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Дел.бр.4062/20</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Датум: 27.08.2020.г.</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 </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На основу Одлуке о покретању поступка  набавке  на коју се ЗЈН не примењује у складу са чл. 27. став 1. Закона о јавним набавкама („Сл.гласник РС“ број 91/2019)  за  набавку услуге- бр.25/20-Услуга агенције за запошљавање извршиоца за обављање послова у ЈКП,,Градска топлана,, Пирот-дел.бр.4058/20 од 27.08.2020 године , Комисија за срповођење набавке бр.25/20 именована Одлуком директора  4058/20, упућује на адресе три референтна понуђача и објављује на својој интернет страни</w:t>
      </w:r>
    </w:p>
    <w:p w:rsidR="00A70A36" w:rsidRPr="00A70A36" w:rsidRDefault="00A70A36" w:rsidP="00A70A36">
      <w:pPr>
        <w:spacing w:after="0" w:line="240" w:lineRule="auto"/>
        <w:rPr>
          <w:rFonts w:ascii="Arial" w:hAnsi="Arial" w:cs="Arial"/>
          <w:sz w:val="20"/>
          <w:szCs w:val="20"/>
          <w:lang w:val="sr-Cyrl-CS"/>
        </w:rPr>
      </w:pPr>
    </w:p>
    <w:p w:rsidR="00A70A36" w:rsidRPr="004C456B" w:rsidRDefault="00A70A36" w:rsidP="00F95055">
      <w:pPr>
        <w:spacing w:after="0" w:line="240" w:lineRule="auto"/>
        <w:jc w:val="center"/>
        <w:rPr>
          <w:rFonts w:ascii="Arial" w:hAnsi="Arial" w:cs="Arial"/>
          <w:b/>
          <w:sz w:val="20"/>
          <w:szCs w:val="20"/>
          <w:lang w:val="sr-Cyrl-CS"/>
        </w:rPr>
      </w:pPr>
    </w:p>
    <w:p w:rsidR="00A70A36" w:rsidRPr="004C456B" w:rsidRDefault="00A70A36" w:rsidP="00F95055">
      <w:pPr>
        <w:spacing w:after="0" w:line="240" w:lineRule="auto"/>
        <w:jc w:val="center"/>
        <w:rPr>
          <w:rFonts w:ascii="Arial" w:hAnsi="Arial" w:cs="Arial"/>
          <w:b/>
          <w:sz w:val="20"/>
          <w:szCs w:val="20"/>
          <w:lang w:val="sr-Cyrl-CS"/>
        </w:rPr>
      </w:pPr>
      <w:r w:rsidRPr="004C456B">
        <w:rPr>
          <w:rFonts w:ascii="Arial" w:hAnsi="Arial" w:cs="Arial"/>
          <w:b/>
          <w:sz w:val="20"/>
          <w:szCs w:val="20"/>
          <w:lang w:val="sr-Cyrl-CS"/>
        </w:rPr>
        <w:t>ПОЗИВ ЗА ПОДНОШЕЊЕ ПОНУДА</w:t>
      </w:r>
    </w:p>
    <w:p w:rsidR="00A70A36" w:rsidRDefault="00A70A36" w:rsidP="00F95055">
      <w:pPr>
        <w:spacing w:after="0" w:line="240" w:lineRule="auto"/>
        <w:jc w:val="center"/>
        <w:rPr>
          <w:rFonts w:ascii="Arial" w:hAnsi="Arial" w:cs="Arial"/>
          <w:b/>
          <w:sz w:val="20"/>
          <w:szCs w:val="20"/>
          <w:lang w:val="sr-Cyrl-CS"/>
        </w:rPr>
      </w:pPr>
      <w:r w:rsidRPr="004C456B">
        <w:rPr>
          <w:rFonts w:ascii="Arial" w:hAnsi="Arial" w:cs="Arial"/>
          <w:b/>
          <w:sz w:val="20"/>
          <w:szCs w:val="20"/>
          <w:lang w:val="sr-Cyrl-CS"/>
        </w:rPr>
        <w:t>у поступку набавке на коју се ЗЈН не примењује</w:t>
      </w:r>
    </w:p>
    <w:p w:rsidR="004C456B" w:rsidRPr="004C456B" w:rsidRDefault="004C456B" w:rsidP="00F95055">
      <w:pPr>
        <w:spacing w:after="0" w:line="240" w:lineRule="auto"/>
        <w:jc w:val="center"/>
        <w:rPr>
          <w:rFonts w:ascii="Arial" w:hAnsi="Arial" w:cs="Arial"/>
          <w:b/>
          <w:sz w:val="20"/>
          <w:szCs w:val="20"/>
          <w:lang w:val="sr-Cyrl-CS"/>
        </w:rPr>
      </w:pPr>
    </w:p>
    <w:p w:rsidR="00A70A36" w:rsidRPr="00A70A36" w:rsidRDefault="00A70A36" w:rsidP="00F95055">
      <w:pPr>
        <w:spacing w:after="0" w:line="240" w:lineRule="auto"/>
        <w:jc w:val="center"/>
        <w:rPr>
          <w:rFonts w:ascii="Arial" w:hAnsi="Arial" w:cs="Arial"/>
          <w:sz w:val="20"/>
          <w:szCs w:val="20"/>
          <w:lang w:val="sr-Cyrl-CS"/>
        </w:rPr>
      </w:pP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1.</w:t>
      </w:r>
      <w:r w:rsidR="004C456B">
        <w:rPr>
          <w:rFonts w:ascii="Arial" w:hAnsi="Arial" w:cs="Arial"/>
          <w:sz w:val="20"/>
          <w:szCs w:val="20"/>
          <w:lang w:val="sr-Cyrl-CS"/>
        </w:rPr>
        <w:t xml:space="preserve"> </w:t>
      </w:r>
      <w:r w:rsidRPr="00A70A36">
        <w:rPr>
          <w:rFonts w:ascii="Arial" w:hAnsi="Arial" w:cs="Arial"/>
          <w:sz w:val="20"/>
          <w:szCs w:val="20"/>
          <w:lang w:val="sr-Cyrl-CS"/>
        </w:rPr>
        <w:t xml:space="preserve">Назив јавног наручиоца:  ЈКП,, Градска топлана,, Пирот      </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ПИБ: 100187823;</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Адреса наручиоца:  Ул.Нишавска бр.11, 18300 Пирот</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Електронска пошта: toplanapirot@gmail.com</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Интернет адреса јавног наручиоца:  www.toplanapi.rs</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w:t>
      </w:r>
      <w:r w:rsidR="004C456B">
        <w:rPr>
          <w:rFonts w:ascii="Arial" w:hAnsi="Arial" w:cs="Arial"/>
          <w:sz w:val="20"/>
          <w:szCs w:val="20"/>
          <w:lang w:val="sr-Cyrl-CS"/>
        </w:rPr>
        <w:t xml:space="preserve"> </w:t>
      </w:r>
      <w:r w:rsidRPr="00A70A36">
        <w:rPr>
          <w:rFonts w:ascii="Arial" w:hAnsi="Arial" w:cs="Arial"/>
          <w:sz w:val="20"/>
          <w:szCs w:val="20"/>
          <w:lang w:val="sr-Cyrl-CS"/>
        </w:rPr>
        <w:t xml:space="preserve">Контакт особа  Слађана Ћирић, правник, поседује лиценцу за службеника за јавне набавке , e-mail:       </w:t>
      </w:r>
    </w:p>
    <w:p w:rsid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toplanapirot@gmail.com;  </w:t>
      </w:r>
    </w:p>
    <w:p w:rsidR="004C456B" w:rsidRPr="00A70A36" w:rsidRDefault="004C456B" w:rsidP="004C456B">
      <w:pPr>
        <w:spacing w:after="0" w:line="240" w:lineRule="auto"/>
        <w:jc w:val="both"/>
        <w:rPr>
          <w:rFonts w:ascii="Arial" w:hAnsi="Arial" w:cs="Arial"/>
          <w:sz w:val="20"/>
          <w:szCs w:val="20"/>
          <w:lang w:val="sr-Cyrl-CS"/>
        </w:rPr>
      </w:pPr>
    </w:p>
    <w:p w:rsid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2.  Врста јавног наручиоца:  Правна лица основана у циљу задовољавања потреба у општем интересу;</w:t>
      </w:r>
    </w:p>
    <w:p w:rsidR="004C456B" w:rsidRPr="00A70A36" w:rsidRDefault="004C456B" w:rsidP="004C456B">
      <w:pPr>
        <w:spacing w:after="0" w:line="240" w:lineRule="auto"/>
        <w:jc w:val="both"/>
        <w:rPr>
          <w:rFonts w:ascii="Arial" w:hAnsi="Arial" w:cs="Arial"/>
          <w:sz w:val="20"/>
          <w:szCs w:val="20"/>
          <w:lang w:val="sr-Cyrl-CS"/>
        </w:rPr>
      </w:pP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3.  Врста поступка  набавке </w:t>
      </w:r>
    </w:p>
    <w:p w:rsid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Набавка на коју се ЗЈН не примењује у складу са чланом 27. став 1. ЗЈН („Сл.гласник РС“ број 91/2019);</w:t>
      </w:r>
    </w:p>
    <w:p w:rsidR="004C456B" w:rsidRPr="00A70A36" w:rsidRDefault="004C456B" w:rsidP="004C456B">
      <w:pPr>
        <w:spacing w:after="0" w:line="240" w:lineRule="auto"/>
        <w:jc w:val="both"/>
        <w:rPr>
          <w:rFonts w:ascii="Arial" w:hAnsi="Arial" w:cs="Arial"/>
          <w:sz w:val="20"/>
          <w:szCs w:val="20"/>
          <w:lang w:val="sr-Cyrl-CS"/>
        </w:rPr>
      </w:pPr>
    </w:p>
    <w:p w:rsidR="004C456B"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4.  Врста предмета- предмет  набавке</w:t>
      </w:r>
    </w:p>
    <w:p w:rsidR="00A70A36" w:rsidRPr="00A70A36" w:rsidRDefault="004C456B" w:rsidP="004C456B">
      <w:pPr>
        <w:spacing w:after="0" w:line="240" w:lineRule="auto"/>
        <w:jc w:val="both"/>
        <w:rPr>
          <w:rFonts w:ascii="Arial" w:hAnsi="Arial" w:cs="Arial"/>
          <w:sz w:val="20"/>
          <w:szCs w:val="20"/>
          <w:lang w:val="sr-Cyrl-CS"/>
        </w:rPr>
      </w:pPr>
      <w:r>
        <w:rPr>
          <w:rFonts w:ascii="Arial" w:hAnsi="Arial" w:cs="Arial"/>
          <w:sz w:val="20"/>
          <w:szCs w:val="20"/>
          <w:lang w:val="sr-Cyrl-CS"/>
        </w:rPr>
        <w:t xml:space="preserve">     </w:t>
      </w:r>
      <w:r w:rsidR="00A70A36" w:rsidRPr="00A70A36">
        <w:rPr>
          <w:rFonts w:ascii="Arial" w:hAnsi="Arial" w:cs="Arial"/>
          <w:sz w:val="20"/>
          <w:szCs w:val="20"/>
          <w:lang w:val="sr-Cyrl-CS"/>
        </w:rPr>
        <w:t>Предмет набавке  бр. 25/20  је услуга Агенције за запошљавање</w:t>
      </w:r>
      <w:r>
        <w:rPr>
          <w:rFonts w:ascii="Arial" w:hAnsi="Arial" w:cs="Arial"/>
          <w:sz w:val="20"/>
          <w:szCs w:val="20"/>
          <w:lang w:val="sr-Cyrl-CS"/>
        </w:rPr>
        <w:t>, за ангажовање</w:t>
      </w:r>
      <w:r w:rsidR="00A70A36" w:rsidRPr="00A70A36">
        <w:rPr>
          <w:rFonts w:ascii="Arial" w:hAnsi="Arial" w:cs="Arial"/>
          <w:sz w:val="20"/>
          <w:szCs w:val="20"/>
          <w:lang w:val="sr-Cyrl-CS"/>
        </w:rPr>
        <w:t xml:space="preserve"> извршиоца за обављање послова у ЈКП,,Градска топлана,, Пирот из спецификације послова која представља саставни део Позива за доставу понуда за набавку бр.25/20.</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Ознака из општег речника набавке CPV:79610000 – услуге запошљавања. </w:t>
      </w:r>
    </w:p>
    <w:p w:rsidR="004C456B" w:rsidRDefault="004C456B" w:rsidP="004C456B">
      <w:pPr>
        <w:spacing w:after="0" w:line="240" w:lineRule="auto"/>
        <w:jc w:val="both"/>
        <w:rPr>
          <w:rFonts w:ascii="Arial" w:hAnsi="Arial" w:cs="Arial"/>
          <w:sz w:val="20"/>
          <w:szCs w:val="20"/>
          <w:lang w:val="sr-Cyrl-CS"/>
        </w:rPr>
      </w:pPr>
    </w:p>
    <w:p w:rsidR="00A70A36" w:rsidRPr="00A70A36" w:rsidRDefault="004C456B" w:rsidP="004C456B">
      <w:pPr>
        <w:spacing w:after="0" w:line="240" w:lineRule="auto"/>
        <w:jc w:val="both"/>
        <w:rPr>
          <w:rFonts w:ascii="Arial" w:hAnsi="Arial" w:cs="Arial"/>
          <w:sz w:val="20"/>
          <w:szCs w:val="20"/>
          <w:lang w:val="sr-Cyrl-CS"/>
        </w:rPr>
      </w:pPr>
      <w:r>
        <w:rPr>
          <w:rFonts w:ascii="Arial" w:hAnsi="Arial" w:cs="Arial"/>
          <w:sz w:val="20"/>
          <w:szCs w:val="20"/>
          <w:lang w:val="sr-Cyrl-CS"/>
        </w:rPr>
        <w:t>5</w:t>
      </w:r>
      <w:r w:rsidR="00A70A36" w:rsidRPr="00A70A36">
        <w:rPr>
          <w:rFonts w:ascii="Arial" w:hAnsi="Arial" w:cs="Arial"/>
          <w:sz w:val="20"/>
          <w:szCs w:val="20"/>
          <w:lang w:val="sr-Cyrl-CS"/>
        </w:rPr>
        <w:t>. Критеријум за доделу уговора:</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Критеријум за избор економски најповољније понуде је цена - најнижа понуђена цена</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Критеријум за избор најповољније понуде је најнижа понуђена цена, </w:t>
      </w:r>
      <w:r w:rsidR="004C456B">
        <w:rPr>
          <w:rFonts w:ascii="Arial" w:hAnsi="Arial" w:cs="Arial"/>
          <w:sz w:val="20"/>
          <w:szCs w:val="20"/>
          <w:lang w:val="sr-Cyrl-CS"/>
        </w:rPr>
        <w:t>(</w:t>
      </w:r>
      <w:r w:rsidRPr="00A70A36">
        <w:rPr>
          <w:rFonts w:ascii="Arial" w:hAnsi="Arial" w:cs="Arial"/>
          <w:sz w:val="20"/>
          <w:szCs w:val="20"/>
          <w:lang w:val="sr-Cyrl-CS"/>
        </w:rPr>
        <w:t xml:space="preserve">збир нето накнаде увећане за одговарајуће порезе и допиносе ангажованих радника, на терет радника и на терет послодавца, и провизија за пружање услуга .- износ на ред. броју 7 Обрасца Спецификације послова – структура цене;   </w:t>
      </w:r>
    </w:p>
    <w:p w:rsidR="004C456B" w:rsidRDefault="004C456B" w:rsidP="004C456B">
      <w:pPr>
        <w:spacing w:after="0" w:line="240" w:lineRule="auto"/>
        <w:jc w:val="both"/>
        <w:rPr>
          <w:rFonts w:ascii="Arial" w:hAnsi="Arial" w:cs="Arial"/>
          <w:sz w:val="20"/>
          <w:szCs w:val="20"/>
          <w:lang w:val="sr-Cyrl-CS"/>
        </w:rPr>
      </w:pPr>
    </w:p>
    <w:p w:rsidR="00A70A36" w:rsidRPr="00A70A36" w:rsidRDefault="004C456B" w:rsidP="004C456B">
      <w:pPr>
        <w:spacing w:after="0" w:line="240" w:lineRule="auto"/>
        <w:jc w:val="both"/>
        <w:rPr>
          <w:rFonts w:ascii="Arial" w:hAnsi="Arial" w:cs="Arial"/>
          <w:sz w:val="20"/>
          <w:szCs w:val="20"/>
          <w:lang w:val="sr-Cyrl-CS"/>
        </w:rPr>
      </w:pPr>
      <w:r>
        <w:rPr>
          <w:rFonts w:ascii="Arial" w:hAnsi="Arial" w:cs="Arial"/>
          <w:sz w:val="20"/>
          <w:szCs w:val="20"/>
          <w:lang w:val="sr-Cyrl-CS"/>
        </w:rPr>
        <w:t>6</w:t>
      </w:r>
      <w:r w:rsidR="00A70A36" w:rsidRPr="00A70A36">
        <w:rPr>
          <w:rFonts w:ascii="Arial" w:hAnsi="Arial" w:cs="Arial"/>
          <w:sz w:val="20"/>
          <w:szCs w:val="20"/>
          <w:lang w:val="sr-Cyrl-CS"/>
        </w:rPr>
        <w:t>. Начин преузимања конкурсне документације, односно интернет адреса где је конкурсна документација доступна:</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Позив за доставу понуда за набавку услуге са пратећим обрасцима за набавку бр.25/20  може се преузети:</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непосредно на адреси ЈКП,,Градска топлана,, Пирот, ул.Нишавска бр.11. 18300 Пирот –, сваког радног дана у периоду од 10:00 до 14:00 часова, и то почев од 04.09.2020 године до пре</w:t>
      </w:r>
      <w:r w:rsidR="004C456B">
        <w:rPr>
          <w:rFonts w:ascii="Arial" w:hAnsi="Arial" w:cs="Arial"/>
          <w:sz w:val="20"/>
          <w:szCs w:val="20"/>
          <w:lang w:val="sr-Cyrl-CS"/>
        </w:rPr>
        <w:t>циз</w:t>
      </w:r>
      <w:r w:rsidRPr="00A70A36">
        <w:rPr>
          <w:rFonts w:ascii="Arial" w:hAnsi="Arial" w:cs="Arial"/>
          <w:sz w:val="20"/>
          <w:szCs w:val="20"/>
          <w:lang w:val="sr-Cyrl-CS"/>
        </w:rPr>
        <w:t>ираног рока за подношење понуда -11.09.2020 године;</w:t>
      </w:r>
    </w:p>
    <w:p w:rsid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са интернет адресе наручиоца - </w:t>
      </w:r>
      <w:hyperlink r:id="rId8" w:history="1">
        <w:r w:rsidR="004C456B" w:rsidRPr="001F5B5B">
          <w:rPr>
            <w:rStyle w:val="Hyperlink"/>
            <w:rFonts w:ascii="Arial" w:hAnsi="Arial" w:cs="Arial"/>
            <w:sz w:val="20"/>
            <w:szCs w:val="20"/>
            <w:lang w:val="sr-Cyrl-CS"/>
          </w:rPr>
          <w:t>www.toplanapi.rs</w:t>
        </w:r>
      </w:hyperlink>
    </w:p>
    <w:p w:rsidR="004C456B" w:rsidRPr="00A70A36" w:rsidRDefault="004C456B" w:rsidP="004C456B">
      <w:pPr>
        <w:spacing w:after="0" w:line="240" w:lineRule="auto"/>
        <w:jc w:val="both"/>
        <w:rPr>
          <w:rFonts w:ascii="Arial" w:hAnsi="Arial" w:cs="Arial"/>
          <w:sz w:val="20"/>
          <w:szCs w:val="20"/>
          <w:lang w:val="sr-Cyrl-CS"/>
        </w:rPr>
      </w:pPr>
    </w:p>
    <w:p w:rsidR="00A70A36" w:rsidRPr="00A70A36" w:rsidRDefault="004C456B" w:rsidP="004C456B">
      <w:pPr>
        <w:spacing w:after="0" w:line="240" w:lineRule="auto"/>
        <w:jc w:val="both"/>
        <w:rPr>
          <w:rFonts w:ascii="Arial" w:hAnsi="Arial" w:cs="Arial"/>
          <w:sz w:val="20"/>
          <w:szCs w:val="20"/>
          <w:lang w:val="sr-Cyrl-CS"/>
        </w:rPr>
      </w:pPr>
      <w:r>
        <w:rPr>
          <w:rFonts w:ascii="Arial" w:hAnsi="Arial" w:cs="Arial"/>
          <w:sz w:val="20"/>
          <w:szCs w:val="20"/>
          <w:lang w:val="sr-Cyrl-CS"/>
        </w:rPr>
        <w:t>7</w:t>
      </w:r>
      <w:r w:rsidR="00A70A36" w:rsidRPr="00A70A36">
        <w:rPr>
          <w:rFonts w:ascii="Arial" w:hAnsi="Arial" w:cs="Arial"/>
          <w:sz w:val="20"/>
          <w:szCs w:val="20"/>
          <w:lang w:val="sr-Cyrl-CS"/>
        </w:rPr>
        <w:t>.   Начин подношења понуде и рок:</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Понуде се подносе непосредно (лично) или путем поште на адресу наручиоца: ЈКП,,Градска топлана,, Пирот, ул. Нишавска бр.11, 18300 Пирот, са назнаком: „НЕ ОТВАРАТИ! - Понуда за набавку услуге бр.25/20  - Услуга агенције за запошљавање извршиоца за обављање послова у ЈКП,,Градска топлана,, Пирот. </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обавезно назначити назив и адресу понуђача, телефон и факс понуђача, име и презиме и број телефона особе за контакт. </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lastRenderedPageBreak/>
        <w:t>Благовременим ће се сматрати све понуде које стигну на адресу наручиоца најкасније до 11.09.2020.  године до 12:00 часова. Наручилац ће, по пријему одређене понуде, назначити датум и сат њеног пријема и понуђачу, који је лично предао понуду, ће издати потврду о пријему (са датумом и временом пријема).</w:t>
      </w:r>
    </w:p>
    <w:p w:rsidR="004C456B" w:rsidRDefault="004C456B" w:rsidP="004C456B">
      <w:pPr>
        <w:spacing w:after="0" w:line="240" w:lineRule="auto"/>
        <w:jc w:val="both"/>
        <w:rPr>
          <w:rFonts w:ascii="Arial" w:hAnsi="Arial" w:cs="Arial"/>
          <w:sz w:val="20"/>
          <w:szCs w:val="20"/>
          <w:lang w:val="sr-Cyrl-CS"/>
        </w:rPr>
      </w:pPr>
    </w:p>
    <w:p w:rsidR="00A70A36" w:rsidRPr="00A70A36" w:rsidRDefault="004C456B" w:rsidP="004C456B">
      <w:pPr>
        <w:spacing w:after="0" w:line="240" w:lineRule="auto"/>
        <w:jc w:val="both"/>
        <w:rPr>
          <w:rFonts w:ascii="Arial" w:hAnsi="Arial" w:cs="Arial"/>
          <w:sz w:val="20"/>
          <w:szCs w:val="20"/>
          <w:lang w:val="sr-Cyrl-CS"/>
        </w:rPr>
      </w:pPr>
      <w:r>
        <w:rPr>
          <w:rFonts w:ascii="Arial" w:hAnsi="Arial" w:cs="Arial"/>
          <w:sz w:val="20"/>
          <w:szCs w:val="20"/>
          <w:lang w:val="sr-Cyrl-CS"/>
        </w:rPr>
        <w:t>8</w:t>
      </w:r>
      <w:r w:rsidR="00A70A36" w:rsidRPr="00A70A36">
        <w:rPr>
          <w:rFonts w:ascii="Arial" w:hAnsi="Arial" w:cs="Arial"/>
          <w:sz w:val="20"/>
          <w:szCs w:val="20"/>
          <w:lang w:val="sr-Cyrl-CS"/>
        </w:rPr>
        <w:t>. Обавезна садржина понуде:</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ab/>
        <w:t>1) образац понуде -  попуњен и потписан</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ab/>
        <w:t>2) образац структуре цене - попуњен и потписан</w:t>
      </w: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ab/>
        <w:t xml:space="preserve">3) изјава да ће понуђач у извршавању уговора поштовати обавезе у области заштите животне средине, социјалног и радног права, као и обавезе из колективних уговора, односно одредбе међународног права везаног за заштиту животне средине, социјално и радно право – попуњена и потписана, Изјава да понуђач поседује дозволу за обављање предметне набавке , Изјава о исуњавању додатних услова , Изјава о финансијском обезбеђењу извршења уговорне обавезе; </w:t>
      </w:r>
    </w:p>
    <w:p w:rsidR="00A70A36" w:rsidRDefault="004C456B" w:rsidP="004C456B">
      <w:pPr>
        <w:spacing w:after="0" w:line="240" w:lineRule="auto"/>
        <w:jc w:val="both"/>
        <w:rPr>
          <w:rFonts w:ascii="Arial" w:hAnsi="Arial" w:cs="Arial"/>
          <w:sz w:val="20"/>
          <w:szCs w:val="20"/>
          <w:lang w:val="sr-Cyrl-CS"/>
        </w:rPr>
      </w:pPr>
      <w:r>
        <w:rPr>
          <w:rFonts w:ascii="Arial" w:hAnsi="Arial" w:cs="Arial"/>
          <w:sz w:val="20"/>
          <w:szCs w:val="20"/>
          <w:lang w:val="sr-Cyrl-CS"/>
        </w:rPr>
        <w:t xml:space="preserve">             </w:t>
      </w:r>
      <w:r w:rsidR="00A70A36" w:rsidRPr="00A70A36">
        <w:rPr>
          <w:rFonts w:ascii="Arial" w:hAnsi="Arial" w:cs="Arial"/>
          <w:sz w:val="20"/>
          <w:szCs w:val="20"/>
          <w:lang w:val="sr-Cyrl-CS"/>
        </w:rPr>
        <w:t>4) модел уговора – попуњен и потписан</w:t>
      </w:r>
    </w:p>
    <w:p w:rsidR="004C456B" w:rsidRPr="00A70A36" w:rsidRDefault="004C456B" w:rsidP="004C456B">
      <w:pPr>
        <w:spacing w:after="0" w:line="240" w:lineRule="auto"/>
        <w:jc w:val="both"/>
        <w:rPr>
          <w:rFonts w:ascii="Arial" w:hAnsi="Arial" w:cs="Arial"/>
          <w:sz w:val="20"/>
          <w:szCs w:val="20"/>
          <w:lang w:val="sr-Cyrl-CS"/>
        </w:rPr>
      </w:pPr>
    </w:p>
    <w:p w:rsidR="00A70A36" w:rsidRPr="00A70A36" w:rsidRDefault="004C456B" w:rsidP="004C456B">
      <w:pPr>
        <w:spacing w:after="0" w:line="240" w:lineRule="auto"/>
        <w:jc w:val="both"/>
        <w:rPr>
          <w:rFonts w:ascii="Arial" w:hAnsi="Arial" w:cs="Arial"/>
          <w:sz w:val="20"/>
          <w:szCs w:val="20"/>
          <w:lang w:val="sr-Cyrl-CS"/>
        </w:rPr>
      </w:pPr>
      <w:r>
        <w:rPr>
          <w:rFonts w:ascii="Arial" w:hAnsi="Arial" w:cs="Arial"/>
          <w:sz w:val="20"/>
          <w:szCs w:val="20"/>
          <w:lang w:val="sr-Cyrl-CS"/>
        </w:rPr>
        <w:t>9</w:t>
      </w:r>
      <w:r w:rsidR="00A70A36" w:rsidRPr="00A70A36">
        <w:rPr>
          <w:rFonts w:ascii="Arial" w:hAnsi="Arial" w:cs="Arial"/>
          <w:sz w:val="20"/>
          <w:szCs w:val="20"/>
          <w:lang w:val="sr-Cyrl-CS"/>
        </w:rPr>
        <w:t>. Захтеви од значаја за прихватљивост понуде:</w:t>
      </w:r>
    </w:p>
    <w:p w:rsidR="004C456B"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-рок плаћања: не може бити дужи од 45 дана од дана службеног пријема рачуна и регистрације истог у ЦРФ-у у складу са Законом о роковима измирења новчаних обавеза у комерцијалним трансакцијама („Сл.гласник РС“ број 119/12, 113/17 и 91/19) </w:t>
      </w:r>
    </w:p>
    <w:p w:rsid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-рок понуде: не може бити краћи од 30 дана од дана отварања понуде </w:t>
      </w:r>
    </w:p>
    <w:p w:rsidR="004C456B" w:rsidRPr="00A70A36" w:rsidRDefault="004C456B" w:rsidP="004C456B">
      <w:pPr>
        <w:spacing w:after="0" w:line="240" w:lineRule="auto"/>
        <w:jc w:val="both"/>
        <w:rPr>
          <w:rFonts w:ascii="Arial" w:hAnsi="Arial" w:cs="Arial"/>
          <w:sz w:val="20"/>
          <w:szCs w:val="20"/>
          <w:lang w:val="sr-Cyrl-CS"/>
        </w:rPr>
      </w:pPr>
    </w:p>
    <w:p w:rsidR="00A70A36" w:rsidRPr="00A70A36" w:rsidRDefault="00A70A36" w:rsidP="004C456B">
      <w:pPr>
        <w:spacing w:after="0" w:line="240" w:lineRule="auto"/>
        <w:jc w:val="both"/>
        <w:rPr>
          <w:rFonts w:ascii="Arial" w:hAnsi="Arial" w:cs="Arial"/>
          <w:sz w:val="20"/>
          <w:szCs w:val="20"/>
          <w:lang w:val="sr-Cyrl-CS"/>
        </w:rPr>
      </w:pPr>
      <w:r w:rsidRPr="00A70A36">
        <w:rPr>
          <w:rFonts w:ascii="Arial" w:hAnsi="Arial" w:cs="Arial"/>
          <w:sz w:val="20"/>
          <w:szCs w:val="20"/>
          <w:lang w:val="sr-Cyrl-CS"/>
        </w:rPr>
        <w:t>1</w:t>
      </w:r>
      <w:r w:rsidR="004C456B">
        <w:rPr>
          <w:rFonts w:ascii="Arial" w:hAnsi="Arial" w:cs="Arial"/>
          <w:sz w:val="20"/>
          <w:szCs w:val="20"/>
          <w:lang w:val="sr-Cyrl-CS"/>
        </w:rPr>
        <w:t>0</w:t>
      </w:r>
      <w:r w:rsidRPr="00A70A36">
        <w:rPr>
          <w:rFonts w:ascii="Arial" w:hAnsi="Arial" w:cs="Arial"/>
          <w:sz w:val="20"/>
          <w:szCs w:val="20"/>
          <w:lang w:val="sr-Cyrl-CS"/>
        </w:rPr>
        <w:t>. Лице за контакт: Слађана Ћирић, правник,поседује лиценцу службеника за јавне набавке-е-maill toplanapirot@gmail.com</w:t>
      </w:r>
    </w:p>
    <w:p w:rsidR="00A70A36" w:rsidRPr="00A70A36" w:rsidRDefault="00A70A36" w:rsidP="004C456B">
      <w:pPr>
        <w:spacing w:after="0" w:line="240" w:lineRule="auto"/>
        <w:jc w:val="both"/>
        <w:rPr>
          <w:rFonts w:ascii="Arial" w:hAnsi="Arial" w:cs="Arial"/>
          <w:sz w:val="20"/>
          <w:szCs w:val="20"/>
          <w:lang w:val="sr-Cyrl-CS"/>
        </w:rPr>
      </w:pPr>
    </w:p>
    <w:p w:rsidR="00A70A36" w:rsidRPr="00A70A36" w:rsidRDefault="00A70A36" w:rsidP="004C456B">
      <w:pPr>
        <w:spacing w:after="0" w:line="240" w:lineRule="auto"/>
        <w:jc w:val="both"/>
        <w:rPr>
          <w:rFonts w:ascii="Arial" w:hAnsi="Arial" w:cs="Arial"/>
          <w:sz w:val="20"/>
          <w:szCs w:val="20"/>
          <w:lang w:val="sr-Cyrl-CS"/>
        </w:rPr>
      </w:pPr>
    </w:p>
    <w:p w:rsidR="00A70A36" w:rsidRPr="00A70A36" w:rsidRDefault="00A70A36" w:rsidP="004C456B">
      <w:pPr>
        <w:spacing w:after="0" w:line="240" w:lineRule="auto"/>
        <w:jc w:val="both"/>
        <w:rPr>
          <w:rFonts w:ascii="Arial" w:hAnsi="Arial" w:cs="Arial"/>
          <w:sz w:val="20"/>
          <w:szCs w:val="20"/>
          <w:lang w:val="sr-Cyrl-CS"/>
        </w:rPr>
      </w:pPr>
    </w:p>
    <w:p w:rsidR="00A70A36" w:rsidRPr="00A70A36" w:rsidRDefault="00A70A36" w:rsidP="004C456B">
      <w:pPr>
        <w:spacing w:after="0" w:line="240" w:lineRule="auto"/>
        <w:jc w:val="both"/>
        <w:rPr>
          <w:rFonts w:ascii="Arial" w:hAnsi="Arial" w:cs="Arial"/>
          <w:sz w:val="20"/>
          <w:szCs w:val="20"/>
          <w:lang w:val="sr-Cyrl-CS"/>
        </w:rPr>
      </w:pPr>
    </w:p>
    <w:p w:rsidR="00A70A36" w:rsidRPr="00A70A36" w:rsidRDefault="00A70A36" w:rsidP="004C456B">
      <w:pPr>
        <w:spacing w:after="0" w:line="240" w:lineRule="auto"/>
        <w:jc w:val="both"/>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Pr="00A70A36" w:rsidRDefault="00F95055"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E91165" w:rsidRDefault="00E91165" w:rsidP="00A70A36">
      <w:pPr>
        <w:spacing w:after="0" w:line="240" w:lineRule="auto"/>
        <w:rPr>
          <w:rFonts w:ascii="Arial" w:hAnsi="Arial" w:cs="Arial"/>
          <w:sz w:val="20"/>
          <w:szCs w:val="20"/>
          <w:lang w:val="sr-Cyrl-CS"/>
        </w:rPr>
      </w:pPr>
    </w:p>
    <w:p w:rsidR="00E91165" w:rsidRDefault="00E91165" w:rsidP="00A70A36">
      <w:pPr>
        <w:spacing w:after="0" w:line="240" w:lineRule="auto"/>
        <w:rPr>
          <w:rFonts w:ascii="Arial" w:hAnsi="Arial" w:cs="Arial"/>
          <w:sz w:val="20"/>
          <w:szCs w:val="20"/>
          <w:lang w:val="sr-Cyrl-CS"/>
        </w:rPr>
      </w:pPr>
    </w:p>
    <w:p w:rsidR="00E91165" w:rsidRDefault="00E91165" w:rsidP="00A70A36">
      <w:pPr>
        <w:spacing w:after="0" w:line="240" w:lineRule="auto"/>
        <w:rPr>
          <w:rFonts w:ascii="Arial" w:hAnsi="Arial" w:cs="Arial"/>
          <w:sz w:val="20"/>
          <w:szCs w:val="20"/>
          <w:lang w:val="sr-Cyrl-CS"/>
        </w:rPr>
      </w:pPr>
    </w:p>
    <w:p w:rsidR="00E91165" w:rsidRDefault="00E91165" w:rsidP="00A70A36">
      <w:pPr>
        <w:spacing w:after="0" w:line="240" w:lineRule="auto"/>
        <w:rPr>
          <w:rFonts w:ascii="Arial" w:hAnsi="Arial" w:cs="Arial"/>
          <w:sz w:val="20"/>
          <w:szCs w:val="20"/>
          <w:lang w:val="sr-Cyrl-CS"/>
        </w:rPr>
      </w:pPr>
    </w:p>
    <w:p w:rsidR="00E91165" w:rsidRDefault="00E91165" w:rsidP="00A70A36">
      <w:pPr>
        <w:spacing w:after="0" w:line="240" w:lineRule="auto"/>
        <w:rPr>
          <w:rFonts w:ascii="Arial" w:hAnsi="Arial" w:cs="Arial"/>
          <w:sz w:val="20"/>
          <w:szCs w:val="20"/>
          <w:lang w:val="sr-Cyrl-CS"/>
        </w:rPr>
      </w:pPr>
    </w:p>
    <w:p w:rsidR="00E91165" w:rsidRDefault="00E91165" w:rsidP="00A70A36">
      <w:pPr>
        <w:spacing w:after="0" w:line="240" w:lineRule="auto"/>
        <w:rPr>
          <w:rFonts w:ascii="Arial" w:hAnsi="Arial" w:cs="Arial"/>
          <w:sz w:val="20"/>
          <w:szCs w:val="20"/>
          <w:lang w:val="sr-Cyrl-CS"/>
        </w:rPr>
      </w:pPr>
    </w:p>
    <w:p w:rsidR="00E91165" w:rsidRDefault="00E91165"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E91165" w:rsidRDefault="00E91165"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                                               </w:t>
      </w:r>
    </w:p>
    <w:p w:rsidR="00A70A36" w:rsidRPr="004C456B" w:rsidRDefault="00A70A36" w:rsidP="00C7660B">
      <w:pPr>
        <w:spacing w:after="0" w:line="240" w:lineRule="auto"/>
        <w:jc w:val="center"/>
        <w:rPr>
          <w:rFonts w:ascii="Arial" w:hAnsi="Arial" w:cs="Arial"/>
          <w:b/>
          <w:sz w:val="20"/>
          <w:szCs w:val="20"/>
          <w:lang w:val="sr-Cyrl-CS"/>
        </w:rPr>
      </w:pPr>
      <w:r w:rsidRPr="004C456B">
        <w:rPr>
          <w:rFonts w:ascii="Arial" w:hAnsi="Arial" w:cs="Arial"/>
          <w:b/>
          <w:sz w:val="20"/>
          <w:szCs w:val="20"/>
          <w:lang w:val="sr-Cyrl-CS"/>
        </w:rPr>
        <w:t>ОБРАЗАЦ ПОНУДЕ</w:t>
      </w:r>
    </w:p>
    <w:p w:rsidR="00A70A36" w:rsidRDefault="00A70A36"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4C456B" w:rsidRPr="00A70A36" w:rsidRDefault="004C456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Понуда бр ________________ од __________________ за набавку услуге бр.25/20- Услуга агенције за запошљавање</w:t>
      </w:r>
      <w:r w:rsidR="004C456B">
        <w:rPr>
          <w:rFonts w:ascii="Arial" w:hAnsi="Arial" w:cs="Arial"/>
          <w:sz w:val="20"/>
          <w:szCs w:val="20"/>
          <w:lang w:val="sr-Cyrl-CS"/>
        </w:rPr>
        <w:t>, за ангажовање</w:t>
      </w:r>
      <w:r w:rsidRPr="00A70A36">
        <w:rPr>
          <w:rFonts w:ascii="Arial" w:hAnsi="Arial" w:cs="Arial"/>
          <w:sz w:val="20"/>
          <w:szCs w:val="20"/>
          <w:lang w:val="sr-Cyrl-CS"/>
        </w:rPr>
        <w:t xml:space="preserve"> извршиоца за обављање послова у ЈКП,,Градска топлана,, Пирот.  </w:t>
      </w:r>
    </w:p>
    <w:p w:rsidR="00A70A36" w:rsidRPr="00A70A36" w:rsidRDefault="00A70A36"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A70A36" w:rsidRPr="00D6587B" w:rsidRDefault="00A70A36" w:rsidP="00A70A36">
      <w:pPr>
        <w:spacing w:after="0" w:line="240" w:lineRule="auto"/>
        <w:rPr>
          <w:rFonts w:ascii="Arial" w:hAnsi="Arial" w:cs="Arial"/>
          <w:b/>
          <w:sz w:val="20"/>
          <w:szCs w:val="20"/>
          <w:lang w:val="sr-Cyrl-CS"/>
        </w:rPr>
      </w:pPr>
      <w:r w:rsidRPr="00D6587B">
        <w:rPr>
          <w:rFonts w:ascii="Arial" w:hAnsi="Arial" w:cs="Arial"/>
          <w:b/>
          <w:sz w:val="20"/>
          <w:szCs w:val="20"/>
          <w:lang w:val="sr-Cyrl-CS"/>
        </w:rPr>
        <w:t>1)ОПШТИ ПОДАЦИ О ПОНУЂАЧУ</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Назив понуђача: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Адреса понуђача: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Матични број понуђача: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Порески идентификациони број (ПИБ)</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Име особе за контакт:</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Електронска адреса понуђача (Е-mail):</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Телефон:</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Телефакс:</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Број рачуна понуђача и назив банке:</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Лице овлашћено за потписивање уgовора</w:t>
      </w:r>
      <w:r w:rsidR="004C456B">
        <w:rPr>
          <w:rFonts w:ascii="Arial" w:hAnsi="Arial" w:cs="Arial"/>
          <w:sz w:val="20"/>
          <w:szCs w:val="20"/>
          <w:lang w:val="sr-Cyrl-CS"/>
        </w:rPr>
        <w:t>:</w:t>
      </w:r>
    </w:p>
    <w:p w:rsidR="004C456B" w:rsidRDefault="004C456B" w:rsidP="00A70A36">
      <w:pPr>
        <w:spacing w:after="0" w:line="240" w:lineRule="auto"/>
        <w:rPr>
          <w:rFonts w:ascii="Arial" w:hAnsi="Arial" w:cs="Arial"/>
          <w:sz w:val="20"/>
          <w:szCs w:val="20"/>
          <w:lang w:val="sr-Cyrl-CS"/>
        </w:rPr>
      </w:pPr>
    </w:p>
    <w:p w:rsidR="004C456B" w:rsidRPr="00A70A36" w:rsidRDefault="004C456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A70A36" w:rsidRPr="00D6587B" w:rsidRDefault="00A70A36" w:rsidP="00A70A36">
      <w:pPr>
        <w:spacing w:after="0" w:line="240" w:lineRule="auto"/>
        <w:rPr>
          <w:rFonts w:ascii="Arial" w:hAnsi="Arial" w:cs="Arial"/>
          <w:b/>
          <w:sz w:val="20"/>
          <w:szCs w:val="20"/>
          <w:lang w:val="sr-Cyrl-CS"/>
        </w:rPr>
      </w:pPr>
      <w:r w:rsidRPr="00D6587B">
        <w:rPr>
          <w:rFonts w:ascii="Arial" w:hAnsi="Arial" w:cs="Arial"/>
          <w:b/>
          <w:sz w:val="20"/>
          <w:szCs w:val="20"/>
          <w:lang w:val="sr-Cyrl-CS"/>
        </w:rPr>
        <w:t>2)</w:t>
      </w:r>
      <w:r w:rsidR="004C456B" w:rsidRPr="00D6587B">
        <w:rPr>
          <w:rFonts w:ascii="Arial" w:hAnsi="Arial" w:cs="Arial"/>
          <w:b/>
          <w:sz w:val="20"/>
          <w:szCs w:val="20"/>
          <w:lang w:val="sr-Cyrl-CS"/>
        </w:rPr>
        <w:t xml:space="preserve"> </w:t>
      </w:r>
      <w:r w:rsidRPr="00D6587B">
        <w:rPr>
          <w:rFonts w:ascii="Arial" w:hAnsi="Arial" w:cs="Arial"/>
          <w:b/>
          <w:sz w:val="20"/>
          <w:szCs w:val="20"/>
          <w:lang w:val="sr-Cyrl-CS"/>
        </w:rPr>
        <w:t>ПОНУДУ ПОДНОСИ:</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 САМОСТАЛНО</w:t>
      </w:r>
    </w:p>
    <w:p w:rsidR="004C456B" w:rsidRPr="00A70A36" w:rsidRDefault="004C456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Б) СА ПОДИЗВОЂАЧЕМ</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В) КАО ЗАЈЕДНИЧКУ ПОНУДУ</w:t>
      </w:r>
    </w:p>
    <w:p w:rsidR="004C456B" w:rsidRPr="00A70A36" w:rsidRDefault="004C456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4C456B" w:rsidRPr="00A70A36" w:rsidRDefault="004C456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A70A36" w:rsidRPr="00D6587B" w:rsidRDefault="00A70A36" w:rsidP="00A70A36">
      <w:pPr>
        <w:spacing w:after="0" w:line="240" w:lineRule="auto"/>
        <w:rPr>
          <w:rFonts w:ascii="Arial" w:hAnsi="Arial" w:cs="Arial"/>
          <w:b/>
          <w:sz w:val="20"/>
          <w:szCs w:val="20"/>
          <w:lang w:val="sr-Cyrl-CS"/>
        </w:rPr>
      </w:pPr>
      <w:r w:rsidRPr="00D6587B">
        <w:rPr>
          <w:rFonts w:ascii="Arial" w:hAnsi="Arial" w:cs="Arial"/>
          <w:b/>
          <w:sz w:val="20"/>
          <w:szCs w:val="20"/>
          <w:lang w:val="sr-Cyrl-CS"/>
        </w:rPr>
        <w:t>3)</w:t>
      </w:r>
      <w:r w:rsidRPr="00D6587B">
        <w:rPr>
          <w:rFonts w:ascii="Arial" w:hAnsi="Arial" w:cs="Arial"/>
          <w:b/>
          <w:sz w:val="20"/>
          <w:szCs w:val="20"/>
          <w:lang w:val="sr-Cyrl-CS"/>
        </w:rPr>
        <w:tab/>
        <w:t>ПОДАЦИ О ПОДИЗВОЂАЧУ</w:t>
      </w:r>
    </w:p>
    <w:p w:rsidR="00A70A36" w:rsidRPr="00A70A36" w:rsidRDefault="00A70A36"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1)</w:t>
      </w:r>
      <w:r w:rsidRPr="00A70A36">
        <w:rPr>
          <w:rFonts w:ascii="Arial" w:hAnsi="Arial" w:cs="Arial"/>
          <w:sz w:val="20"/>
          <w:szCs w:val="20"/>
          <w:lang w:val="sr-Cyrl-CS"/>
        </w:rPr>
        <w:tab/>
        <w:t>Назив подизвођача:</w:t>
      </w:r>
    </w:p>
    <w:p w:rsidR="004C456B" w:rsidRPr="00A70A36" w:rsidRDefault="004C456B"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Адреса:</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Матични број:</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Порески идентификациони број:</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Име особе за контакт:</w:t>
      </w:r>
    </w:p>
    <w:p w:rsidR="004C456B" w:rsidRDefault="004C456B" w:rsidP="00A70A36">
      <w:pPr>
        <w:spacing w:after="0" w:line="240" w:lineRule="auto"/>
        <w:rPr>
          <w:rFonts w:ascii="Arial" w:hAnsi="Arial" w:cs="Arial"/>
          <w:sz w:val="20"/>
          <w:szCs w:val="20"/>
          <w:lang w:val="sr-Cyrl-CS"/>
        </w:rPr>
      </w:pPr>
    </w:p>
    <w:p w:rsidR="004C456B" w:rsidRPr="00A70A36" w:rsidRDefault="004C456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Проценат укупне вредности набавке који ће извршити подизвођач:</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Део предмета набавке који ће извршити подизвођач:</w:t>
      </w:r>
    </w:p>
    <w:p w:rsidR="004C456B" w:rsidRPr="00A70A36" w:rsidRDefault="004C456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4C456B"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2)</w:t>
      </w:r>
      <w:r w:rsidRPr="00A70A36">
        <w:rPr>
          <w:rFonts w:ascii="Arial" w:hAnsi="Arial" w:cs="Arial"/>
          <w:sz w:val="20"/>
          <w:szCs w:val="20"/>
          <w:lang w:val="sr-Cyrl-CS"/>
        </w:rPr>
        <w:tab/>
        <w:t>Назив подизвођача:</w:t>
      </w:r>
    </w:p>
    <w:p w:rsidR="004C456B"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Адреса: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Матични број:</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Порески идентификациони број:</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Име особе за контакт:</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Проценат укупне вредности набавке који ће извршити подизвођач:</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Део предмета набавке који ће извршити подизвођач:</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Напомена: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свакоg подизвођача.</w:t>
      </w:r>
    </w:p>
    <w:p w:rsidR="00A70A36" w:rsidRDefault="00A70A36"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F95055" w:rsidRDefault="00F95055" w:rsidP="00A70A36">
      <w:pPr>
        <w:spacing w:after="0" w:line="240" w:lineRule="auto"/>
        <w:rPr>
          <w:rFonts w:ascii="Arial" w:hAnsi="Arial" w:cs="Arial"/>
          <w:sz w:val="20"/>
          <w:szCs w:val="20"/>
          <w:lang w:val="sr-Cyrl-CS"/>
        </w:rPr>
      </w:pPr>
    </w:p>
    <w:p w:rsidR="00A21670" w:rsidRDefault="00A21670"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D6587B" w:rsidRDefault="00A70A36" w:rsidP="004C456B">
      <w:pPr>
        <w:spacing w:after="0" w:line="240" w:lineRule="auto"/>
        <w:rPr>
          <w:rFonts w:ascii="Arial" w:hAnsi="Arial" w:cs="Arial"/>
          <w:b/>
          <w:sz w:val="20"/>
          <w:szCs w:val="20"/>
          <w:lang w:val="sr-Cyrl-CS"/>
        </w:rPr>
      </w:pPr>
      <w:r w:rsidRPr="00D6587B">
        <w:rPr>
          <w:rFonts w:ascii="Arial" w:hAnsi="Arial" w:cs="Arial"/>
          <w:b/>
          <w:sz w:val="20"/>
          <w:szCs w:val="20"/>
          <w:lang w:val="sr-Cyrl-CS"/>
        </w:rPr>
        <w:t>4)</w:t>
      </w:r>
      <w:r w:rsidRPr="00D6587B">
        <w:rPr>
          <w:rFonts w:ascii="Arial" w:hAnsi="Arial" w:cs="Arial"/>
          <w:b/>
          <w:sz w:val="20"/>
          <w:szCs w:val="20"/>
          <w:lang w:val="sr-Cyrl-CS"/>
        </w:rPr>
        <w:tab/>
        <w:t>ПОДАЦИ О УЧЕСНИКУ У ЗАЈЕДНИЧКОЈ ПОНУДИ</w:t>
      </w:r>
    </w:p>
    <w:p w:rsidR="004C456B" w:rsidRPr="00A70A36" w:rsidRDefault="004C456B" w:rsidP="004C456B">
      <w:pPr>
        <w:spacing w:after="0" w:line="240" w:lineRule="auto"/>
        <w:rPr>
          <w:rFonts w:ascii="Arial" w:hAnsi="Arial" w:cs="Arial"/>
          <w:sz w:val="20"/>
          <w:szCs w:val="20"/>
          <w:lang w:val="sr-Cyrl-CS"/>
        </w:rPr>
      </w:pPr>
    </w:p>
    <w:p w:rsidR="002227DA" w:rsidRDefault="002227DA"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1)</w:t>
      </w:r>
      <w:r w:rsidRPr="00A70A36">
        <w:rPr>
          <w:rFonts w:ascii="Arial" w:hAnsi="Arial" w:cs="Arial"/>
          <w:sz w:val="20"/>
          <w:szCs w:val="20"/>
          <w:lang w:val="sr-Cyrl-CS"/>
        </w:rPr>
        <w:tab/>
        <w:t>Назив учесника у заједничкој понуди:</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Адреса:</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Матични број:</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Порески идентификациони број:</w:t>
      </w:r>
    </w:p>
    <w:p w:rsidR="004C456B" w:rsidRPr="00A70A36" w:rsidRDefault="004C456B"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Име особе за контакт:</w:t>
      </w:r>
    </w:p>
    <w:p w:rsidR="004C456B" w:rsidRDefault="004C456B" w:rsidP="00A70A36">
      <w:pPr>
        <w:spacing w:after="0" w:line="240" w:lineRule="auto"/>
        <w:rPr>
          <w:rFonts w:ascii="Arial" w:hAnsi="Arial" w:cs="Arial"/>
          <w:sz w:val="20"/>
          <w:szCs w:val="20"/>
          <w:lang w:val="sr-Cyrl-CS"/>
        </w:rPr>
      </w:pPr>
    </w:p>
    <w:p w:rsidR="004C456B" w:rsidRPr="00A70A36" w:rsidRDefault="004C456B" w:rsidP="00A70A36">
      <w:pPr>
        <w:spacing w:after="0" w:line="240" w:lineRule="auto"/>
        <w:rPr>
          <w:rFonts w:ascii="Arial" w:hAnsi="Arial" w:cs="Arial"/>
          <w:sz w:val="20"/>
          <w:szCs w:val="20"/>
          <w:lang w:val="sr-Cyrl-CS"/>
        </w:rPr>
      </w:pPr>
    </w:p>
    <w:p w:rsidR="002227DA" w:rsidRDefault="002227DA"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2)</w:t>
      </w:r>
      <w:r w:rsidRPr="00A70A36">
        <w:rPr>
          <w:rFonts w:ascii="Arial" w:hAnsi="Arial" w:cs="Arial"/>
          <w:sz w:val="20"/>
          <w:szCs w:val="20"/>
          <w:lang w:val="sr-Cyrl-CS"/>
        </w:rPr>
        <w:tab/>
        <w:t>Назив учесника у заједничкој понуди:</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Адреса: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Матични број:</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Порески идентификациони број:</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Име особе за контакт:</w:t>
      </w:r>
    </w:p>
    <w:p w:rsidR="002227DA" w:rsidRDefault="002227DA" w:rsidP="00A70A36">
      <w:pPr>
        <w:spacing w:after="0" w:line="240" w:lineRule="auto"/>
        <w:rPr>
          <w:rFonts w:ascii="Arial" w:hAnsi="Arial" w:cs="Arial"/>
          <w:sz w:val="20"/>
          <w:szCs w:val="20"/>
          <w:lang w:val="sr-Cyrl-CS"/>
        </w:rPr>
      </w:pPr>
    </w:p>
    <w:p w:rsidR="002227DA" w:rsidRPr="00A70A36" w:rsidRDefault="002227DA"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3)</w:t>
      </w:r>
      <w:r w:rsidRPr="00A70A36">
        <w:rPr>
          <w:rFonts w:ascii="Arial" w:hAnsi="Arial" w:cs="Arial"/>
          <w:sz w:val="20"/>
          <w:szCs w:val="20"/>
          <w:lang w:val="sr-Cyrl-CS"/>
        </w:rPr>
        <w:tab/>
        <w:t>Назив учесника у заједничкој понуди:</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Адреса: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Матични број:</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Порески идентификациони број:</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Име особе за контакт:</w:t>
      </w:r>
    </w:p>
    <w:p w:rsidR="002227DA" w:rsidRDefault="002227DA" w:rsidP="00A70A36">
      <w:pPr>
        <w:spacing w:after="0" w:line="240" w:lineRule="auto"/>
        <w:rPr>
          <w:rFonts w:ascii="Arial" w:hAnsi="Arial" w:cs="Arial"/>
          <w:sz w:val="20"/>
          <w:szCs w:val="20"/>
          <w:lang w:val="sr-Cyrl-CS"/>
        </w:rPr>
      </w:pPr>
    </w:p>
    <w:p w:rsidR="002227DA" w:rsidRPr="00A70A36" w:rsidRDefault="002227DA"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Напомена: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свакоg понуђача који је учесник у заједничкој понуди.</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A21670" w:rsidRDefault="00A21670" w:rsidP="00A70A36">
      <w:pPr>
        <w:spacing w:after="0" w:line="240" w:lineRule="auto"/>
        <w:rPr>
          <w:rFonts w:ascii="Arial" w:hAnsi="Arial" w:cs="Arial"/>
          <w:sz w:val="20"/>
          <w:szCs w:val="20"/>
          <w:lang w:val="sr-Cyrl-CS"/>
        </w:rPr>
      </w:pPr>
    </w:p>
    <w:p w:rsidR="002227DA" w:rsidRPr="00D6587B" w:rsidRDefault="00A70A36" w:rsidP="00A70A36">
      <w:pPr>
        <w:spacing w:after="0" w:line="240" w:lineRule="auto"/>
        <w:rPr>
          <w:rFonts w:ascii="Arial" w:hAnsi="Arial" w:cs="Arial"/>
          <w:b/>
          <w:sz w:val="20"/>
          <w:szCs w:val="20"/>
          <w:lang w:val="sr-Cyrl-CS"/>
        </w:rPr>
      </w:pPr>
      <w:r w:rsidRPr="00D6587B">
        <w:rPr>
          <w:rFonts w:ascii="Arial" w:hAnsi="Arial" w:cs="Arial"/>
          <w:b/>
          <w:sz w:val="20"/>
          <w:szCs w:val="20"/>
          <w:lang w:val="sr-Cyrl-CS"/>
        </w:rPr>
        <w:t>5)</w:t>
      </w:r>
      <w:r w:rsidRPr="00D6587B">
        <w:rPr>
          <w:rFonts w:ascii="Arial" w:hAnsi="Arial" w:cs="Arial"/>
          <w:b/>
          <w:sz w:val="20"/>
          <w:szCs w:val="20"/>
          <w:lang w:val="sr-Cyrl-CS"/>
        </w:rPr>
        <w:tab/>
        <w:t>ОПИС ПРЕДМЕТА НАБАВКЕ: Услуга агенције за запошљавање</w:t>
      </w:r>
      <w:r w:rsidR="002227DA" w:rsidRPr="00D6587B">
        <w:rPr>
          <w:rFonts w:ascii="Arial" w:hAnsi="Arial" w:cs="Arial"/>
          <w:b/>
          <w:sz w:val="20"/>
          <w:szCs w:val="20"/>
          <w:lang w:val="sr-Cyrl-CS"/>
        </w:rPr>
        <w:t xml:space="preserve"> за ангажовање</w:t>
      </w:r>
      <w:r w:rsidRPr="00D6587B">
        <w:rPr>
          <w:rFonts w:ascii="Arial" w:hAnsi="Arial" w:cs="Arial"/>
          <w:b/>
          <w:sz w:val="20"/>
          <w:szCs w:val="20"/>
          <w:lang w:val="sr-Cyrl-CS"/>
        </w:rPr>
        <w:t xml:space="preserve"> изврши</w:t>
      </w:r>
      <w:r w:rsidR="002227DA" w:rsidRPr="00D6587B">
        <w:rPr>
          <w:rFonts w:ascii="Arial" w:hAnsi="Arial" w:cs="Arial"/>
          <w:b/>
          <w:sz w:val="20"/>
          <w:szCs w:val="20"/>
          <w:lang w:val="sr-Cyrl-CS"/>
        </w:rPr>
        <w:t>о</w:t>
      </w:r>
      <w:r w:rsidRPr="00D6587B">
        <w:rPr>
          <w:rFonts w:ascii="Arial" w:hAnsi="Arial" w:cs="Arial"/>
          <w:b/>
          <w:sz w:val="20"/>
          <w:szCs w:val="20"/>
          <w:lang w:val="sr-Cyrl-CS"/>
        </w:rPr>
        <w:t xml:space="preserve">ца  за </w:t>
      </w:r>
      <w:r w:rsidR="002227DA" w:rsidRPr="00D6587B">
        <w:rPr>
          <w:rFonts w:ascii="Arial" w:hAnsi="Arial" w:cs="Arial"/>
          <w:b/>
          <w:sz w:val="20"/>
          <w:szCs w:val="20"/>
          <w:lang w:val="sr-Cyrl-CS"/>
        </w:rPr>
        <w:t xml:space="preserve">            </w:t>
      </w:r>
    </w:p>
    <w:p w:rsidR="00A21670" w:rsidRPr="00D6587B" w:rsidRDefault="002227DA" w:rsidP="00A70A36">
      <w:pPr>
        <w:spacing w:after="0" w:line="240" w:lineRule="auto"/>
        <w:rPr>
          <w:rFonts w:ascii="Arial" w:hAnsi="Arial" w:cs="Arial"/>
          <w:b/>
          <w:sz w:val="20"/>
          <w:szCs w:val="20"/>
          <w:lang w:val="sr-Cyrl-CS"/>
        </w:rPr>
      </w:pPr>
      <w:r w:rsidRPr="00D6587B">
        <w:rPr>
          <w:rFonts w:ascii="Arial" w:hAnsi="Arial" w:cs="Arial"/>
          <w:b/>
          <w:sz w:val="20"/>
          <w:szCs w:val="20"/>
          <w:lang w:val="sr-Cyrl-CS"/>
        </w:rPr>
        <w:t xml:space="preserve">             </w:t>
      </w:r>
      <w:r w:rsidR="00A70A36" w:rsidRPr="00D6587B">
        <w:rPr>
          <w:rFonts w:ascii="Arial" w:hAnsi="Arial" w:cs="Arial"/>
          <w:b/>
          <w:sz w:val="20"/>
          <w:szCs w:val="20"/>
          <w:lang w:val="sr-Cyrl-CS"/>
        </w:rPr>
        <w:t xml:space="preserve">обављање послова у </w:t>
      </w:r>
      <w:r w:rsidRPr="00D6587B">
        <w:rPr>
          <w:rFonts w:ascii="Arial" w:hAnsi="Arial" w:cs="Arial"/>
          <w:b/>
          <w:sz w:val="20"/>
          <w:szCs w:val="20"/>
          <w:lang w:val="sr-Cyrl-CS"/>
        </w:rPr>
        <w:t xml:space="preserve"> </w:t>
      </w:r>
      <w:r w:rsidR="00A70A36" w:rsidRPr="00D6587B">
        <w:rPr>
          <w:rFonts w:ascii="Arial" w:hAnsi="Arial" w:cs="Arial"/>
          <w:b/>
          <w:sz w:val="20"/>
          <w:szCs w:val="20"/>
          <w:lang w:val="sr-Cyrl-CS"/>
        </w:rPr>
        <w:t>ЈКП</w:t>
      </w:r>
      <w:r w:rsidRPr="00D6587B">
        <w:rPr>
          <w:rFonts w:ascii="Arial" w:hAnsi="Arial" w:cs="Arial"/>
          <w:b/>
          <w:sz w:val="20"/>
          <w:szCs w:val="20"/>
          <w:lang w:val="sr-Cyrl-CS"/>
        </w:rPr>
        <w:t xml:space="preserve"> </w:t>
      </w:r>
      <w:r w:rsidR="00A70A36" w:rsidRPr="00D6587B">
        <w:rPr>
          <w:rFonts w:ascii="Arial" w:hAnsi="Arial" w:cs="Arial"/>
          <w:b/>
          <w:sz w:val="20"/>
          <w:szCs w:val="20"/>
          <w:lang w:val="sr-Cyrl-CS"/>
        </w:rPr>
        <w:t xml:space="preserve">,,Градска </w:t>
      </w:r>
      <w:r w:rsidRPr="00D6587B">
        <w:rPr>
          <w:rFonts w:ascii="Arial" w:hAnsi="Arial" w:cs="Arial"/>
          <w:b/>
          <w:sz w:val="20"/>
          <w:szCs w:val="20"/>
          <w:lang w:val="sr-Cyrl-CS"/>
        </w:rPr>
        <w:t>Т</w:t>
      </w:r>
      <w:r w:rsidR="00A70A36" w:rsidRPr="00D6587B">
        <w:rPr>
          <w:rFonts w:ascii="Arial" w:hAnsi="Arial" w:cs="Arial"/>
          <w:b/>
          <w:sz w:val="20"/>
          <w:szCs w:val="20"/>
          <w:lang w:val="sr-Cyrl-CS"/>
        </w:rPr>
        <w:t>оплана,, Пирот</w:t>
      </w:r>
    </w:p>
    <w:p w:rsidR="002227DA" w:rsidRDefault="002227DA" w:rsidP="00A70A36">
      <w:pPr>
        <w:spacing w:after="0" w:line="240" w:lineRule="auto"/>
        <w:rPr>
          <w:rFonts w:ascii="Arial" w:hAnsi="Arial" w:cs="Arial"/>
          <w:sz w:val="20"/>
          <w:szCs w:val="20"/>
          <w:lang w:val="sr-Cyrl-CS"/>
        </w:rPr>
      </w:pPr>
    </w:p>
    <w:p w:rsidR="00A21670" w:rsidRDefault="00A21670" w:rsidP="00A70A36">
      <w:pPr>
        <w:spacing w:after="0" w:line="240" w:lineRule="auto"/>
        <w:rPr>
          <w:rFonts w:ascii="Arial" w:hAnsi="Arial" w:cs="Arial"/>
          <w:sz w:val="20"/>
          <w:szCs w:val="20"/>
          <w:lang w:val="sr-Cyrl-CS"/>
        </w:rPr>
      </w:pPr>
    </w:p>
    <w:tbl>
      <w:tblPr>
        <w:tblW w:w="0" w:type="auto"/>
        <w:tblInd w:w="260" w:type="dxa"/>
        <w:tblLayout w:type="fixed"/>
        <w:tblCellMar>
          <w:left w:w="0" w:type="dxa"/>
          <w:right w:w="0" w:type="dxa"/>
        </w:tblCellMar>
        <w:tblLook w:val="04A0" w:firstRow="1" w:lastRow="0" w:firstColumn="1" w:lastColumn="0" w:noHBand="0" w:noVBand="1"/>
      </w:tblPr>
      <w:tblGrid>
        <w:gridCol w:w="220"/>
        <w:gridCol w:w="360"/>
        <w:gridCol w:w="4540"/>
        <w:gridCol w:w="620"/>
        <w:gridCol w:w="3160"/>
      </w:tblGrid>
      <w:tr w:rsidR="00A21670" w:rsidRPr="00A21670" w:rsidTr="002227DA">
        <w:trPr>
          <w:trHeight w:val="283"/>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60" w:type="dxa"/>
            <w:tcBorders>
              <w:top w:val="single" w:sz="8" w:space="0" w:color="auto"/>
              <w:left w:val="nil"/>
              <w:bottom w:val="nil"/>
              <w:right w:val="nil"/>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1.</w:t>
            </w:r>
          </w:p>
        </w:tc>
        <w:tc>
          <w:tcPr>
            <w:tcW w:w="4540" w:type="dxa"/>
            <w:tcBorders>
              <w:top w:val="single" w:sz="8" w:space="0" w:color="auto"/>
              <w:left w:val="nil"/>
              <w:bottom w:val="nil"/>
              <w:right w:val="nil"/>
            </w:tcBorders>
            <w:vAlign w:val="bottom"/>
            <w:hideMark/>
          </w:tcPr>
          <w:p w:rsidR="00A21670" w:rsidRPr="00A21670" w:rsidRDefault="002227DA" w:rsidP="002227DA">
            <w:pPr>
              <w:spacing w:after="0" w:line="0" w:lineRule="atLeast"/>
              <w:rPr>
                <w:rFonts w:ascii="Arial" w:eastAsia="Times New Roman" w:hAnsi="Arial" w:cs="Arial"/>
                <w:sz w:val="20"/>
                <w:szCs w:val="20"/>
              </w:rPr>
            </w:pPr>
            <w:r>
              <w:rPr>
                <w:rFonts w:ascii="Arial" w:eastAsia="Times New Roman" w:hAnsi="Arial" w:cs="Arial"/>
                <w:sz w:val="20"/>
                <w:szCs w:val="20"/>
                <w:lang w:val="sr-Cyrl-RS"/>
              </w:rPr>
              <w:t>У</w:t>
            </w:r>
            <w:r w:rsidR="00A21670" w:rsidRPr="00A21670">
              <w:rPr>
                <w:rFonts w:ascii="Arial" w:eastAsia="Times New Roman" w:hAnsi="Arial" w:cs="Arial"/>
                <w:sz w:val="20"/>
                <w:szCs w:val="20"/>
              </w:rPr>
              <w:t>купна бруто II накнада за извршиоца, за</w:t>
            </w:r>
          </w:p>
        </w:tc>
        <w:tc>
          <w:tcPr>
            <w:tcW w:w="620" w:type="dxa"/>
            <w:tcBorders>
              <w:top w:val="single" w:sz="8" w:space="0" w:color="auto"/>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single" w:sz="8" w:space="0" w:color="auto"/>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6"/>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целокупан период ангажовања, у динарима</w:t>
            </w:r>
          </w:p>
        </w:tc>
        <w:tc>
          <w:tcPr>
            <w:tcW w:w="6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jc w:val="center"/>
              <w:rPr>
                <w:rFonts w:ascii="Arial" w:eastAsia="Times New Roman" w:hAnsi="Arial" w:cs="Arial"/>
                <w:sz w:val="20"/>
                <w:szCs w:val="20"/>
              </w:rPr>
            </w:pPr>
            <w:r w:rsidRPr="00A21670">
              <w:rPr>
                <w:rFonts w:ascii="Arial" w:eastAsia="Times New Roman" w:hAnsi="Arial" w:cs="Arial"/>
                <w:sz w:val="20"/>
                <w:szCs w:val="20"/>
              </w:rPr>
              <w:t>340.000,00</w:t>
            </w:r>
          </w:p>
        </w:tc>
      </w:tr>
      <w:tr w:rsidR="00A21670" w:rsidRPr="00A21670" w:rsidTr="002227DA">
        <w:trPr>
          <w:trHeight w:val="276"/>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5520" w:type="dxa"/>
            <w:gridSpan w:val="3"/>
            <w:tcBorders>
              <w:top w:val="nil"/>
              <w:left w:val="nil"/>
              <w:bottom w:val="nil"/>
              <w:right w:val="single" w:sz="8" w:space="0" w:color="auto"/>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(Износ  са  ред  бр.  4.  Спецификације  послова-</w:t>
            </w: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7"/>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tcBorders>
              <w:top w:val="nil"/>
              <w:left w:val="nil"/>
              <w:bottom w:val="single" w:sz="8" w:space="0" w:color="auto"/>
              <w:right w:val="nil"/>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структура цене )</w:t>
            </w:r>
          </w:p>
        </w:tc>
        <w:tc>
          <w:tcPr>
            <w:tcW w:w="62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64"/>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60" w:type="dxa"/>
            <w:vAlign w:val="bottom"/>
            <w:hideMark/>
          </w:tcPr>
          <w:p w:rsidR="00A21670" w:rsidRPr="00A21670" w:rsidRDefault="00A21670" w:rsidP="002227DA">
            <w:pPr>
              <w:spacing w:after="0" w:line="264" w:lineRule="exact"/>
              <w:rPr>
                <w:rFonts w:ascii="Arial" w:eastAsia="Times New Roman" w:hAnsi="Arial" w:cs="Arial"/>
                <w:sz w:val="20"/>
                <w:szCs w:val="20"/>
              </w:rPr>
            </w:pPr>
            <w:r w:rsidRPr="00A21670">
              <w:rPr>
                <w:rFonts w:ascii="Arial" w:eastAsia="Times New Roman" w:hAnsi="Arial" w:cs="Arial"/>
                <w:sz w:val="20"/>
                <w:szCs w:val="20"/>
              </w:rPr>
              <w:t>2.</w:t>
            </w:r>
          </w:p>
        </w:tc>
        <w:tc>
          <w:tcPr>
            <w:tcW w:w="5160" w:type="dxa"/>
            <w:gridSpan w:val="2"/>
            <w:tcBorders>
              <w:top w:val="nil"/>
              <w:left w:val="nil"/>
              <w:bottom w:val="nil"/>
              <w:right w:val="single" w:sz="8" w:space="0" w:color="auto"/>
            </w:tcBorders>
            <w:vAlign w:val="bottom"/>
            <w:hideMark/>
          </w:tcPr>
          <w:p w:rsidR="00A21670" w:rsidRPr="00A21670" w:rsidRDefault="00A21670" w:rsidP="003C1372">
            <w:pPr>
              <w:spacing w:after="0" w:line="264" w:lineRule="exact"/>
              <w:rPr>
                <w:rFonts w:ascii="Arial" w:eastAsia="Times New Roman" w:hAnsi="Arial" w:cs="Arial"/>
                <w:sz w:val="20"/>
                <w:szCs w:val="20"/>
              </w:rPr>
            </w:pPr>
            <w:r w:rsidRPr="00A21670">
              <w:rPr>
                <w:rFonts w:ascii="Arial" w:eastAsia="Times New Roman" w:hAnsi="Arial" w:cs="Arial"/>
                <w:sz w:val="20"/>
                <w:szCs w:val="20"/>
              </w:rPr>
              <w:t>Провизија  (  накнада  за  пружање  услуге)</w:t>
            </w:r>
          </w:p>
        </w:tc>
        <w:tc>
          <w:tcPr>
            <w:tcW w:w="3160" w:type="dxa"/>
            <w:tcBorders>
              <w:top w:val="nil"/>
              <w:left w:val="nil"/>
              <w:bottom w:val="nil"/>
              <w:right w:val="single" w:sz="8" w:space="0" w:color="auto"/>
            </w:tcBorders>
            <w:vAlign w:val="bottom"/>
            <w:hideMark/>
          </w:tcPr>
          <w:p w:rsidR="00A21670" w:rsidRPr="00A21670" w:rsidRDefault="00D6587B" w:rsidP="00A21670">
            <w:pPr>
              <w:spacing w:line="264" w:lineRule="exact"/>
              <w:rPr>
                <w:rFonts w:ascii="Arial" w:eastAsia="Times New Roman" w:hAnsi="Arial" w:cs="Arial"/>
                <w:sz w:val="20"/>
                <w:szCs w:val="20"/>
              </w:rPr>
            </w:pPr>
            <w:r>
              <w:rPr>
                <w:rFonts w:ascii="Arial" w:eastAsia="Times New Roman" w:hAnsi="Arial" w:cs="Arial"/>
                <w:sz w:val="20"/>
                <w:szCs w:val="20"/>
                <w:lang w:val="sr-Cyrl-RS"/>
              </w:rPr>
              <w:t xml:space="preserve">                           </w:t>
            </w:r>
            <w:r w:rsidR="00A21670" w:rsidRPr="00A21670">
              <w:rPr>
                <w:rFonts w:ascii="Arial" w:eastAsia="Times New Roman" w:hAnsi="Arial" w:cs="Arial"/>
                <w:sz w:val="20"/>
                <w:szCs w:val="20"/>
              </w:rPr>
              <w:t>%</w:t>
            </w:r>
          </w:p>
        </w:tc>
      </w:tr>
      <w:tr w:rsidR="00A21670" w:rsidRPr="00A21670" w:rsidTr="002227DA">
        <w:trPr>
          <w:trHeight w:val="277"/>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tcBorders>
              <w:top w:val="nil"/>
              <w:left w:val="nil"/>
              <w:bottom w:val="single" w:sz="8" w:space="0" w:color="auto"/>
              <w:right w:val="nil"/>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исказана процентуално</w:t>
            </w:r>
          </w:p>
        </w:tc>
        <w:tc>
          <w:tcPr>
            <w:tcW w:w="62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64"/>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60" w:type="dxa"/>
            <w:vAlign w:val="bottom"/>
            <w:hideMark/>
          </w:tcPr>
          <w:p w:rsidR="00A21670" w:rsidRPr="00A21670" w:rsidRDefault="00A21670" w:rsidP="002227DA">
            <w:pPr>
              <w:spacing w:after="0" w:line="264" w:lineRule="exact"/>
              <w:rPr>
                <w:rFonts w:ascii="Arial" w:eastAsia="Times New Roman" w:hAnsi="Arial" w:cs="Arial"/>
                <w:sz w:val="20"/>
                <w:szCs w:val="20"/>
              </w:rPr>
            </w:pPr>
            <w:r w:rsidRPr="00A21670">
              <w:rPr>
                <w:rFonts w:ascii="Arial" w:eastAsia="Times New Roman" w:hAnsi="Arial" w:cs="Arial"/>
                <w:sz w:val="20"/>
                <w:szCs w:val="20"/>
              </w:rPr>
              <w:t>3.</w:t>
            </w:r>
          </w:p>
        </w:tc>
        <w:tc>
          <w:tcPr>
            <w:tcW w:w="5160" w:type="dxa"/>
            <w:gridSpan w:val="2"/>
            <w:tcBorders>
              <w:top w:val="nil"/>
              <w:left w:val="nil"/>
              <w:bottom w:val="nil"/>
              <w:right w:val="single" w:sz="8" w:space="0" w:color="auto"/>
            </w:tcBorders>
            <w:vAlign w:val="bottom"/>
            <w:hideMark/>
          </w:tcPr>
          <w:p w:rsidR="00A21670" w:rsidRPr="00A21670" w:rsidRDefault="00A21670" w:rsidP="003C1372">
            <w:pPr>
              <w:spacing w:after="0" w:line="264" w:lineRule="exact"/>
              <w:rPr>
                <w:rFonts w:ascii="Arial" w:eastAsia="Times New Roman" w:hAnsi="Arial" w:cs="Arial"/>
                <w:sz w:val="20"/>
                <w:szCs w:val="20"/>
              </w:rPr>
            </w:pPr>
            <w:r w:rsidRPr="00A21670">
              <w:rPr>
                <w:rFonts w:ascii="Arial" w:eastAsia="Times New Roman" w:hAnsi="Arial" w:cs="Arial"/>
                <w:sz w:val="20"/>
                <w:szCs w:val="20"/>
              </w:rPr>
              <w:t>Провизија на укупну бруто II накнаду исказана у</w:t>
            </w: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6"/>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5520" w:type="dxa"/>
            <w:gridSpan w:val="3"/>
            <w:tcBorders>
              <w:top w:val="nil"/>
              <w:left w:val="nil"/>
              <w:bottom w:val="nil"/>
              <w:right w:val="single" w:sz="8" w:space="0" w:color="auto"/>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динарима  (  Износ  са  ред.  бр.  6.  Спецификације</w:t>
            </w: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7"/>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tcBorders>
              <w:top w:val="nil"/>
              <w:left w:val="nil"/>
              <w:bottom w:val="single" w:sz="8" w:space="0" w:color="auto"/>
              <w:right w:val="nil"/>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послова- структура цене)</w:t>
            </w:r>
          </w:p>
        </w:tc>
        <w:tc>
          <w:tcPr>
            <w:tcW w:w="62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64"/>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60" w:type="dxa"/>
            <w:vAlign w:val="bottom"/>
            <w:hideMark/>
          </w:tcPr>
          <w:p w:rsidR="00A21670" w:rsidRPr="00A21670" w:rsidRDefault="00A21670" w:rsidP="002227DA">
            <w:pPr>
              <w:spacing w:after="0" w:line="264" w:lineRule="exact"/>
              <w:rPr>
                <w:rFonts w:ascii="Arial" w:eastAsia="Times New Roman" w:hAnsi="Arial" w:cs="Arial"/>
                <w:sz w:val="20"/>
                <w:szCs w:val="20"/>
              </w:rPr>
            </w:pPr>
            <w:r w:rsidRPr="00A21670">
              <w:rPr>
                <w:rFonts w:ascii="Arial" w:eastAsia="Times New Roman" w:hAnsi="Arial" w:cs="Arial"/>
                <w:sz w:val="20"/>
                <w:szCs w:val="20"/>
              </w:rPr>
              <w:t>4.</w:t>
            </w:r>
          </w:p>
        </w:tc>
        <w:tc>
          <w:tcPr>
            <w:tcW w:w="5160" w:type="dxa"/>
            <w:gridSpan w:val="2"/>
            <w:tcBorders>
              <w:top w:val="nil"/>
              <w:left w:val="nil"/>
              <w:bottom w:val="nil"/>
              <w:right w:val="single" w:sz="8" w:space="0" w:color="auto"/>
            </w:tcBorders>
            <w:vAlign w:val="bottom"/>
            <w:hideMark/>
          </w:tcPr>
          <w:p w:rsidR="00A21670" w:rsidRPr="00A21670" w:rsidRDefault="00A21670" w:rsidP="002227DA">
            <w:pPr>
              <w:spacing w:after="0" w:line="264" w:lineRule="exact"/>
              <w:rPr>
                <w:rFonts w:ascii="Arial" w:eastAsia="Times New Roman" w:hAnsi="Arial" w:cs="Arial"/>
                <w:sz w:val="20"/>
                <w:szCs w:val="20"/>
              </w:rPr>
            </w:pPr>
            <w:r w:rsidRPr="00A21670">
              <w:rPr>
                <w:rFonts w:ascii="Arial" w:eastAsia="Times New Roman" w:hAnsi="Arial" w:cs="Arial"/>
                <w:sz w:val="20"/>
                <w:szCs w:val="20"/>
              </w:rPr>
              <w:t>Збир укупне бруто II накнаде и провизије исказане</w:t>
            </w: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6"/>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у динарима, без ПДВ-а</w:t>
            </w:r>
          </w:p>
        </w:tc>
        <w:tc>
          <w:tcPr>
            <w:tcW w:w="6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7"/>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5520" w:type="dxa"/>
            <w:gridSpan w:val="3"/>
            <w:tcBorders>
              <w:top w:val="nil"/>
              <w:left w:val="nil"/>
              <w:bottom w:val="nil"/>
              <w:right w:val="single" w:sz="8" w:space="0" w:color="auto"/>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  Износ  са  ред.  бр.  7.Спецификације  послова-</w:t>
            </w: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7"/>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tcBorders>
              <w:top w:val="nil"/>
              <w:left w:val="nil"/>
              <w:bottom w:val="single" w:sz="8" w:space="0" w:color="auto"/>
              <w:right w:val="nil"/>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структура цена)</w:t>
            </w:r>
          </w:p>
        </w:tc>
        <w:tc>
          <w:tcPr>
            <w:tcW w:w="62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64"/>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60" w:type="dxa"/>
            <w:vAlign w:val="bottom"/>
            <w:hideMark/>
          </w:tcPr>
          <w:p w:rsidR="00A21670" w:rsidRPr="00A21670" w:rsidRDefault="00A21670" w:rsidP="002227DA">
            <w:pPr>
              <w:spacing w:after="0" w:line="264" w:lineRule="exact"/>
              <w:rPr>
                <w:rFonts w:ascii="Arial" w:eastAsia="Times New Roman" w:hAnsi="Arial" w:cs="Arial"/>
                <w:sz w:val="20"/>
                <w:szCs w:val="20"/>
              </w:rPr>
            </w:pPr>
            <w:r w:rsidRPr="00A21670">
              <w:rPr>
                <w:rFonts w:ascii="Arial" w:eastAsia="Times New Roman" w:hAnsi="Arial" w:cs="Arial"/>
                <w:sz w:val="20"/>
                <w:szCs w:val="20"/>
              </w:rPr>
              <w:t>5.</w:t>
            </w:r>
          </w:p>
        </w:tc>
        <w:tc>
          <w:tcPr>
            <w:tcW w:w="4540" w:type="dxa"/>
            <w:vAlign w:val="bottom"/>
            <w:hideMark/>
          </w:tcPr>
          <w:p w:rsidR="00A21670" w:rsidRPr="00A21670" w:rsidRDefault="00A21670" w:rsidP="002227DA">
            <w:pPr>
              <w:spacing w:after="0" w:line="264" w:lineRule="exact"/>
              <w:rPr>
                <w:rFonts w:ascii="Arial" w:eastAsia="Times New Roman" w:hAnsi="Arial" w:cs="Arial"/>
                <w:sz w:val="20"/>
                <w:szCs w:val="20"/>
              </w:rPr>
            </w:pPr>
            <w:r w:rsidRPr="00A21670">
              <w:rPr>
                <w:rFonts w:ascii="Arial" w:eastAsia="Times New Roman" w:hAnsi="Arial" w:cs="Arial"/>
                <w:sz w:val="20"/>
                <w:szCs w:val="20"/>
              </w:rPr>
              <w:t>ПДВ 20%</w:t>
            </w:r>
          </w:p>
        </w:tc>
        <w:tc>
          <w:tcPr>
            <w:tcW w:w="6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9"/>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60" w:type="dxa"/>
            <w:tcBorders>
              <w:top w:val="nil"/>
              <w:left w:val="nil"/>
              <w:bottom w:val="single" w:sz="8" w:space="0" w:color="auto"/>
              <w:right w:val="nil"/>
            </w:tcBorders>
            <w:vAlign w:val="bottom"/>
          </w:tcPr>
          <w:p w:rsidR="00A21670" w:rsidRPr="00A21670" w:rsidRDefault="00A21670" w:rsidP="002227DA">
            <w:pPr>
              <w:spacing w:after="0" w:line="0" w:lineRule="atLeast"/>
              <w:rPr>
                <w:rFonts w:ascii="Arial" w:eastAsia="Times New Roman" w:hAnsi="Arial" w:cs="Arial"/>
                <w:sz w:val="20"/>
                <w:szCs w:val="20"/>
              </w:rPr>
            </w:pPr>
          </w:p>
        </w:tc>
        <w:tc>
          <w:tcPr>
            <w:tcW w:w="4540" w:type="dxa"/>
            <w:tcBorders>
              <w:top w:val="nil"/>
              <w:left w:val="nil"/>
              <w:bottom w:val="single" w:sz="8" w:space="0" w:color="auto"/>
              <w:right w:val="nil"/>
            </w:tcBorders>
            <w:vAlign w:val="bottom"/>
          </w:tcPr>
          <w:p w:rsidR="00A21670" w:rsidRPr="00A21670" w:rsidRDefault="00A21670" w:rsidP="002227DA">
            <w:pPr>
              <w:spacing w:after="0" w:line="0" w:lineRule="atLeast"/>
              <w:rPr>
                <w:rFonts w:ascii="Arial" w:eastAsia="Times New Roman" w:hAnsi="Arial" w:cs="Arial"/>
                <w:sz w:val="20"/>
                <w:szCs w:val="20"/>
              </w:rPr>
            </w:pPr>
          </w:p>
        </w:tc>
        <w:tc>
          <w:tcPr>
            <w:tcW w:w="62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63"/>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60" w:type="dxa"/>
            <w:vAlign w:val="bottom"/>
            <w:hideMark/>
          </w:tcPr>
          <w:p w:rsidR="00A21670" w:rsidRPr="00A21670" w:rsidRDefault="00A21670" w:rsidP="002227DA">
            <w:pPr>
              <w:spacing w:after="0" w:line="263" w:lineRule="exact"/>
              <w:rPr>
                <w:rFonts w:ascii="Arial" w:eastAsia="Times New Roman" w:hAnsi="Arial" w:cs="Arial"/>
                <w:sz w:val="20"/>
                <w:szCs w:val="20"/>
              </w:rPr>
            </w:pPr>
            <w:r w:rsidRPr="00A21670">
              <w:rPr>
                <w:rFonts w:ascii="Arial" w:eastAsia="Times New Roman" w:hAnsi="Arial" w:cs="Arial"/>
                <w:sz w:val="20"/>
                <w:szCs w:val="20"/>
              </w:rPr>
              <w:t>6.</w:t>
            </w:r>
          </w:p>
        </w:tc>
        <w:tc>
          <w:tcPr>
            <w:tcW w:w="4540" w:type="dxa"/>
            <w:vAlign w:val="bottom"/>
            <w:hideMark/>
          </w:tcPr>
          <w:p w:rsidR="00A21670" w:rsidRPr="00A21670" w:rsidRDefault="00A21670" w:rsidP="002227DA">
            <w:pPr>
              <w:spacing w:after="0" w:line="263" w:lineRule="exact"/>
              <w:rPr>
                <w:rFonts w:ascii="Arial" w:eastAsia="Times New Roman" w:hAnsi="Arial" w:cs="Arial"/>
                <w:sz w:val="20"/>
                <w:szCs w:val="20"/>
              </w:rPr>
            </w:pPr>
            <w:r w:rsidRPr="00A21670">
              <w:rPr>
                <w:rFonts w:ascii="Arial" w:eastAsia="Times New Roman" w:hAnsi="Arial" w:cs="Arial"/>
                <w:sz w:val="20"/>
                <w:szCs w:val="20"/>
              </w:rPr>
              <w:t>УКУПНО са ПДВ-ом:</w:t>
            </w:r>
          </w:p>
        </w:tc>
        <w:tc>
          <w:tcPr>
            <w:tcW w:w="6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79"/>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tcBorders>
              <w:top w:val="nil"/>
              <w:left w:val="nil"/>
              <w:bottom w:val="single" w:sz="8" w:space="0" w:color="auto"/>
              <w:right w:val="nil"/>
            </w:tcBorders>
            <w:vAlign w:val="bottom"/>
          </w:tcPr>
          <w:p w:rsidR="00A21670" w:rsidRPr="00A21670" w:rsidRDefault="00A21670" w:rsidP="002227DA">
            <w:pPr>
              <w:spacing w:after="0" w:line="0" w:lineRule="atLeast"/>
              <w:rPr>
                <w:rFonts w:ascii="Arial" w:eastAsia="Times New Roman" w:hAnsi="Arial" w:cs="Arial"/>
                <w:sz w:val="20"/>
                <w:szCs w:val="20"/>
              </w:rPr>
            </w:pPr>
          </w:p>
        </w:tc>
        <w:tc>
          <w:tcPr>
            <w:tcW w:w="62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265"/>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vAlign w:val="bottom"/>
            <w:hideMark/>
          </w:tcPr>
          <w:p w:rsidR="00A21670" w:rsidRPr="00A21670" w:rsidRDefault="00A21670" w:rsidP="002227DA">
            <w:pPr>
              <w:spacing w:after="0" w:line="265" w:lineRule="exact"/>
              <w:rPr>
                <w:rFonts w:ascii="Arial" w:eastAsia="Times New Roman" w:hAnsi="Arial" w:cs="Arial"/>
                <w:sz w:val="20"/>
                <w:szCs w:val="20"/>
              </w:rPr>
            </w:pPr>
            <w:r w:rsidRPr="00A21670">
              <w:rPr>
                <w:rFonts w:ascii="Arial" w:eastAsia="Times New Roman" w:hAnsi="Arial" w:cs="Arial"/>
                <w:sz w:val="20"/>
                <w:szCs w:val="20"/>
              </w:rPr>
              <w:t>Рок важења понуде (не мање од 30 дана)</w:t>
            </w:r>
          </w:p>
        </w:tc>
        <w:tc>
          <w:tcPr>
            <w:tcW w:w="6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nil"/>
              <w:right w:val="single" w:sz="8" w:space="0" w:color="auto"/>
            </w:tcBorders>
            <w:vAlign w:val="bottom"/>
            <w:hideMark/>
          </w:tcPr>
          <w:p w:rsidR="00A21670" w:rsidRPr="00A21670" w:rsidRDefault="00A21670" w:rsidP="00A21670">
            <w:pPr>
              <w:spacing w:line="265" w:lineRule="exact"/>
              <w:rPr>
                <w:rFonts w:ascii="Arial" w:eastAsia="Times New Roman" w:hAnsi="Arial" w:cs="Arial"/>
                <w:sz w:val="20"/>
                <w:szCs w:val="20"/>
              </w:rPr>
            </w:pPr>
            <w:r w:rsidRPr="00A21670">
              <w:rPr>
                <w:rFonts w:ascii="Arial" w:eastAsia="Times New Roman" w:hAnsi="Arial" w:cs="Arial"/>
                <w:sz w:val="20"/>
                <w:szCs w:val="20"/>
              </w:rPr>
              <w:t>________ дана</w:t>
            </w:r>
          </w:p>
        </w:tc>
      </w:tr>
      <w:tr w:rsidR="00A21670" w:rsidRPr="00A21670" w:rsidTr="002227DA">
        <w:trPr>
          <w:trHeight w:val="279"/>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tcBorders>
              <w:top w:val="nil"/>
              <w:left w:val="nil"/>
              <w:bottom w:val="single" w:sz="8" w:space="0" w:color="auto"/>
              <w:right w:val="nil"/>
            </w:tcBorders>
            <w:vAlign w:val="bottom"/>
          </w:tcPr>
          <w:p w:rsidR="00A21670" w:rsidRPr="00A21670" w:rsidRDefault="00A21670" w:rsidP="002227DA">
            <w:pPr>
              <w:spacing w:after="0" w:line="0" w:lineRule="atLeast"/>
              <w:rPr>
                <w:rFonts w:ascii="Arial" w:eastAsia="Times New Roman" w:hAnsi="Arial" w:cs="Arial"/>
                <w:sz w:val="20"/>
                <w:szCs w:val="20"/>
              </w:rPr>
            </w:pPr>
          </w:p>
        </w:tc>
        <w:tc>
          <w:tcPr>
            <w:tcW w:w="62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r>
      <w:tr w:rsidR="00A21670" w:rsidRPr="00A21670" w:rsidTr="002227DA">
        <w:trPr>
          <w:trHeight w:val="539"/>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4900" w:type="dxa"/>
            <w:gridSpan w:val="2"/>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Рок плаћања</w:t>
            </w:r>
          </w:p>
        </w:tc>
        <w:tc>
          <w:tcPr>
            <w:tcW w:w="6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nil"/>
              <w:right w:val="single" w:sz="8" w:space="0" w:color="auto"/>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 xml:space="preserve">     45    дана    од</w:t>
            </w:r>
          </w:p>
        </w:tc>
      </w:tr>
      <w:tr w:rsidR="00A21670" w:rsidRPr="00A21670" w:rsidTr="002227DA">
        <w:trPr>
          <w:trHeight w:val="277"/>
        </w:trPr>
        <w:tc>
          <w:tcPr>
            <w:tcW w:w="220" w:type="dxa"/>
            <w:tcBorders>
              <w:top w:val="nil"/>
              <w:left w:val="nil"/>
              <w:bottom w:val="nil"/>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60" w:type="dxa"/>
            <w:tcBorders>
              <w:top w:val="nil"/>
              <w:left w:val="nil"/>
              <w:bottom w:val="single" w:sz="8" w:space="0" w:color="auto"/>
              <w:right w:val="nil"/>
            </w:tcBorders>
            <w:vAlign w:val="bottom"/>
          </w:tcPr>
          <w:p w:rsidR="00A21670" w:rsidRPr="00A21670" w:rsidRDefault="00A21670" w:rsidP="002227DA">
            <w:pPr>
              <w:spacing w:line="0" w:lineRule="atLeast"/>
              <w:ind w:left="-57" w:right="-57"/>
              <w:rPr>
                <w:rFonts w:ascii="Arial" w:eastAsia="Times New Roman" w:hAnsi="Arial" w:cs="Arial"/>
                <w:sz w:val="20"/>
                <w:szCs w:val="20"/>
              </w:rPr>
            </w:pPr>
          </w:p>
        </w:tc>
        <w:tc>
          <w:tcPr>
            <w:tcW w:w="4540" w:type="dxa"/>
            <w:tcBorders>
              <w:top w:val="nil"/>
              <w:left w:val="nil"/>
              <w:bottom w:val="single" w:sz="8" w:space="0" w:color="auto"/>
              <w:right w:val="nil"/>
            </w:tcBorders>
            <w:vAlign w:val="bottom"/>
          </w:tcPr>
          <w:p w:rsidR="00A21670" w:rsidRPr="00A21670" w:rsidRDefault="00A21670" w:rsidP="002227DA">
            <w:pPr>
              <w:spacing w:line="0" w:lineRule="atLeast"/>
              <w:ind w:left="-57" w:right="-57"/>
              <w:rPr>
                <w:rFonts w:ascii="Arial" w:eastAsia="Times New Roman" w:hAnsi="Arial" w:cs="Arial"/>
                <w:sz w:val="20"/>
                <w:szCs w:val="20"/>
              </w:rPr>
            </w:pPr>
          </w:p>
        </w:tc>
        <w:tc>
          <w:tcPr>
            <w:tcW w:w="620" w:type="dxa"/>
            <w:tcBorders>
              <w:top w:val="nil"/>
              <w:left w:val="nil"/>
              <w:bottom w:val="single" w:sz="8" w:space="0" w:color="auto"/>
              <w:right w:val="single" w:sz="8" w:space="0" w:color="auto"/>
            </w:tcBorders>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tcBorders>
              <w:top w:val="nil"/>
              <w:left w:val="nil"/>
              <w:bottom w:val="single" w:sz="8" w:space="0" w:color="auto"/>
              <w:right w:val="single" w:sz="8" w:space="0" w:color="auto"/>
            </w:tcBorders>
            <w:vAlign w:val="bottom"/>
            <w:hideMark/>
          </w:tcPr>
          <w:p w:rsidR="00A21670" w:rsidRPr="00A21670" w:rsidRDefault="00A21670" w:rsidP="002227DA">
            <w:pPr>
              <w:spacing w:after="0" w:line="0" w:lineRule="atLeast"/>
              <w:rPr>
                <w:rFonts w:ascii="Arial" w:eastAsia="Times New Roman" w:hAnsi="Arial" w:cs="Arial"/>
                <w:sz w:val="20"/>
                <w:szCs w:val="20"/>
              </w:rPr>
            </w:pPr>
            <w:r w:rsidRPr="00A21670">
              <w:rPr>
                <w:rFonts w:ascii="Arial" w:eastAsia="Times New Roman" w:hAnsi="Arial" w:cs="Arial"/>
                <w:sz w:val="20"/>
                <w:szCs w:val="20"/>
              </w:rPr>
              <w:t>дана испостављања фактуре</w:t>
            </w:r>
          </w:p>
        </w:tc>
      </w:tr>
      <w:tr w:rsidR="00A21670" w:rsidRPr="00A21670" w:rsidTr="002227DA">
        <w:trPr>
          <w:trHeight w:val="817"/>
        </w:trPr>
        <w:tc>
          <w:tcPr>
            <w:tcW w:w="220" w:type="dxa"/>
            <w:vAlign w:val="bottom"/>
          </w:tcPr>
          <w:p w:rsidR="00A21670" w:rsidRPr="00A21670" w:rsidRDefault="00A21670" w:rsidP="00A21670">
            <w:pPr>
              <w:spacing w:line="0" w:lineRule="atLeast"/>
              <w:rPr>
                <w:rFonts w:ascii="Arial" w:eastAsia="Times New Roman" w:hAnsi="Arial" w:cs="Arial"/>
                <w:sz w:val="20"/>
                <w:szCs w:val="20"/>
              </w:rPr>
            </w:pPr>
          </w:p>
        </w:tc>
        <w:tc>
          <w:tcPr>
            <w:tcW w:w="360" w:type="dxa"/>
            <w:vAlign w:val="bottom"/>
          </w:tcPr>
          <w:p w:rsidR="00A21670" w:rsidRPr="00A21670" w:rsidRDefault="00A21670" w:rsidP="00A21670">
            <w:pPr>
              <w:spacing w:line="0" w:lineRule="atLeast"/>
              <w:rPr>
                <w:rFonts w:ascii="Arial" w:eastAsia="Times New Roman" w:hAnsi="Arial" w:cs="Arial"/>
                <w:sz w:val="20"/>
                <w:szCs w:val="20"/>
              </w:rPr>
            </w:pPr>
          </w:p>
        </w:tc>
        <w:tc>
          <w:tcPr>
            <w:tcW w:w="4540" w:type="dxa"/>
            <w:vAlign w:val="bottom"/>
            <w:hideMark/>
          </w:tcPr>
          <w:p w:rsidR="00A21670" w:rsidRPr="00A21670" w:rsidRDefault="00A21670" w:rsidP="00A21670">
            <w:pPr>
              <w:spacing w:line="0" w:lineRule="atLeast"/>
              <w:rPr>
                <w:rFonts w:ascii="Arial" w:eastAsia="Times New Roman" w:hAnsi="Arial" w:cs="Arial"/>
                <w:sz w:val="20"/>
                <w:szCs w:val="20"/>
              </w:rPr>
            </w:pPr>
            <w:r w:rsidRPr="00A21670">
              <w:rPr>
                <w:rFonts w:ascii="Arial" w:eastAsia="Times New Roman" w:hAnsi="Arial" w:cs="Arial"/>
                <w:sz w:val="20"/>
                <w:szCs w:val="20"/>
              </w:rPr>
              <w:t>Датум</w:t>
            </w:r>
          </w:p>
        </w:tc>
        <w:tc>
          <w:tcPr>
            <w:tcW w:w="620" w:type="dxa"/>
            <w:vAlign w:val="bottom"/>
          </w:tcPr>
          <w:p w:rsidR="00A21670" w:rsidRPr="00A21670" w:rsidRDefault="00A21670" w:rsidP="00A21670">
            <w:pPr>
              <w:spacing w:line="0" w:lineRule="atLeast"/>
              <w:rPr>
                <w:rFonts w:ascii="Arial" w:eastAsia="Times New Roman" w:hAnsi="Arial" w:cs="Arial"/>
                <w:sz w:val="20"/>
                <w:szCs w:val="20"/>
              </w:rPr>
            </w:pPr>
          </w:p>
        </w:tc>
        <w:tc>
          <w:tcPr>
            <w:tcW w:w="3160" w:type="dxa"/>
            <w:vAlign w:val="bottom"/>
            <w:hideMark/>
          </w:tcPr>
          <w:p w:rsidR="00A21670" w:rsidRPr="00A21670" w:rsidRDefault="00A21670" w:rsidP="00A21670">
            <w:pPr>
              <w:spacing w:line="0" w:lineRule="atLeast"/>
              <w:rPr>
                <w:rFonts w:ascii="Arial" w:eastAsia="Times New Roman" w:hAnsi="Arial" w:cs="Arial"/>
                <w:sz w:val="20"/>
                <w:szCs w:val="20"/>
              </w:rPr>
            </w:pPr>
            <w:r w:rsidRPr="00A21670">
              <w:rPr>
                <w:rFonts w:ascii="Arial" w:eastAsia="Times New Roman" w:hAnsi="Arial" w:cs="Arial"/>
                <w:sz w:val="20"/>
                <w:szCs w:val="20"/>
              </w:rPr>
              <w:t>Понуђач</w:t>
            </w:r>
          </w:p>
        </w:tc>
      </w:tr>
      <w:tr w:rsidR="00A21670" w:rsidRPr="00A21670" w:rsidTr="002227DA">
        <w:trPr>
          <w:trHeight w:val="552"/>
        </w:trPr>
        <w:tc>
          <w:tcPr>
            <w:tcW w:w="5120" w:type="dxa"/>
            <w:gridSpan w:val="3"/>
            <w:vAlign w:val="bottom"/>
            <w:hideMark/>
          </w:tcPr>
          <w:p w:rsidR="00A21670" w:rsidRPr="00A21670" w:rsidRDefault="00A21670" w:rsidP="00A21670">
            <w:pPr>
              <w:spacing w:line="0" w:lineRule="atLeast"/>
              <w:ind w:right="2180"/>
              <w:jc w:val="right"/>
              <w:rPr>
                <w:rFonts w:ascii="Arial" w:eastAsia="Times New Roman" w:hAnsi="Arial" w:cs="Arial"/>
                <w:b/>
                <w:i/>
                <w:color w:val="002060"/>
                <w:w w:val="99"/>
                <w:sz w:val="20"/>
                <w:szCs w:val="20"/>
              </w:rPr>
            </w:pPr>
            <w:r w:rsidRPr="00A21670">
              <w:rPr>
                <w:rFonts w:ascii="Arial" w:eastAsia="Times New Roman" w:hAnsi="Arial" w:cs="Arial"/>
                <w:b/>
                <w:i/>
                <w:color w:val="002060"/>
                <w:w w:val="99"/>
                <w:sz w:val="20"/>
                <w:szCs w:val="20"/>
              </w:rPr>
              <w:t>_______________________</w:t>
            </w:r>
          </w:p>
        </w:tc>
        <w:tc>
          <w:tcPr>
            <w:tcW w:w="3780" w:type="dxa"/>
            <w:gridSpan w:val="2"/>
            <w:vAlign w:val="bottom"/>
            <w:hideMark/>
          </w:tcPr>
          <w:p w:rsidR="00A21670" w:rsidRPr="00A21670" w:rsidRDefault="00A21670" w:rsidP="00A21670">
            <w:pPr>
              <w:spacing w:line="0" w:lineRule="atLeast"/>
              <w:ind w:right="720"/>
              <w:jc w:val="right"/>
              <w:rPr>
                <w:rFonts w:ascii="Arial" w:eastAsia="Times New Roman" w:hAnsi="Arial" w:cs="Arial"/>
                <w:b/>
                <w:i/>
                <w:color w:val="002060"/>
                <w:sz w:val="20"/>
                <w:szCs w:val="20"/>
              </w:rPr>
            </w:pPr>
            <w:r w:rsidRPr="00A21670">
              <w:rPr>
                <w:rFonts w:ascii="Arial" w:eastAsia="Times New Roman" w:hAnsi="Arial" w:cs="Arial"/>
                <w:b/>
                <w:i/>
                <w:color w:val="002060"/>
                <w:sz w:val="20"/>
                <w:szCs w:val="20"/>
              </w:rPr>
              <w:t>________________________</w:t>
            </w:r>
          </w:p>
        </w:tc>
      </w:tr>
    </w:tbl>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Напомене:</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једноg понуђача из групе који ће попунити и потписати образац понуде.</w:t>
      </w:r>
    </w:p>
    <w:p w:rsidR="00A70A36" w:rsidRPr="00D6587B" w:rsidRDefault="00A70A36" w:rsidP="00D6587B">
      <w:pPr>
        <w:spacing w:after="0" w:line="240" w:lineRule="auto"/>
        <w:jc w:val="center"/>
        <w:rPr>
          <w:rFonts w:ascii="Arial" w:hAnsi="Arial" w:cs="Arial"/>
          <w:b/>
          <w:sz w:val="20"/>
          <w:szCs w:val="20"/>
          <w:lang w:val="sr-Cyrl-CS"/>
        </w:rPr>
      </w:pPr>
      <w:r w:rsidRPr="00A70A36">
        <w:rPr>
          <w:rFonts w:ascii="Arial" w:hAnsi="Arial" w:cs="Arial"/>
          <w:sz w:val="20"/>
          <w:szCs w:val="20"/>
          <w:lang w:val="sr-Cyrl-CS"/>
        </w:rPr>
        <w:lastRenderedPageBreak/>
        <w:tab/>
      </w:r>
      <w:r w:rsidRPr="00D6587B">
        <w:rPr>
          <w:rFonts w:ascii="Arial" w:hAnsi="Arial" w:cs="Arial"/>
          <w:b/>
          <w:sz w:val="20"/>
          <w:szCs w:val="20"/>
          <w:lang w:val="sr-Cyrl-CS"/>
        </w:rPr>
        <w:t>СЕЦИФИКАЦИЈА  предмета  набавке</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Предмет  набавке бр.25/20  је  Услуга Агенције за запошљавање</w:t>
      </w:r>
      <w:r w:rsidR="002227DA">
        <w:rPr>
          <w:rFonts w:ascii="Arial" w:hAnsi="Arial" w:cs="Arial"/>
          <w:sz w:val="20"/>
          <w:szCs w:val="20"/>
          <w:lang w:val="sr-Cyrl-CS"/>
        </w:rPr>
        <w:t>, за ангажовање</w:t>
      </w:r>
      <w:r w:rsidRPr="00A70A36">
        <w:rPr>
          <w:rFonts w:ascii="Arial" w:hAnsi="Arial" w:cs="Arial"/>
          <w:sz w:val="20"/>
          <w:szCs w:val="20"/>
          <w:lang w:val="sr-Cyrl-CS"/>
        </w:rPr>
        <w:t xml:space="preserve"> извршиоца за обављање послова у ЈКП,,Градска топлана,, Пирот  из спецификације послова која представља саставни део конкурсне документације.</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Ознака из општег речника набавке ОРН: 79610000 – услуге запошљавања.</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Критеријум за избор најповољније понуде је најнижа понуђена цена, ( збир нето накнаде увећане за одговарајуће порезе и допиносе ангажованог радника, на терет радника и на терет послодавца, и провизија за пружање услуга .- износ на ред. броју 7 Обрасца Спецификације послова – структура цене</w:t>
      </w:r>
    </w:p>
    <w:p w:rsidR="00A70A36" w:rsidRDefault="00A70A36" w:rsidP="00A70A36">
      <w:pPr>
        <w:spacing w:after="0" w:line="240" w:lineRule="auto"/>
        <w:rPr>
          <w:rFonts w:ascii="Arial" w:hAnsi="Arial" w:cs="Arial"/>
          <w:sz w:val="20"/>
          <w:szCs w:val="20"/>
          <w:lang w:val="sr-Cyrl-RS"/>
        </w:rPr>
      </w:pPr>
      <w:r w:rsidRPr="00A70A36">
        <w:rPr>
          <w:rFonts w:ascii="Arial" w:hAnsi="Arial" w:cs="Arial"/>
          <w:sz w:val="20"/>
          <w:szCs w:val="20"/>
          <w:lang w:val="sr-Cyrl-CS"/>
        </w:rPr>
        <w:t>С</w:t>
      </w:r>
      <w:r w:rsidR="002227DA">
        <w:rPr>
          <w:rFonts w:ascii="Arial" w:hAnsi="Arial" w:cs="Arial"/>
          <w:sz w:val="20"/>
          <w:szCs w:val="20"/>
          <w:lang w:val="sr-Cyrl-CS"/>
        </w:rPr>
        <w:t xml:space="preserve"> </w:t>
      </w:r>
      <w:r w:rsidRPr="00A70A36">
        <w:rPr>
          <w:rFonts w:ascii="Arial" w:hAnsi="Arial" w:cs="Arial"/>
          <w:sz w:val="20"/>
          <w:szCs w:val="20"/>
          <w:lang w:val="sr-Cyrl-CS"/>
        </w:rPr>
        <w:t>обзиром на специфичност  набавке, уговор са изабраним понуђачем ће се закључити до изн</w:t>
      </w:r>
      <w:r w:rsidR="00E91165">
        <w:rPr>
          <w:rFonts w:ascii="Arial" w:hAnsi="Arial" w:cs="Arial"/>
          <w:sz w:val="20"/>
          <w:szCs w:val="20"/>
          <w:lang w:val="sr-Cyrl-CS"/>
        </w:rPr>
        <w:t>оса процењене вредности набавк</w:t>
      </w:r>
      <w:r w:rsidR="00392AA4">
        <w:rPr>
          <w:rFonts w:ascii="Arial" w:hAnsi="Arial" w:cs="Arial"/>
          <w:sz w:val="20"/>
          <w:szCs w:val="20"/>
          <w:lang w:val="sr-Cyrl-RS"/>
        </w:rPr>
        <w:t>и</w:t>
      </w:r>
      <w:r w:rsidR="002227DA">
        <w:rPr>
          <w:rFonts w:ascii="Arial" w:hAnsi="Arial" w:cs="Arial"/>
          <w:sz w:val="20"/>
          <w:szCs w:val="20"/>
          <w:lang w:val="sr-Cyrl-RS"/>
        </w:rPr>
        <w:t>.</w:t>
      </w:r>
    </w:p>
    <w:p w:rsidR="00AE06AD" w:rsidRPr="00D6587B" w:rsidRDefault="00D6587B" w:rsidP="00D6587B">
      <w:pPr>
        <w:spacing w:after="0" w:line="240" w:lineRule="auto"/>
        <w:jc w:val="center"/>
        <w:rPr>
          <w:rFonts w:ascii="Arial" w:hAnsi="Arial" w:cs="Arial"/>
          <w:b/>
          <w:sz w:val="20"/>
          <w:szCs w:val="20"/>
          <w:lang w:val="sr-Cyrl-RS"/>
        </w:rPr>
      </w:pPr>
      <w:r w:rsidRPr="00D6587B">
        <w:rPr>
          <w:rFonts w:ascii="Arial" w:hAnsi="Arial" w:cs="Arial"/>
          <w:b/>
          <w:sz w:val="20"/>
          <w:szCs w:val="20"/>
          <w:lang w:val="sr-Cyrl-RS"/>
        </w:rPr>
        <w:t>СПЕЦИФИКАЦИЈА ПОСЛОВА –СТРУКТУРА ЦЕНЕ</w:t>
      </w:r>
    </w:p>
    <w:tbl>
      <w:tblPr>
        <w:tblStyle w:val="TableGrid"/>
        <w:tblW w:w="0" w:type="auto"/>
        <w:tblLook w:val="04A0" w:firstRow="1" w:lastRow="0" w:firstColumn="1" w:lastColumn="0" w:noHBand="0" w:noVBand="1"/>
      </w:tblPr>
      <w:tblGrid>
        <w:gridCol w:w="1555"/>
        <w:gridCol w:w="18"/>
        <w:gridCol w:w="2046"/>
        <w:gridCol w:w="1696"/>
        <w:gridCol w:w="1696"/>
        <w:gridCol w:w="1631"/>
        <w:gridCol w:w="28"/>
        <w:gridCol w:w="1668"/>
      </w:tblGrid>
      <w:tr w:rsidR="00AE06AD" w:rsidTr="006A60B2">
        <w:tc>
          <w:tcPr>
            <w:tcW w:w="1573" w:type="dxa"/>
            <w:gridSpan w:val="2"/>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1.</w:t>
            </w:r>
          </w:p>
        </w:tc>
        <w:tc>
          <w:tcPr>
            <w:tcW w:w="2046" w:type="dxa"/>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2.</w:t>
            </w:r>
          </w:p>
        </w:tc>
        <w:tc>
          <w:tcPr>
            <w:tcW w:w="1696" w:type="dxa"/>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3.</w:t>
            </w:r>
          </w:p>
        </w:tc>
        <w:tc>
          <w:tcPr>
            <w:tcW w:w="1696" w:type="dxa"/>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4.</w:t>
            </w:r>
          </w:p>
        </w:tc>
        <w:tc>
          <w:tcPr>
            <w:tcW w:w="1659" w:type="dxa"/>
            <w:gridSpan w:val="2"/>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5.</w:t>
            </w:r>
          </w:p>
        </w:tc>
        <w:tc>
          <w:tcPr>
            <w:tcW w:w="1668" w:type="dxa"/>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6.</w:t>
            </w:r>
          </w:p>
        </w:tc>
      </w:tr>
      <w:tr w:rsidR="00AE06AD" w:rsidTr="006A60B2">
        <w:tc>
          <w:tcPr>
            <w:tcW w:w="1573" w:type="dxa"/>
            <w:gridSpan w:val="2"/>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Ред.бр.</w:t>
            </w:r>
          </w:p>
        </w:tc>
        <w:tc>
          <w:tcPr>
            <w:tcW w:w="2046" w:type="dxa"/>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Назив посла</w:t>
            </w:r>
          </w:p>
        </w:tc>
        <w:tc>
          <w:tcPr>
            <w:tcW w:w="1696" w:type="dxa"/>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Број извршилаца  -оријентационо</w:t>
            </w:r>
          </w:p>
        </w:tc>
        <w:tc>
          <w:tcPr>
            <w:tcW w:w="1696" w:type="dxa"/>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Период ангажовања у месецима за време трајања уговора - оријентационо</w:t>
            </w:r>
          </w:p>
        </w:tc>
        <w:tc>
          <w:tcPr>
            <w:tcW w:w="1659" w:type="dxa"/>
            <w:gridSpan w:val="2"/>
          </w:tcPr>
          <w:p w:rsidR="00AE06AD" w:rsidRP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 xml:space="preserve">Месечна бруто </w:t>
            </w:r>
            <w:r>
              <w:rPr>
                <w:rFonts w:ascii="Arial" w:hAnsi="Arial" w:cs="Arial"/>
                <w:sz w:val="20"/>
                <w:szCs w:val="20"/>
              </w:rPr>
              <w:t xml:space="preserve">II </w:t>
            </w:r>
            <w:r>
              <w:rPr>
                <w:rFonts w:ascii="Arial" w:hAnsi="Arial" w:cs="Arial"/>
                <w:sz w:val="20"/>
                <w:szCs w:val="20"/>
                <w:lang w:val="sr-Cyrl-RS"/>
              </w:rPr>
              <w:t>зарада за извршиоца (бруто зарада, порези и доприноси на терет послодавца, топли оброк регрес, минули рад,накнада за превоз, увећања за ноћни рад и рад празником)</w:t>
            </w:r>
          </w:p>
        </w:tc>
        <w:tc>
          <w:tcPr>
            <w:tcW w:w="1668" w:type="dxa"/>
          </w:tcPr>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 xml:space="preserve">Укупна бруто </w:t>
            </w:r>
            <w:r>
              <w:rPr>
                <w:rFonts w:ascii="Arial" w:hAnsi="Arial" w:cs="Arial"/>
                <w:sz w:val="20"/>
                <w:szCs w:val="20"/>
              </w:rPr>
              <w:t xml:space="preserve">II </w:t>
            </w:r>
            <w:r>
              <w:rPr>
                <w:rFonts w:ascii="Arial" w:hAnsi="Arial" w:cs="Arial"/>
                <w:sz w:val="20"/>
                <w:szCs w:val="20"/>
                <w:lang w:val="sr-Cyrl-RS"/>
              </w:rPr>
              <w:t>зарада</w:t>
            </w:r>
            <w:r>
              <w:rPr>
                <w:rFonts w:ascii="Arial" w:hAnsi="Arial" w:cs="Arial"/>
                <w:sz w:val="20"/>
                <w:szCs w:val="20"/>
                <w:lang w:val="sr-Cyrl-RS"/>
              </w:rPr>
              <w:t xml:space="preserve"> (број извршилаца х </w:t>
            </w:r>
            <w:r>
              <w:rPr>
                <w:rFonts w:ascii="Arial" w:hAnsi="Arial" w:cs="Arial"/>
                <w:sz w:val="20"/>
                <w:szCs w:val="20"/>
                <w:lang w:val="sr-Cyrl-RS"/>
              </w:rPr>
              <w:t xml:space="preserve">Месечна бруто </w:t>
            </w:r>
            <w:r>
              <w:rPr>
                <w:rFonts w:ascii="Arial" w:hAnsi="Arial" w:cs="Arial"/>
                <w:sz w:val="20"/>
                <w:szCs w:val="20"/>
              </w:rPr>
              <w:t xml:space="preserve">II </w:t>
            </w:r>
            <w:r>
              <w:rPr>
                <w:rFonts w:ascii="Arial" w:hAnsi="Arial" w:cs="Arial"/>
                <w:sz w:val="20"/>
                <w:szCs w:val="20"/>
                <w:lang w:val="sr-Cyrl-RS"/>
              </w:rPr>
              <w:t>зарада</w:t>
            </w:r>
            <w:r>
              <w:rPr>
                <w:rFonts w:ascii="Arial" w:hAnsi="Arial" w:cs="Arial"/>
                <w:sz w:val="20"/>
                <w:szCs w:val="20"/>
                <w:lang w:val="sr-Cyrl-RS"/>
              </w:rPr>
              <w:t xml:space="preserve"> х период ангажовања)  (3х4х5)</w:t>
            </w:r>
          </w:p>
        </w:tc>
      </w:tr>
      <w:tr w:rsidR="00AE06AD" w:rsidTr="006A60B2">
        <w:tc>
          <w:tcPr>
            <w:tcW w:w="1573" w:type="dxa"/>
            <w:gridSpan w:val="2"/>
          </w:tcPr>
          <w:p w:rsidR="006A60B2" w:rsidRDefault="006A60B2" w:rsidP="00A70A36">
            <w:pPr>
              <w:spacing w:after="0" w:line="240" w:lineRule="auto"/>
              <w:rPr>
                <w:rFonts w:ascii="Arial" w:hAnsi="Arial" w:cs="Arial"/>
                <w:sz w:val="20"/>
                <w:szCs w:val="20"/>
                <w:lang w:val="sr-Cyrl-RS"/>
              </w:rPr>
            </w:pPr>
          </w:p>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1.</w:t>
            </w:r>
          </w:p>
        </w:tc>
        <w:tc>
          <w:tcPr>
            <w:tcW w:w="2046" w:type="dxa"/>
          </w:tcPr>
          <w:p w:rsidR="006A60B2" w:rsidRDefault="006A60B2" w:rsidP="00A70A36">
            <w:pPr>
              <w:spacing w:after="0" w:line="240" w:lineRule="auto"/>
              <w:rPr>
                <w:rFonts w:ascii="Arial" w:hAnsi="Arial" w:cs="Arial"/>
                <w:sz w:val="20"/>
                <w:szCs w:val="20"/>
                <w:lang w:val="sr-Cyrl-RS"/>
              </w:rPr>
            </w:pPr>
          </w:p>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Електроинсталатер</w:t>
            </w:r>
          </w:p>
        </w:tc>
        <w:tc>
          <w:tcPr>
            <w:tcW w:w="1696" w:type="dxa"/>
          </w:tcPr>
          <w:p w:rsidR="006A60B2" w:rsidRDefault="006A60B2" w:rsidP="00A70A36">
            <w:pPr>
              <w:spacing w:after="0" w:line="240" w:lineRule="auto"/>
              <w:rPr>
                <w:rFonts w:ascii="Arial" w:hAnsi="Arial" w:cs="Arial"/>
                <w:sz w:val="20"/>
                <w:szCs w:val="20"/>
                <w:lang w:val="sr-Cyrl-RS"/>
              </w:rPr>
            </w:pPr>
          </w:p>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1</w:t>
            </w:r>
          </w:p>
        </w:tc>
        <w:tc>
          <w:tcPr>
            <w:tcW w:w="1696" w:type="dxa"/>
          </w:tcPr>
          <w:p w:rsidR="006A60B2" w:rsidRDefault="006A60B2" w:rsidP="00A70A36">
            <w:pPr>
              <w:spacing w:after="0" w:line="240" w:lineRule="auto"/>
              <w:rPr>
                <w:rFonts w:ascii="Arial" w:hAnsi="Arial" w:cs="Arial"/>
                <w:sz w:val="20"/>
                <w:szCs w:val="20"/>
                <w:lang w:val="sr-Cyrl-RS"/>
              </w:rPr>
            </w:pPr>
          </w:p>
          <w:p w:rsidR="00AE06AD" w:rsidRDefault="00AE06AD" w:rsidP="00A70A36">
            <w:pPr>
              <w:spacing w:after="0" w:line="240" w:lineRule="auto"/>
              <w:rPr>
                <w:rFonts w:ascii="Arial" w:hAnsi="Arial" w:cs="Arial"/>
                <w:sz w:val="20"/>
                <w:szCs w:val="20"/>
                <w:lang w:val="sr-Cyrl-RS"/>
              </w:rPr>
            </w:pPr>
            <w:r>
              <w:rPr>
                <w:rFonts w:ascii="Arial" w:hAnsi="Arial" w:cs="Arial"/>
                <w:sz w:val="20"/>
                <w:szCs w:val="20"/>
                <w:lang w:val="sr-Cyrl-RS"/>
              </w:rPr>
              <w:t>4</w:t>
            </w:r>
          </w:p>
        </w:tc>
        <w:tc>
          <w:tcPr>
            <w:tcW w:w="1659" w:type="dxa"/>
            <w:gridSpan w:val="2"/>
          </w:tcPr>
          <w:p w:rsidR="006A60B2" w:rsidRDefault="006A60B2" w:rsidP="00A70A36">
            <w:pPr>
              <w:spacing w:after="0" w:line="240" w:lineRule="auto"/>
              <w:rPr>
                <w:rFonts w:ascii="Arial" w:hAnsi="Arial" w:cs="Arial"/>
                <w:sz w:val="20"/>
                <w:szCs w:val="20"/>
                <w:lang w:val="sr-Cyrl-RS"/>
              </w:rPr>
            </w:pPr>
          </w:p>
          <w:p w:rsidR="00AE06AD" w:rsidRDefault="006A60B2" w:rsidP="00A70A36">
            <w:pPr>
              <w:spacing w:after="0" w:line="240" w:lineRule="auto"/>
              <w:rPr>
                <w:rFonts w:ascii="Arial" w:hAnsi="Arial" w:cs="Arial"/>
                <w:sz w:val="20"/>
                <w:szCs w:val="20"/>
                <w:lang w:val="sr-Cyrl-RS"/>
              </w:rPr>
            </w:pPr>
            <w:r>
              <w:rPr>
                <w:rFonts w:ascii="Arial" w:hAnsi="Arial" w:cs="Arial"/>
                <w:sz w:val="20"/>
                <w:szCs w:val="20"/>
                <w:lang w:val="sr-Cyrl-RS"/>
              </w:rPr>
              <w:t>85.000,00</w:t>
            </w:r>
          </w:p>
        </w:tc>
        <w:tc>
          <w:tcPr>
            <w:tcW w:w="1668" w:type="dxa"/>
          </w:tcPr>
          <w:p w:rsidR="006A60B2" w:rsidRDefault="006A60B2" w:rsidP="00A70A36">
            <w:pPr>
              <w:spacing w:after="0" w:line="240" w:lineRule="auto"/>
              <w:rPr>
                <w:rFonts w:ascii="Arial" w:hAnsi="Arial" w:cs="Arial"/>
                <w:sz w:val="20"/>
                <w:szCs w:val="20"/>
                <w:lang w:val="sr-Cyrl-RS"/>
              </w:rPr>
            </w:pPr>
          </w:p>
          <w:p w:rsidR="00AE06AD" w:rsidRDefault="006A60B2" w:rsidP="00A70A36">
            <w:pPr>
              <w:spacing w:after="0" w:line="240" w:lineRule="auto"/>
              <w:rPr>
                <w:rFonts w:ascii="Arial" w:hAnsi="Arial" w:cs="Arial"/>
                <w:sz w:val="20"/>
                <w:szCs w:val="20"/>
                <w:lang w:val="sr-Cyrl-RS"/>
              </w:rPr>
            </w:pPr>
            <w:r>
              <w:rPr>
                <w:rFonts w:ascii="Arial" w:hAnsi="Arial" w:cs="Arial"/>
                <w:sz w:val="20"/>
                <w:szCs w:val="20"/>
                <w:lang w:val="sr-Cyrl-RS"/>
              </w:rPr>
              <w:t>340.000,00</w:t>
            </w:r>
          </w:p>
          <w:p w:rsidR="006A60B2" w:rsidRDefault="006A60B2" w:rsidP="00A70A36">
            <w:pPr>
              <w:spacing w:after="0" w:line="240" w:lineRule="auto"/>
              <w:rPr>
                <w:rFonts w:ascii="Arial" w:hAnsi="Arial" w:cs="Arial"/>
                <w:sz w:val="20"/>
                <w:szCs w:val="20"/>
                <w:lang w:val="sr-Cyrl-RS"/>
              </w:rPr>
            </w:pPr>
          </w:p>
        </w:tc>
      </w:tr>
      <w:tr w:rsidR="006A60B2" w:rsidTr="006A60B2">
        <w:tc>
          <w:tcPr>
            <w:tcW w:w="1555" w:type="dxa"/>
          </w:tcPr>
          <w:p w:rsidR="006A60B2" w:rsidRDefault="006A60B2" w:rsidP="006A60B2">
            <w:pPr>
              <w:spacing w:after="0" w:line="240" w:lineRule="auto"/>
              <w:rPr>
                <w:rFonts w:ascii="Arial" w:hAnsi="Arial" w:cs="Arial"/>
                <w:sz w:val="20"/>
                <w:szCs w:val="20"/>
                <w:lang w:val="sr-Cyrl-RS"/>
              </w:rPr>
            </w:pPr>
          </w:p>
          <w:p w:rsidR="006A60B2" w:rsidRPr="006A60B2" w:rsidRDefault="006A60B2" w:rsidP="006A60B2">
            <w:pPr>
              <w:spacing w:after="0" w:line="240" w:lineRule="auto"/>
              <w:rPr>
                <w:rFonts w:ascii="Arial" w:hAnsi="Arial" w:cs="Arial"/>
                <w:sz w:val="20"/>
                <w:szCs w:val="20"/>
                <w:lang w:val="sr-Cyrl-RS"/>
              </w:rPr>
            </w:pPr>
            <w:r>
              <w:rPr>
                <w:rFonts w:ascii="Arial" w:hAnsi="Arial" w:cs="Arial"/>
                <w:sz w:val="20"/>
                <w:szCs w:val="20"/>
                <w:lang w:val="sr-Cyrl-RS"/>
              </w:rPr>
              <w:t>2.</w:t>
            </w:r>
          </w:p>
        </w:tc>
        <w:tc>
          <w:tcPr>
            <w:tcW w:w="7087" w:type="dxa"/>
            <w:gridSpan w:val="5"/>
          </w:tcPr>
          <w:p w:rsidR="006A60B2" w:rsidRDefault="006A60B2" w:rsidP="00A70A36">
            <w:pPr>
              <w:spacing w:after="0" w:line="240" w:lineRule="auto"/>
              <w:rPr>
                <w:rFonts w:ascii="Arial" w:hAnsi="Arial" w:cs="Arial"/>
                <w:sz w:val="20"/>
                <w:szCs w:val="20"/>
                <w:lang w:val="sr-Cyrl-RS"/>
              </w:rPr>
            </w:pPr>
          </w:p>
          <w:p w:rsidR="006A60B2" w:rsidRDefault="006A60B2" w:rsidP="00A70A36">
            <w:pPr>
              <w:spacing w:after="0" w:line="240" w:lineRule="auto"/>
              <w:rPr>
                <w:rFonts w:ascii="Arial" w:hAnsi="Arial" w:cs="Arial"/>
                <w:sz w:val="20"/>
                <w:szCs w:val="20"/>
                <w:lang w:val="sr-Cyrl-RS"/>
              </w:rPr>
            </w:pPr>
            <w:r>
              <w:rPr>
                <w:rFonts w:ascii="Arial" w:hAnsi="Arial" w:cs="Arial"/>
                <w:sz w:val="20"/>
                <w:szCs w:val="20"/>
                <w:lang w:val="sr-Cyrl-RS"/>
              </w:rPr>
              <w:t xml:space="preserve">Укупна бруто </w:t>
            </w:r>
            <w:r>
              <w:rPr>
                <w:rFonts w:ascii="Arial" w:hAnsi="Arial" w:cs="Arial"/>
                <w:sz w:val="20"/>
                <w:szCs w:val="20"/>
              </w:rPr>
              <w:t xml:space="preserve">II </w:t>
            </w:r>
            <w:r>
              <w:rPr>
                <w:rFonts w:ascii="Arial" w:hAnsi="Arial" w:cs="Arial"/>
                <w:sz w:val="20"/>
                <w:szCs w:val="20"/>
                <w:lang w:val="sr-Cyrl-RS"/>
              </w:rPr>
              <w:t xml:space="preserve"> накнада за извршиоца за целокупан период ангажовања у динарима</w:t>
            </w:r>
          </w:p>
          <w:p w:rsidR="006A60B2" w:rsidRDefault="006A60B2" w:rsidP="00A70A36">
            <w:pPr>
              <w:spacing w:after="0" w:line="240" w:lineRule="auto"/>
              <w:rPr>
                <w:rFonts w:ascii="Arial" w:hAnsi="Arial" w:cs="Arial"/>
                <w:sz w:val="20"/>
                <w:szCs w:val="20"/>
                <w:lang w:val="sr-Cyrl-RS"/>
              </w:rPr>
            </w:pPr>
          </w:p>
        </w:tc>
        <w:tc>
          <w:tcPr>
            <w:tcW w:w="1696" w:type="dxa"/>
            <w:gridSpan w:val="2"/>
          </w:tcPr>
          <w:p w:rsidR="006A60B2" w:rsidRDefault="006A60B2" w:rsidP="00A70A36">
            <w:pPr>
              <w:spacing w:after="0" w:line="240" w:lineRule="auto"/>
              <w:rPr>
                <w:rFonts w:ascii="Arial" w:hAnsi="Arial" w:cs="Arial"/>
                <w:sz w:val="20"/>
                <w:szCs w:val="20"/>
                <w:lang w:val="sr-Cyrl-RS"/>
              </w:rPr>
            </w:pPr>
          </w:p>
          <w:p w:rsidR="006A60B2" w:rsidRDefault="006A60B2" w:rsidP="00A70A36">
            <w:pPr>
              <w:spacing w:after="0" w:line="240" w:lineRule="auto"/>
              <w:rPr>
                <w:rFonts w:ascii="Arial" w:hAnsi="Arial" w:cs="Arial"/>
                <w:sz w:val="20"/>
                <w:szCs w:val="20"/>
                <w:lang w:val="sr-Cyrl-RS"/>
              </w:rPr>
            </w:pPr>
            <w:r>
              <w:rPr>
                <w:rFonts w:ascii="Arial" w:hAnsi="Arial" w:cs="Arial"/>
                <w:sz w:val="20"/>
                <w:szCs w:val="20"/>
                <w:lang w:val="sr-Cyrl-RS"/>
              </w:rPr>
              <w:t>340.000,00</w:t>
            </w:r>
          </w:p>
        </w:tc>
      </w:tr>
      <w:tr w:rsidR="006A60B2" w:rsidTr="006A60B2">
        <w:tc>
          <w:tcPr>
            <w:tcW w:w="1555" w:type="dxa"/>
          </w:tcPr>
          <w:p w:rsidR="006A60B2" w:rsidRDefault="006A60B2" w:rsidP="006A60B2">
            <w:pPr>
              <w:spacing w:after="0" w:line="240" w:lineRule="auto"/>
              <w:rPr>
                <w:rFonts w:ascii="Arial" w:hAnsi="Arial" w:cs="Arial"/>
                <w:sz w:val="20"/>
                <w:szCs w:val="20"/>
                <w:lang w:val="sr-Cyrl-RS"/>
              </w:rPr>
            </w:pPr>
          </w:p>
          <w:p w:rsidR="006A60B2" w:rsidRDefault="006A60B2" w:rsidP="006A60B2">
            <w:pPr>
              <w:spacing w:after="0" w:line="240" w:lineRule="auto"/>
              <w:rPr>
                <w:rFonts w:ascii="Arial" w:hAnsi="Arial" w:cs="Arial"/>
                <w:sz w:val="20"/>
                <w:szCs w:val="20"/>
                <w:lang w:val="sr-Cyrl-RS"/>
              </w:rPr>
            </w:pPr>
            <w:r>
              <w:rPr>
                <w:rFonts w:ascii="Arial" w:hAnsi="Arial" w:cs="Arial"/>
                <w:sz w:val="20"/>
                <w:szCs w:val="20"/>
                <w:lang w:val="sr-Cyrl-RS"/>
              </w:rPr>
              <w:t>3.</w:t>
            </w:r>
          </w:p>
          <w:p w:rsidR="006A60B2" w:rsidRDefault="006A60B2" w:rsidP="006A60B2">
            <w:pPr>
              <w:spacing w:after="0" w:line="240" w:lineRule="auto"/>
              <w:rPr>
                <w:rFonts w:ascii="Arial" w:hAnsi="Arial" w:cs="Arial"/>
                <w:sz w:val="20"/>
                <w:szCs w:val="20"/>
                <w:lang w:val="sr-Cyrl-RS"/>
              </w:rPr>
            </w:pPr>
          </w:p>
        </w:tc>
        <w:tc>
          <w:tcPr>
            <w:tcW w:w="7087" w:type="dxa"/>
            <w:gridSpan w:val="5"/>
          </w:tcPr>
          <w:p w:rsidR="006A60B2" w:rsidRDefault="006A60B2" w:rsidP="00A70A36">
            <w:pPr>
              <w:spacing w:after="0" w:line="240" w:lineRule="auto"/>
              <w:rPr>
                <w:rFonts w:ascii="Arial" w:hAnsi="Arial" w:cs="Arial"/>
                <w:sz w:val="20"/>
                <w:szCs w:val="20"/>
                <w:lang w:val="sr-Cyrl-RS"/>
              </w:rPr>
            </w:pPr>
          </w:p>
          <w:p w:rsidR="006A60B2" w:rsidRDefault="006A60B2" w:rsidP="00A70A36">
            <w:pPr>
              <w:spacing w:after="0" w:line="240" w:lineRule="auto"/>
              <w:rPr>
                <w:rFonts w:ascii="Arial" w:hAnsi="Arial" w:cs="Arial"/>
                <w:sz w:val="20"/>
                <w:szCs w:val="20"/>
                <w:lang w:val="sr-Cyrl-RS"/>
              </w:rPr>
            </w:pPr>
            <w:r>
              <w:rPr>
                <w:rFonts w:ascii="Arial" w:hAnsi="Arial" w:cs="Arial"/>
                <w:sz w:val="20"/>
                <w:szCs w:val="20"/>
                <w:lang w:val="sr-Cyrl-RS"/>
              </w:rPr>
              <w:t>Провизија (накнада за пружање услуге) исказана процентуално у односу на укупну бруто основицу</w:t>
            </w:r>
          </w:p>
          <w:p w:rsidR="006A60B2" w:rsidRDefault="006A60B2" w:rsidP="00A70A36">
            <w:pPr>
              <w:spacing w:after="0" w:line="240" w:lineRule="auto"/>
              <w:rPr>
                <w:rFonts w:ascii="Arial" w:hAnsi="Arial" w:cs="Arial"/>
                <w:sz w:val="20"/>
                <w:szCs w:val="20"/>
                <w:lang w:val="sr-Cyrl-RS"/>
              </w:rPr>
            </w:pPr>
          </w:p>
        </w:tc>
        <w:tc>
          <w:tcPr>
            <w:tcW w:w="1696" w:type="dxa"/>
            <w:gridSpan w:val="2"/>
          </w:tcPr>
          <w:p w:rsidR="006A60B2" w:rsidRDefault="006A60B2" w:rsidP="00A70A36">
            <w:pPr>
              <w:spacing w:after="0" w:line="240" w:lineRule="auto"/>
              <w:rPr>
                <w:rFonts w:ascii="Arial" w:hAnsi="Arial" w:cs="Arial"/>
                <w:sz w:val="20"/>
                <w:szCs w:val="20"/>
                <w:lang w:val="sr-Cyrl-RS"/>
              </w:rPr>
            </w:pPr>
          </w:p>
        </w:tc>
      </w:tr>
      <w:tr w:rsidR="006A60B2" w:rsidTr="006A60B2">
        <w:tc>
          <w:tcPr>
            <w:tcW w:w="1555" w:type="dxa"/>
          </w:tcPr>
          <w:p w:rsidR="006A60B2" w:rsidRDefault="006A60B2" w:rsidP="006A60B2">
            <w:pPr>
              <w:spacing w:after="0" w:line="240" w:lineRule="auto"/>
              <w:rPr>
                <w:rFonts w:ascii="Arial" w:hAnsi="Arial" w:cs="Arial"/>
                <w:sz w:val="20"/>
                <w:szCs w:val="20"/>
                <w:lang w:val="sr-Cyrl-RS"/>
              </w:rPr>
            </w:pPr>
          </w:p>
          <w:p w:rsidR="006A60B2" w:rsidRDefault="006A60B2" w:rsidP="006A60B2">
            <w:pPr>
              <w:spacing w:after="0" w:line="240" w:lineRule="auto"/>
              <w:rPr>
                <w:rFonts w:ascii="Arial" w:hAnsi="Arial" w:cs="Arial"/>
                <w:sz w:val="20"/>
                <w:szCs w:val="20"/>
                <w:lang w:val="sr-Cyrl-RS"/>
              </w:rPr>
            </w:pPr>
            <w:r>
              <w:rPr>
                <w:rFonts w:ascii="Arial" w:hAnsi="Arial" w:cs="Arial"/>
                <w:sz w:val="20"/>
                <w:szCs w:val="20"/>
                <w:lang w:val="sr-Cyrl-RS"/>
              </w:rPr>
              <w:t>4.</w:t>
            </w:r>
          </w:p>
          <w:p w:rsidR="006A60B2" w:rsidRDefault="006A60B2" w:rsidP="006A60B2">
            <w:pPr>
              <w:spacing w:after="0" w:line="240" w:lineRule="auto"/>
              <w:rPr>
                <w:rFonts w:ascii="Arial" w:hAnsi="Arial" w:cs="Arial"/>
                <w:sz w:val="20"/>
                <w:szCs w:val="20"/>
                <w:lang w:val="sr-Cyrl-RS"/>
              </w:rPr>
            </w:pPr>
          </w:p>
        </w:tc>
        <w:tc>
          <w:tcPr>
            <w:tcW w:w="7087" w:type="dxa"/>
            <w:gridSpan w:val="5"/>
          </w:tcPr>
          <w:p w:rsidR="006A60B2" w:rsidRDefault="006A60B2" w:rsidP="00A70A36">
            <w:pPr>
              <w:spacing w:after="0" w:line="240" w:lineRule="auto"/>
              <w:rPr>
                <w:rFonts w:ascii="Arial" w:hAnsi="Arial" w:cs="Arial"/>
                <w:sz w:val="20"/>
                <w:szCs w:val="20"/>
                <w:lang w:val="sr-Cyrl-RS"/>
              </w:rPr>
            </w:pPr>
          </w:p>
          <w:p w:rsidR="006A60B2" w:rsidRDefault="006A60B2" w:rsidP="00A70A36">
            <w:pPr>
              <w:spacing w:after="0" w:line="240" w:lineRule="auto"/>
              <w:rPr>
                <w:rFonts w:ascii="Arial" w:hAnsi="Arial" w:cs="Arial"/>
                <w:sz w:val="20"/>
                <w:szCs w:val="20"/>
                <w:lang w:val="sr-Cyrl-RS"/>
              </w:rPr>
            </w:pPr>
            <w:r>
              <w:rPr>
                <w:rFonts w:ascii="Arial" w:hAnsi="Arial" w:cs="Arial"/>
                <w:sz w:val="20"/>
                <w:szCs w:val="20"/>
                <w:lang w:val="sr-Cyrl-RS"/>
              </w:rPr>
              <w:t>Провизија на укупну бруто надокнаду исказна у динарима (основица за обрачун је износ из рубрике 2)</w:t>
            </w:r>
          </w:p>
          <w:p w:rsidR="006A60B2" w:rsidRDefault="006A60B2" w:rsidP="00A70A36">
            <w:pPr>
              <w:spacing w:after="0" w:line="240" w:lineRule="auto"/>
              <w:rPr>
                <w:rFonts w:ascii="Arial" w:hAnsi="Arial" w:cs="Arial"/>
                <w:sz w:val="20"/>
                <w:szCs w:val="20"/>
                <w:lang w:val="sr-Cyrl-RS"/>
              </w:rPr>
            </w:pPr>
          </w:p>
        </w:tc>
        <w:tc>
          <w:tcPr>
            <w:tcW w:w="1696" w:type="dxa"/>
            <w:gridSpan w:val="2"/>
          </w:tcPr>
          <w:p w:rsidR="006A60B2" w:rsidRDefault="006A60B2" w:rsidP="00A70A36">
            <w:pPr>
              <w:spacing w:after="0" w:line="240" w:lineRule="auto"/>
              <w:rPr>
                <w:rFonts w:ascii="Arial" w:hAnsi="Arial" w:cs="Arial"/>
                <w:sz w:val="20"/>
                <w:szCs w:val="20"/>
                <w:lang w:val="sr-Cyrl-RS"/>
              </w:rPr>
            </w:pPr>
          </w:p>
        </w:tc>
      </w:tr>
      <w:tr w:rsidR="006A60B2" w:rsidTr="006A60B2">
        <w:tc>
          <w:tcPr>
            <w:tcW w:w="1555" w:type="dxa"/>
          </w:tcPr>
          <w:p w:rsidR="006A60B2" w:rsidRDefault="006A60B2" w:rsidP="006A60B2">
            <w:pPr>
              <w:spacing w:after="0" w:line="240" w:lineRule="auto"/>
              <w:rPr>
                <w:rFonts w:ascii="Arial" w:hAnsi="Arial" w:cs="Arial"/>
                <w:sz w:val="20"/>
                <w:szCs w:val="20"/>
                <w:lang w:val="sr-Cyrl-RS"/>
              </w:rPr>
            </w:pPr>
          </w:p>
          <w:p w:rsidR="006A60B2" w:rsidRDefault="006A60B2" w:rsidP="006A60B2">
            <w:pPr>
              <w:spacing w:after="0" w:line="240" w:lineRule="auto"/>
              <w:rPr>
                <w:rFonts w:ascii="Arial" w:hAnsi="Arial" w:cs="Arial"/>
                <w:sz w:val="20"/>
                <w:szCs w:val="20"/>
                <w:lang w:val="sr-Cyrl-RS"/>
              </w:rPr>
            </w:pPr>
            <w:r>
              <w:rPr>
                <w:rFonts w:ascii="Arial" w:hAnsi="Arial" w:cs="Arial"/>
                <w:sz w:val="20"/>
                <w:szCs w:val="20"/>
                <w:lang w:val="sr-Cyrl-RS"/>
              </w:rPr>
              <w:t>5.</w:t>
            </w:r>
          </w:p>
          <w:p w:rsidR="006A60B2" w:rsidRDefault="006A60B2" w:rsidP="006A60B2">
            <w:pPr>
              <w:spacing w:after="0" w:line="240" w:lineRule="auto"/>
              <w:rPr>
                <w:rFonts w:ascii="Arial" w:hAnsi="Arial" w:cs="Arial"/>
                <w:sz w:val="20"/>
                <w:szCs w:val="20"/>
                <w:lang w:val="sr-Cyrl-RS"/>
              </w:rPr>
            </w:pPr>
          </w:p>
          <w:p w:rsidR="006A60B2" w:rsidRDefault="006A60B2" w:rsidP="006A60B2">
            <w:pPr>
              <w:spacing w:after="0" w:line="240" w:lineRule="auto"/>
              <w:rPr>
                <w:rFonts w:ascii="Arial" w:hAnsi="Arial" w:cs="Arial"/>
                <w:sz w:val="20"/>
                <w:szCs w:val="20"/>
                <w:lang w:val="sr-Cyrl-RS"/>
              </w:rPr>
            </w:pPr>
          </w:p>
        </w:tc>
        <w:tc>
          <w:tcPr>
            <w:tcW w:w="7087" w:type="dxa"/>
            <w:gridSpan w:val="5"/>
          </w:tcPr>
          <w:p w:rsidR="006A60B2" w:rsidRDefault="006A60B2" w:rsidP="00A70A36">
            <w:pPr>
              <w:spacing w:after="0" w:line="240" w:lineRule="auto"/>
              <w:rPr>
                <w:rFonts w:ascii="Arial" w:hAnsi="Arial" w:cs="Arial"/>
                <w:sz w:val="20"/>
                <w:szCs w:val="20"/>
                <w:lang w:val="sr-Cyrl-RS"/>
              </w:rPr>
            </w:pPr>
          </w:p>
          <w:p w:rsidR="006A60B2" w:rsidRDefault="006A60B2" w:rsidP="00D6587B">
            <w:pPr>
              <w:spacing w:after="0" w:line="240" w:lineRule="auto"/>
              <w:rPr>
                <w:rFonts w:ascii="Arial" w:hAnsi="Arial" w:cs="Arial"/>
                <w:sz w:val="20"/>
                <w:szCs w:val="20"/>
                <w:lang w:val="sr-Cyrl-RS"/>
              </w:rPr>
            </w:pPr>
            <w:r>
              <w:rPr>
                <w:rFonts w:ascii="Arial" w:hAnsi="Arial" w:cs="Arial"/>
                <w:sz w:val="20"/>
                <w:szCs w:val="20"/>
                <w:lang w:val="sr-Cyrl-RS"/>
              </w:rPr>
              <w:t>Збир укупне бруто накнаде и провизије исказане у динарима, без ПДВ-а (износ из рубрике 2 + износ из рубрике 4)</w:t>
            </w:r>
          </w:p>
        </w:tc>
        <w:tc>
          <w:tcPr>
            <w:tcW w:w="1696" w:type="dxa"/>
            <w:gridSpan w:val="2"/>
          </w:tcPr>
          <w:p w:rsidR="006A60B2" w:rsidRDefault="006A60B2" w:rsidP="00A70A36">
            <w:pPr>
              <w:spacing w:after="0" w:line="240" w:lineRule="auto"/>
              <w:rPr>
                <w:rFonts w:ascii="Arial" w:hAnsi="Arial" w:cs="Arial"/>
                <w:sz w:val="20"/>
                <w:szCs w:val="20"/>
                <w:lang w:val="sr-Cyrl-RS"/>
              </w:rPr>
            </w:pPr>
          </w:p>
        </w:tc>
      </w:tr>
      <w:tr w:rsidR="006A60B2" w:rsidTr="006A60B2">
        <w:tc>
          <w:tcPr>
            <w:tcW w:w="1555" w:type="dxa"/>
          </w:tcPr>
          <w:p w:rsidR="006A60B2" w:rsidRDefault="006A60B2" w:rsidP="006A60B2">
            <w:pPr>
              <w:spacing w:after="0" w:line="240" w:lineRule="auto"/>
              <w:rPr>
                <w:rFonts w:ascii="Arial" w:hAnsi="Arial" w:cs="Arial"/>
                <w:sz w:val="20"/>
                <w:szCs w:val="20"/>
                <w:lang w:val="sr-Cyrl-RS"/>
              </w:rPr>
            </w:pPr>
          </w:p>
          <w:p w:rsidR="006A60B2" w:rsidRDefault="006A60B2" w:rsidP="006A60B2">
            <w:pPr>
              <w:spacing w:after="0" w:line="240" w:lineRule="auto"/>
              <w:rPr>
                <w:rFonts w:ascii="Arial" w:hAnsi="Arial" w:cs="Arial"/>
                <w:sz w:val="20"/>
                <w:szCs w:val="20"/>
                <w:lang w:val="sr-Cyrl-RS"/>
              </w:rPr>
            </w:pPr>
            <w:r>
              <w:rPr>
                <w:rFonts w:ascii="Arial" w:hAnsi="Arial" w:cs="Arial"/>
                <w:sz w:val="20"/>
                <w:szCs w:val="20"/>
                <w:lang w:val="sr-Cyrl-RS"/>
              </w:rPr>
              <w:t>6.</w:t>
            </w:r>
          </w:p>
          <w:p w:rsidR="006A60B2" w:rsidRDefault="006A60B2" w:rsidP="006A60B2">
            <w:pPr>
              <w:spacing w:after="0" w:line="240" w:lineRule="auto"/>
              <w:rPr>
                <w:rFonts w:ascii="Arial" w:hAnsi="Arial" w:cs="Arial"/>
                <w:sz w:val="20"/>
                <w:szCs w:val="20"/>
                <w:lang w:val="sr-Cyrl-RS"/>
              </w:rPr>
            </w:pPr>
          </w:p>
        </w:tc>
        <w:tc>
          <w:tcPr>
            <w:tcW w:w="7087" w:type="dxa"/>
            <w:gridSpan w:val="5"/>
          </w:tcPr>
          <w:p w:rsidR="006A60B2" w:rsidRDefault="006A60B2" w:rsidP="00A70A36">
            <w:pPr>
              <w:spacing w:after="0" w:line="240" w:lineRule="auto"/>
              <w:rPr>
                <w:rFonts w:ascii="Arial" w:hAnsi="Arial" w:cs="Arial"/>
                <w:sz w:val="20"/>
                <w:szCs w:val="20"/>
                <w:lang w:val="sr-Cyrl-RS"/>
              </w:rPr>
            </w:pPr>
          </w:p>
          <w:p w:rsidR="006A60B2" w:rsidRDefault="006A60B2" w:rsidP="00A70A36">
            <w:pPr>
              <w:spacing w:after="0" w:line="240" w:lineRule="auto"/>
              <w:rPr>
                <w:rFonts w:ascii="Arial" w:hAnsi="Arial" w:cs="Arial"/>
                <w:sz w:val="20"/>
                <w:szCs w:val="20"/>
                <w:lang w:val="sr-Cyrl-RS"/>
              </w:rPr>
            </w:pPr>
            <w:r>
              <w:rPr>
                <w:rFonts w:ascii="Arial" w:hAnsi="Arial" w:cs="Arial"/>
                <w:sz w:val="20"/>
                <w:szCs w:val="20"/>
                <w:lang w:val="sr-Cyrl-RS"/>
              </w:rPr>
              <w:t>ПДВ</w:t>
            </w:r>
          </w:p>
        </w:tc>
        <w:tc>
          <w:tcPr>
            <w:tcW w:w="1696" w:type="dxa"/>
            <w:gridSpan w:val="2"/>
          </w:tcPr>
          <w:p w:rsidR="006A60B2" w:rsidRDefault="006A60B2" w:rsidP="00A70A36">
            <w:pPr>
              <w:spacing w:after="0" w:line="240" w:lineRule="auto"/>
              <w:rPr>
                <w:rFonts w:ascii="Arial" w:hAnsi="Arial" w:cs="Arial"/>
                <w:sz w:val="20"/>
                <w:szCs w:val="20"/>
                <w:lang w:val="sr-Cyrl-RS"/>
              </w:rPr>
            </w:pPr>
          </w:p>
        </w:tc>
      </w:tr>
      <w:tr w:rsidR="00D6587B" w:rsidTr="006A60B2">
        <w:tc>
          <w:tcPr>
            <w:tcW w:w="1555" w:type="dxa"/>
          </w:tcPr>
          <w:p w:rsidR="00D6587B" w:rsidRDefault="00D6587B" w:rsidP="006A60B2">
            <w:pPr>
              <w:spacing w:after="0" w:line="240" w:lineRule="auto"/>
              <w:rPr>
                <w:rFonts w:ascii="Arial" w:hAnsi="Arial" w:cs="Arial"/>
                <w:sz w:val="20"/>
                <w:szCs w:val="20"/>
                <w:lang w:val="sr-Cyrl-RS"/>
              </w:rPr>
            </w:pPr>
          </w:p>
          <w:p w:rsidR="00D6587B" w:rsidRDefault="00D6587B" w:rsidP="006A60B2">
            <w:pPr>
              <w:spacing w:after="0" w:line="240" w:lineRule="auto"/>
              <w:rPr>
                <w:rFonts w:ascii="Arial" w:hAnsi="Arial" w:cs="Arial"/>
                <w:sz w:val="20"/>
                <w:szCs w:val="20"/>
                <w:lang w:val="sr-Cyrl-RS"/>
              </w:rPr>
            </w:pPr>
            <w:r>
              <w:rPr>
                <w:rFonts w:ascii="Arial" w:hAnsi="Arial" w:cs="Arial"/>
                <w:sz w:val="20"/>
                <w:szCs w:val="20"/>
                <w:lang w:val="sr-Cyrl-RS"/>
              </w:rPr>
              <w:t xml:space="preserve">7. </w:t>
            </w:r>
          </w:p>
          <w:p w:rsidR="00D6587B" w:rsidRDefault="00D6587B" w:rsidP="006A60B2">
            <w:pPr>
              <w:spacing w:after="0" w:line="240" w:lineRule="auto"/>
              <w:rPr>
                <w:rFonts w:ascii="Arial" w:hAnsi="Arial" w:cs="Arial"/>
                <w:sz w:val="20"/>
                <w:szCs w:val="20"/>
                <w:lang w:val="sr-Cyrl-RS"/>
              </w:rPr>
            </w:pPr>
          </w:p>
        </w:tc>
        <w:tc>
          <w:tcPr>
            <w:tcW w:w="7087" w:type="dxa"/>
            <w:gridSpan w:val="5"/>
          </w:tcPr>
          <w:p w:rsidR="00D6587B" w:rsidRDefault="00D6587B" w:rsidP="00A70A36">
            <w:pPr>
              <w:spacing w:after="0" w:line="240" w:lineRule="auto"/>
              <w:rPr>
                <w:rFonts w:ascii="Arial" w:hAnsi="Arial" w:cs="Arial"/>
                <w:sz w:val="20"/>
                <w:szCs w:val="20"/>
                <w:lang w:val="sr-Cyrl-RS"/>
              </w:rPr>
            </w:pPr>
          </w:p>
          <w:p w:rsidR="00D6587B" w:rsidRDefault="00D6587B" w:rsidP="00A70A36">
            <w:pPr>
              <w:spacing w:after="0" w:line="240" w:lineRule="auto"/>
              <w:rPr>
                <w:rFonts w:ascii="Arial" w:hAnsi="Arial" w:cs="Arial"/>
                <w:sz w:val="20"/>
                <w:szCs w:val="20"/>
                <w:lang w:val="sr-Cyrl-RS"/>
              </w:rPr>
            </w:pPr>
            <w:r>
              <w:rPr>
                <w:rFonts w:ascii="Arial" w:hAnsi="Arial" w:cs="Arial"/>
                <w:sz w:val="20"/>
                <w:szCs w:val="20"/>
                <w:lang w:val="sr-Cyrl-RS"/>
              </w:rPr>
              <w:t>Укупан збир бруто накнаде, провизије и ПДВ-а</w:t>
            </w:r>
          </w:p>
        </w:tc>
        <w:tc>
          <w:tcPr>
            <w:tcW w:w="1696" w:type="dxa"/>
            <w:gridSpan w:val="2"/>
          </w:tcPr>
          <w:p w:rsidR="00D6587B" w:rsidRDefault="00D6587B" w:rsidP="00A70A36">
            <w:pPr>
              <w:spacing w:after="0" w:line="240" w:lineRule="auto"/>
              <w:rPr>
                <w:rFonts w:ascii="Arial" w:hAnsi="Arial" w:cs="Arial"/>
                <w:sz w:val="20"/>
                <w:szCs w:val="20"/>
                <w:lang w:val="sr-Cyrl-RS"/>
              </w:rPr>
            </w:pPr>
          </w:p>
        </w:tc>
      </w:tr>
    </w:tbl>
    <w:p w:rsidR="006A60B2" w:rsidRDefault="006A60B2" w:rsidP="00A70A36">
      <w:pPr>
        <w:spacing w:after="0" w:line="240" w:lineRule="auto"/>
        <w:rPr>
          <w:rFonts w:ascii="Arial" w:hAnsi="Arial" w:cs="Arial"/>
          <w:sz w:val="20"/>
          <w:szCs w:val="20"/>
          <w:lang w:val="sr-Cyrl-RS"/>
        </w:rPr>
      </w:pPr>
    </w:p>
    <w:p w:rsid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Место:_____________                                                            Понуђач:</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Датум:_____________                                              _____________________        </w:t>
      </w:r>
    </w:p>
    <w:p w:rsidR="00A70A36" w:rsidRPr="00D6587B" w:rsidRDefault="00D6587B"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lastRenderedPageBreak/>
        <w:t>ОПИС ПОСЛОВА ИЗ СПЕЦИФИКАЦИЈЕ</w:t>
      </w:r>
    </w:p>
    <w:p w:rsidR="00C7660B" w:rsidRPr="00A70A36" w:rsidRDefault="00C7660B" w:rsidP="00A70A36">
      <w:pPr>
        <w:spacing w:after="0" w:line="240" w:lineRule="auto"/>
        <w:rPr>
          <w:rFonts w:ascii="Arial" w:hAnsi="Arial" w:cs="Arial"/>
          <w:sz w:val="20"/>
          <w:szCs w:val="20"/>
          <w:lang w:val="sr-Cyrl-CS"/>
        </w:rPr>
      </w:pPr>
    </w:p>
    <w:tbl>
      <w:tblPr>
        <w:tblW w:w="0" w:type="auto"/>
        <w:tblLook w:val="04A0" w:firstRow="1" w:lastRow="0" w:firstColumn="1" w:lastColumn="0" w:noHBand="0" w:noVBand="1"/>
      </w:tblPr>
      <w:tblGrid>
        <w:gridCol w:w="5210"/>
        <w:gridCol w:w="4821"/>
      </w:tblGrid>
      <w:tr w:rsidR="00A21670" w:rsidRPr="00A21670" w:rsidTr="005D33F9">
        <w:tc>
          <w:tcPr>
            <w:tcW w:w="5210"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Број уступљених извршилаца</w:t>
            </w:r>
          </w:p>
        </w:tc>
        <w:tc>
          <w:tcPr>
            <w:tcW w:w="4821"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1</w:t>
            </w:r>
          </w:p>
          <w:p w:rsidR="00A21670" w:rsidRPr="00A21670" w:rsidRDefault="00A21670" w:rsidP="00A21670">
            <w:pPr>
              <w:spacing w:after="0" w:line="240" w:lineRule="auto"/>
              <w:rPr>
                <w:rFonts w:ascii="Arial" w:hAnsi="Arial" w:cs="Arial"/>
                <w:sz w:val="20"/>
                <w:szCs w:val="20"/>
                <w:lang w:val="sr-Cyrl-CS"/>
              </w:rPr>
            </w:pPr>
          </w:p>
        </w:tc>
      </w:tr>
      <w:tr w:rsidR="00A21670" w:rsidRPr="00A21670" w:rsidTr="005D33F9">
        <w:tc>
          <w:tcPr>
            <w:tcW w:w="5210"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Временски период уступања запосленог</w:t>
            </w:r>
          </w:p>
        </w:tc>
        <w:tc>
          <w:tcPr>
            <w:tcW w:w="4821"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Од  15.09. 2020 до 15.01.2021.г.</w:t>
            </w:r>
          </w:p>
          <w:p w:rsidR="00A21670" w:rsidRPr="00A21670" w:rsidRDefault="00A21670" w:rsidP="00A21670">
            <w:pPr>
              <w:spacing w:after="0" w:line="240" w:lineRule="auto"/>
              <w:rPr>
                <w:rFonts w:ascii="Arial" w:hAnsi="Arial" w:cs="Arial"/>
                <w:sz w:val="20"/>
                <w:szCs w:val="20"/>
                <w:lang w:val="sr-Cyrl-CS"/>
              </w:rPr>
            </w:pPr>
          </w:p>
        </w:tc>
      </w:tr>
      <w:tr w:rsidR="00A21670" w:rsidRPr="00A21670" w:rsidTr="005D33F9">
        <w:tc>
          <w:tcPr>
            <w:tcW w:w="5210"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Место рада</w:t>
            </w:r>
          </w:p>
        </w:tc>
        <w:tc>
          <w:tcPr>
            <w:tcW w:w="4821"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Пирот, ЈКП ,,Градска Топлана“ Пирот, ул. Нишавска бр.11</w:t>
            </w:r>
          </w:p>
        </w:tc>
      </w:tr>
      <w:tr w:rsidR="00A21670" w:rsidRPr="00A21670" w:rsidTr="005D33F9">
        <w:tc>
          <w:tcPr>
            <w:tcW w:w="5210"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 xml:space="preserve">Назив радног места </w:t>
            </w:r>
          </w:p>
        </w:tc>
        <w:tc>
          <w:tcPr>
            <w:tcW w:w="4821" w:type="dxa"/>
          </w:tcPr>
          <w:p w:rsidR="00A21670" w:rsidRPr="00A21670" w:rsidRDefault="00A21670" w:rsidP="00A21670">
            <w:pPr>
              <w:widowControl w:val="0"/>
              <w:tabs>
                <w:tab w:val="left" w:pos="360"/>
                <w:tab w:val="left" w:pos="823"/>
                <w:tab w:val="left" w:pos="824"/>
              </w:tabs>
              <w:autoSpaceDE w:val="0"/>
              <w:autoSpaceDN w:val="0"/>
              <w:spacing w:before="6" w:after="0" w:line="237" w:lineRule="auto"/>
              <w:ind w:right="1346"/>
              <w:jc w:val="both"/>
              <w:rPr>
                <w:rFonts w:ascii="Arial" w:hAnsi="Arial" w:cs="Arial"/>
                <w:sz w:val="20"/>
                <w:szCs w:val="20"/>
                <w:lang w:val="sr-Cyrl-CS"/>
              </w:rPr>
            </w:pPr>
            <w:r w:rsidRPr="00A21670">
              <w:rPr>
                <w:rFonts w:ascii="Arial" w:hAnsi="Arial" w:cs="Arial"/>
                <w:sz w:val="20"/>
                <w:szCs w:val="20"/>
                <w:lang w:val="sr-Cyrl-CS"/>
              </w:rPr>
              <w:t>Електроинсталатер</w:t>
            </w:r>
          </w:p>
          <w:p w:rsidR="00A21670" w:rsidRPr="00A21670" w:rsidRDefault="00A21670" w:rsidP="00A21670">
            <w:pPr>
              <w:widowControl w:val="0"/>
              <w:tabs>
                <w:tab w:val="left" w:pos="360"/>
                <w:tab w:val="left" w:pos="823"/>
                <w:tab w:val="left" w:pos="824"/>
              </w:tabs>
              <w:autoSpaceDE w:val="0"/>
              <w:autoSpaceDN w:val="0"/>
              <w:spacing w:before="6" w:after="0" w:line="237" w:lineRule="auto"/>
              <w:ind w:right="1346"/>
              <w:jc w:val="both"/>
              <w:rPr>
                <w:rFonts w:ascii="Arial" w:hAnsi="Arial" w:cs="Arial"/>
                <w:sz w:val="20"/>
                <w:szCs w:val="20"/>
                <w:lang w:val="sr-Cyrl-CS"/>
              </w:rPr>
            </w:pPr>
          </w:p>
        </w:tc>
      </w:tr>
      <w:tr w:rsidR="00A21670" w:rsidRPr="00A21670" w:rsidTr="005D33F9">
        <w:tc>
          <w:tcPr>
            <w:tcW w:w="5210"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Опис послова радног места</w:t>
            </w:r>
          </w:p>
        </w:tc>
        <w:tc>
          <w:tcPr>
            <w:tcW w:w="4821" w:type="dxa"/>
          </w:tcPr>
          <w:p w:rsidR="00A21670" w:rsidRPr="00A21670" w:rsidRDefault="00A21670" w:rsidP="00A21670">
            <w:pPr>
              <w:widowControl w:val="0"/>
              <w:tabs>
                <w:tab w:val="left" w:pos="360"/>
                <w:tab w:val="left" w:pos="771"/>
              </w:tabs>
              <w:autoSpaceDE w:val="0"/>
              <w:autoSpaceDN w:val="0"/>
              <w:spacing w:after="0" w:line="237" w:lineRule="auto"/>
              <w:jc w:val="both"/>
              <w:rPr>
                <w:rFonts w:ascii="Arial" w:hAnsi="Arial" w:cs="Arial"/>
                <w:sz w:val="20"/>
                <w:szCs w:val="20"/>
              </w:rPr>
            </w:pPr>
          </w:p>
          <w:p w:rsidR="00A21670" w:rsidRPr="00A21670" w:rsidRDefault="00A21670" w:rsidP="00A21670">
            <w:pPr>
              <w:widowControl w:val="0"/>
              <w:numPr>
                <w:ilvl w:val="0"/>
                <w:numId w:val="1"/>
              </w:numPr>
              <w:tabs>
                <w:tab w:val="left" w:pos="360"/>
                <w:tab w:val="left" w:pos="771"/>
              </w:tabs>
              <w:autoSpaceDE w:val="0"/>
              <w:autoSpaceDN w:val="0"/>
              <w:spacing w:after="0" w:line="238" w:lineRule="auto"/>
              <w:ind w:left="0"/>
              <w:jc w:val="both"/>
              <w:rPr>
                <w:rFonts w:ascii="Arial" w:hAnsi="Arial" w:cs="Arial"/>
                <w:sz w:val="20"/>
                <w:szCs w:val="20"/>
              </w:rPr>
            </w:pPr>
            <w:r w:rsidRPr="00A21670">
              <w:rPr>
                <w:rFonts w:ascii="Arial" w:hAnsi="Arial" w:cs="Arial"/>
                <w:sz w:val="20"/>
                <w:szCs w:val="20"/>
              </w:rPr>
              <w:t xml:space="preserve">Самостално </w:t>
            </w:r>
            <w:r w:rsidRPr="00A21670">
              <w:rPr>
                <w:rFonts w:ascii="Arial" w:hAnsi="Arial" w:cs="Arial"/>
                <w:spacing w:val="-3"/>
                <w:sz w:val="20"/>
                <w:szCs w:val="20"/>
              </w:rPr>
              <w:t xml:space="preserve">рукује </w:t>
            </w:r>
            <w:r w:rsidRPr="00A21670">
              <w:rPr>
                <w:rFonts w:ascii="Arial" w:hAnsi="Arial" w:cs="Arial"/>
                <w:sz w:val="20"/>
                <w:szCs w:val="20"/>
              </w:rPr>
              <w:t>опремом и уређајима у подстаницама у оквиру струке, а у складу са техничким прописима и погонскимупутствима</w:t>
            </w:r>
          </w:p>
          <w:p w:rsidR="00A21670" w:rsidRPr="00A21670" w:rsidRDefault="00A21670" w:rsidP="00A21670">
            <w:pPr>
              <w:widowControl w:val="0"/>
              <w:numPr>
                <w:ilvl w:val="0"/>
                <w:numId w:val="1"/>
              </w:numPr>
              <w:tabs>
                <w:tab w:val="left" w:pos="360"/>
                <w:tab w:val="left" w:pos="824"/>
              </w:tabs>
              <w:autoSpaceDE w:val="0"/>
              <w:autoSpaceDN w:val="0"/>
              <w:spacing w:before="2" w:after="0" w:line="237" w:lineRule="auto"/>
              <w:ind w:left="0"/>
              <w:rPr>
                <w:rFonts w:ascii="Arial" w:hAnsi="Arial" w:cs="Arial"/>
                <w:sz w:val="20"/>
                <w:szCs w:val="20"/>
              </w:rPr>
            </w:pPr>
            <w:r w:rsidRPr="00A21670">
              <w:rPr>
                <w:rFonts w:ascii="Arial" w:hAnsi="Arial" w:cs="Arial"/>
                <w:sz w:val="20"/>
                <w:szCs w:val="20"/>
              </w:rPr>
              <w:t xml:space="preserve">Стара се за нормално функционисање опреме и </w:t>
            </w:r>
            <w:r w:rsidRPr="00A21670">
              <w:rPr>
                <w:rFonts w:ascii="Arial" w:hAnsi="Arial" w:cs="Arial"/>
                <w:spacing w:val="-3"/>
                <w:sz w:val="20"/>
                <w:szCs w:val="20"/>
              </w:rPr>
              <w:t xml:space="preserve">уређаја </w:t>
            </w:r>
            <w:r w:rsidRPr="00A21670">
              <w:rPr>
                <w:rFonts w:ascii="Arial" w:hAnsi="Arial" w:cs="Arial"/>
                <w:sz w:val="20"/>
                <w:szCs w:val="20"/>
              </w:rPr>
              <w:t xml:space="preserve">у оквиру </w:t>
            </w:r>
            <w:r w:rsidRPr="00A21670">
              <w:rPr>
                <w:rFonts w:ascii="Arial" w:hAnsi="Arial" w:cs="Arial"/>
                <w:spacing w:val="-3"/>
                <w:sz w:val="20"/>
                <w:szCs w:val="20"/>
              </w:rPr>
              <w:t xml:space="preserve">струке </w:t>
            </w:r>
            <w:r w:rsidRPr="00A21670">
              <w:rPr>
                <w:rFonts w:ascii="Arial" w:hAnsi="Arial" w:cs="Arial"/>
                <w:sz w:val="20"/>
                <w:szCs w:val="20"/>
              </w:rPr>
              <w:t xml:space="preserve">у подстаницама и котларницама придржава се прописаних параметара режима рада опреме и </w:t>
            </w:r>
            <w:r w:rsidRPr="00A21670">
              <w:rPr>
                <w:rFonts w:ascii="Arial" w:hAnsi="Arial" w:cs="Arial"/>
                <w:spacing w:val="-3"/>
                <w:sz w:val="20"/>
                <w:szCs w:val="20"/>
              </w:rPr>
              <w:t xml:space="preserve">уређаја </w:t>
            </w:r>
          </w:p>
          <w:p w:rsidR="00A21670" w:rsidRPr="00A21670" w:rsidRDefault="00A21670" w:rsidP="00A21670">
            <w:pPr>
              <w:widowControl w:val="0"/>
              <w:numPr>
                <w:ilvl w:val="0"/>
                <w:numId w:val="1"/>
              </w:numPr>
              <w:tabs>
                <w:tab w:val="left" w:pos="360"/>
                <w:tab w:val="left" w:pos="824"/>
              </w:tabs>
              <w:autoSpaceDE w:val="0"/>
              <w:autoSpaceDN w:val="0"/>
              <w:spacing w:before="7" w:after="0" w:line="237" w:lineRule="auto"/>
              <w:ind w:left="0"/>
              <w:jc w:val="both"/>
              <w:rPr>
                <w:rFonts w:ascii="Arial" w:hAnsi="Arial" w:cs="Arial"/>
                <w:sz w:val="20"/>
                <w:szCs w:val="20"/>
              </w:rPr>
            </w:pPr>
            <w:r w:rsidRPr="00A21670">
              <w:rPr>
                <w:rFonts w:ascii="Arial" w:hAnsi="Arial" w:cs="Arial"/>
                <w:sz w:val="20"/>
                <w:szCs w:val="20"/>
              </w:rPr>
              <w:t xml:space="preserve">Свакодневно врши обилазак и визуелни преглед опреме и </w:t>
            </w:r>
            <w:r w:rsidRPr="00A21670">
              <w:rPr>
                <w:rFonts w:ascii="Arial" w:hAnsi="Arial" w:cs="Arial"/>
                <w:spacing w:val="-3"/>
                <w:sz w:val="20"/>
                <w:szCs w:val="20"/>
              </w:rPr>
              <w:t xml:space="preserve">уређаја </w:t>
            </w:r>
            <w:r w:rsidRPr="00A21670">
              <w:rPr>
                <w:rFonts w:ascii="Arial" w:hAnsi="Arial" w:cs="Arial"/>
                <w:sz w:val="20"/>
                <w:szCs w:val="20"/>
              </w:rPr>
              <w:t xml:space="preserve">у подстаницама и у случају да уочи неке недостатке дужан </w:t>
            </w:r>
            <w:r w:rsidRPr="00A21670">
              <w:rPr>
                <w:rFonts w:ascii="Arial" w:hAnsi="Arial" w:cs="Arial"/>
                <w:spacing w:val="-3"/>
                <w:sz w:val="20"/>
                <w:szCs w:val="20"/>
              </w:rPr>
              <w:t xml:space="preserve">је </w:t>
            </w:r>
            <w:r w:rsidRPr="00A21670">
              <w:rPr>
                <w:rFonts w:ascii="Arial" w:hAnsi="Arial" w:cs="Arial"/>
                <w:sz w:val="20"/>
                <w:szCs w:val="20"/>
              </w:rPr>
              <w:t>да одмах обавести извршног директора за технички  сектор и стручног сарадника за предају топлотне енергије</w:t>
            </w:r>
          </w:p>
          <w:p w:rsidR="00A21670" w:rsidRPr="00A21670" w:rsidRDefault="00A21670" w:rsidP="00A21670">
            <w:pPr>
              <w:widowControl w:val="0"/>
              <w:numPr>
                <w:ilvl w:val="0"/>
                <w:numId w:val="1"/>
              </w:numPr>
              <w:tabs>
                <w:tab w:val="left" w:pos="360"/>
                <w:tab w:val="left" w:pos="823"/>
                <w:tab w:val="left" w:pos="824"/>
              </w:tabs>
              <w:autoSpaceDE w:val="0"/>
              <w:autoSpaceDN w:val="0"/>
              <w:spacing w:before="5" w:after="0" w:line="293" w:lineRule="exact"/>
              <w:ind w:left="0"/>
              <w:jc w:val="both"/>
              <w:rPr>
                <w:rFonts w:ascii="Arial" w:hAnsi="Arial" w:cs="Arial"/>
                <w:sz w:val="20"/>
                <w:szCs w:val="20"/>
              </w:rPr>
            </w:pPr>
            <w:r w:rsidRPr="00A21670">
              <w:rPr>
                <w:rFonts w:ascii="Arial" w:hAnsi="Arial" w:cs="Arial"/>
                <w:sz w:val="20"/>
                <w:szCs w:val="20"/>
              </w:rPr>
              <w:t>Свакодневно прати радне параметре опреме и уређаја уподстаницама и котларници</w:t>
            </w:r>
          </w:p>
          <w:p w:rsidR="00A21670" w:rsidRPr="00A21670" w:rsidRDefault="00A21670" w:rsidP="00A21670">
            <w:pPr>
              <w:widowControl w:val="0"/>
              <w:numPr>
                <w:ilvl w:val="0"/>
                <w:numId w:val="1"/>
              </w:numPr>
              <w:tabs>
                <w:tab w:val="left" w:pos="360"/>
                <w:tab w:val="left" w:pos="824"/>
              </w:tabs>
              <w:autoSpaceDE w:val="0"/>
              <w:autoSpaceDN w:val="0"/>
              <w:spacing w:before="2" w:after="0" w:line="237" w:lineRule="auto"/>
              <w:ind w:left="0"/>
              <w:jc w:val="both"/>
              <w:rPr>
                <w:rFonts w:ascii="Arial" w:hAnsi="Arial" w:cs="Arial"/>
                <w:sz w:val="20"/>
                <w:szCs w:val="20"/>
              </w:rPr>
            </w:pPr>
            <w:r w:rsidRPr="00A21670">
              <w:rPr>
                <w:rFonts w:ascii="Arial" w:hAnsi="Arial" w:cs="Arial"/>
                <w:sz w:val="20"/>
                <w:szCs w:val="20"/>
              </w:rPr>
              <w:t xml:space="preserve">Ради на изради спецификације потребног материјала у оквиру струке, за потребе текућег и сезонског одржавања опреме и </w:t>
            </w:r>
            <w:r w:rsidRPr="00A21670">
              <w:rPr>
                <w:rFonts w:ascii="Arial" w:hAnsi="Arial" w:cs="Arial"/>
                <w:spacing w:val="-3"/>
                <w:sz w:val="20"/>
                <w:szCs w:val="20"/>
              </w:rPr>
              <w:t xml:space="preserve">уређаја </w:t>
            </w:r>
            <w:r w:rsidRPr="00A21670">
              <w:rPr>
                <w:rFonts w:ascii="Arial" w:hAnsi="Arial" w:cs="Arial"/>
                <w:sz w:val="20"/>
                <w:szCs w:val="20"/>
              </w:rPr>
              <w:t>у подстаницама и котларници</w:t>
            </w:r>
          </w:p>
          <w:p w:rsidR="00A21670" w:rsidRPr="00A21670" w:rsidRDefault="00A21670" w:rsidP="00A21670">
            <w:pPr>
              <w:widowControl w:val="0"/>
              <w:numPr>
                <w:ilvl w:val="0"/>
                <w:numId w:val="1"/>
              </w:numPr>
              <w:tabs>
                <w:tab w:val="left" w:pos="360"/>
                <w:tab w:val="left" w:pos="824"/>
              </w:tabs>
              <w:autoSpaceDE w:val="0"/>
              <w:autoSpaceDN w:val="0"/>
              <w:spacing w:before="2" w:after="0" w:line="237" w:lineRule="auto"/>
              <w:ind w:left="0"/>
              <w:jc w:val="both"/>
              <w:rPr>
                <w:rFonts w:ascii="Arial" w:hAnsi="Arial" w:cs="Arial"/>
                <w:sz w:val="20"/>
                <w:szCs w:val="20"/>
              </w:rPr>
            </w:pPr>
            <w:r w:rsidRPr="00A21670">
              <w:rPr>
                <w:rFonts w:ascii="Arial" w:hAnsi="Arial" w:cs="Arial"/>
                <w:sz w:val="20"/>
                <w:szCs w:val="20"/>
              </w:rPr>
              <w:t>Ради на текућем одржавању а по потреби и у отклањању уочених недостатака или кварова на опреми и уређајима у подстаницама и котларници</w:t>
            </w:r>
          </w:p>
          <w:p w:rsidR="00A21670" w:rsidRPr="00A21670" w:rsidRDefault="00A21670" w:rsidP="00A21670">
            <w:pPr>
              <w:widowControl w:val="0"/>
              <w:numPr>
                <w:ilvl w:val="0"/>
                <w:numId w:val="1"/>
              </w:numPr>
              <w:tabs>
                <w:tab w:val="left" w:pos="360"/>
                <w:tab w:val="left" w:pos="824"/>
              </w:tabs>
              <w:autoSpaceDE w:val="0"/>
              <w:autoSpaceDN w:val="0"/>
              <w:spacing w:before="7" w:after="0" w:line="237" w:lineRule="auto"/>
              <w:ind w:left="0"/>
              <w:jc w:val="both"/>
              <w:rPr>
                <w:rFonts w:ascii="Arial" w:hAnsi="Arial" w:cs="Arial"/>
                <w:sz w:val="20"/>
                <w:szCs w:val="20"/>
              </w:rPr>
            </w:pPr>
            <w:r w:rsidRPr="00A21670">
              <w:rPr>
                <w:rFonts w:ascii="Arial" w:hAnsi="Arial" w:cs="Arial"/>
                <w:sz w:val="20"/>
                <w:szCs w:val="20"/>
              </w:rPr>
              <w:t xml:space="preserve">Ради на сезонском (годишњем) ремонту опреме и </w:t>
            </w:r>
            <w:r w:rsidRPr="00A21670">
              <w:rPr>
                <w:rFonts w:ascii="Arial" w:hAnsi="Arial" w:cs="Arial"/>
                <w:spacing w:val="-3"/>
                <w:sz w:val="20"/>
                <w:szCs w:val="20"/>
              </w:rPr>
              <w:t xml:space="preserve">уређаја </w:t>
            </w:r>
            <w:r w:rsidRPr="00A21670">
              <w:rPr>
                <w:rFonts w:ascii="Arial" w:hAnsi="Arial" w:cs="Arial"/>
                <w:sz w:val="20"/>
                <w:szCs w:val="20"/>
              </w:rPr>
              <w:t>у подстаницама и котларници</w:t>
            </w:r>
          </w:p>
          <w:p w:rsidR="00A21670" w:rsidRPr="00A21670" w:rsidRDefault="00A21670" w:rsidP="00A21670">
            <w:pPr>
              <w:widowControl w:val="0"/>
              <w:numPr>
                <w:ilvl w:val="0"/>
                <w:numId w:val="1"/>
              </w:numPr>
              <w:tabs>
                <w:tab w:val="left" w:pos="360"/>
                <w:tab w:val="left" w:pos="823"/>
                <w:tab w:val="left" w:pos="824"/>
              </w:tabs>
              <w:autoSpaceDE w:val="0"/>
              <w:autoSpaceDN w:val="0"/>
              <w:spacing w:before="4" w:after="0" w:line="293" w:lineRule="exact"/>
              <w:ind w:left="0"/>
              <w:jc w:val="both"/>
              <w:rPr>
                <w:rFonts w:ascii="Arial" w:hAnsi="Arial" w:cs="Arial"/>
                <w:sz w:val="20"/>
                <w:szCs w:val="20"/>
              </w:rPr>
            </w:pPr>
            <w:r w:rsidRPr="00A21670">
              <w:rPr>
                <w:rFonts w:ascii="Arial" w:hAnsi="Arial" w:cs="Arial"/>
                <w:sz w:val="20"/>
                <w:szCs w:val="20"/>
              </w:rPr>
              <w:t>Стара се о хигијени радног простора и свих осталих пратећихпросторија</w:t>
            </w:r>
          </w:p>
          <w:p w:rsidR="00A21670" w:rsidRPr="00A21670" w:rsidRDefault="00A21670" w:rsidP="00A21670">
            <w:pPr>
              <w:widowControl w:val="0"/>
              <w:numPr>
                <w:ilvl w:val="0"/>
                <w:numId w:val="1"/>
              </w:numPr>
              <w:tabs>
                <w:tab w:val="left" w:pos="360"/>
                <w:tab w:val="left" w:pos="824"/>
              </w:tabs>
              <w:autoSpaceDE w:val="0"/>
              <w:autoSpaceDN w:val="0"/>
              <w:spacing w:before="61" w:after="0" w:line="237" w:lineRule="auto"/>
              <w:ind w:left="0"/>
              <w:jc w:val="both"/>
              <w:rPr>
                <w:rFonts w:ascii="Arial" w:hAnsi="Arial" w:cs="Arial"/>
                <w:sz w:val="20"/>
                <w:szCs w:val="20"/>
              </w:rPr>
            </w:pPr>
            <w:r w:rsidRPr="00A21670">
              <w:rPr>
                <w:rFonts w:ascii="Arial" w:hAnsi="Arial" w:cs="Arial"/>
                <w:sz w:val="20"/>
                <w:szCs w:val="20"/>
              </w:rPr>
              <w:t xml:space="preserve">Дужан </w:t>
            </w:r>
            <w:r w:rsidRPr="00A21670">
              <w:rPr>
                <w:rFonts w:ascii="Arial" w:hAnsi="Arial" w:cs="Arial"/>
                <w:spacing w:val="-3"/>
                <w:sz w:val="20"/>
                <w:szCs w:val="20"/>
              </w:rPr>
              <w:t xml:space="preserve">је </w:t>
            </w:r>
            <w:r w:rsidRPr="00A21670">
              <w:rPr>
                <w:rFonts w:ascii="Arial" w:hAnsi="Arial" w:cs="Arial"/>
                <w:sz w:val="20"/>
                <w:szCs w:val="20"/>
              </w:rPr>
              <w:t xml:space="preserve">да користи ХТЗ опрему у току рада, у случају оштећења или губитка ХТЗ опреме (или дела опреме) </w:t>
            </w:r>
            <w:r w:rsidRPr="00A21670">
              <w:rPr>
                <w:rFonts w:ascii="Arial" w:hAnsi="Arial" w:cs="Arial"/>
                <w:spacing w:val="-3"/>
                <w:sz w:val="20"/>
                <w:szCs w:val="20"/>
              </w:rPr>
              <w:t xml:space="preserve">дужан је </w:t>
            </w:r>
            <w:r w:rsidRPr="00A21670">
              <w:rPr>
                <w:rFonts w:ascii="Arial" w:hAnsi="Arial" w:cs="Arial"/>
                <w:sz w:val="20"/>
                <w:szCs w:val="20"/>
              </w:rPr>
              <w:t>да у најкраће могућем року обавести извршног директора</w:t>
            </w:r>
            <w:r w:rsidRPr="00A21670">
              <w:rPr>
                <w:rFonts w:ascii="Arial" w:hAnsi="Arial" w:cs="Arial"/>
                <w:spacing w:val="2"/>
                <w:sz w:val="20"/>
                <w:szCs w:val="20"/>
              </w:rPr>
              <w:t xml:space="preserve"> за технички сектор</w:t>
            </w:r>
          </w:p>
          <w:p w:rsidR="00A21670" w:rsidRPr="00A21670" w:rsidRDefault="00A21670" w:rsidP="00A21670">
            <w:pPr>
              <w:widowControl w:val="0"/>
              <w:numPr>
                <w:ilvl w:val="0"/>
                <w:numId w:val="1"/>
              </w:numPr>
              <w:tabs>
                <w:tab w:val="left" w:pos="360"/>
                <w:tab w:val="left" w:pos="823"/>
                <w:tab w:val="left" w:pos="824"/>
              </w:tabs>
              <w:autoSpaceDE w:val="0"/>
              <w:autoSpaceDN w:val="0"/>
              <w:spacing w:before="7" w:after="0" w:line="237" w:lineRule="auto"/>
              <w:ind w:left="0"/>
              <w:jc w:val="both"/>
              <w:rPr>
                <w:rFonts w:ascii="Arial" w:hAnsi="Arial" w:cs="Arial"/>
                <w:sz w:val="20"/>
                <w:szCs w:val="20"/>
              </w:rPr>
            </w:pPr>
            <w:r w:rsidRPr="00A21670">
              <w:rPr>
                <w:rFonts w:ascii="Arial" w:hAnsi="Arial" w:cs="Arial"/>
                <w:sz w:val="20"/>
                <w:szCs w:val="20"/>
              </w:rPr>
              <w:t>Благовремено обавештава извршног директора</w:t>
            </w:r>
            <w:r w:rsidRPr="00A21670">
              <w:rPr>
                <w:rFonts w:ascii="Arial" w:hAnsi="Arial" w:cs="Arial"/>
                <w:spacing w:val="2"/>
                <w:sz w:val="20"/>
                <w:szCs w:val="20"/>
              </w:rPr>
              <w:t xml:space="preserve"> за технички сектор</w:t>
            </w:r>
            <w:r w:rsidRPr="00A21670">
              <w:rPr>
                <w:rFonts w:ascii="Arial" w:hAnsi="Arial" w:cs="Arial"/>
                <w:sz w:val="20"/>
                <w:szCs w:val="20"/>
              </w:rPr>
              <w:t xml:space="preserve">  о одсуствовању сапосла</w:t>
            </w:r>
          </w:p>
          <w:p w:rsidR="00A21670" w:rsidRPr="00A21670" w:rsidRDefault="00A21670" w:rsidP="00A21670">
            <w:pPr>
              <w:widowControl w:val="0"/>
              <w:numPr>
                <w:ilvl w:val="0"/>
                <w:numId w:val="1"/>
              </w:numPr>
              <w:tabs>
                <w:tab w:val="left" w:pos="360"/>
                <w:tab w:val="left" w:pos="824"/>
              </w:tabs>
              <w:autoSpaceDE w:val="0"/>
              <w:autoSpaceDN w:val="0"/>
              <w:spacing w:after="0" w:line="240" w:lineRule="auto"/>
              <w:ind w:left="0"/>
              <w:jc w:val="both"/>
              <w:rPr>
                <w:rFonts w:ascii="Arial" w:hAnsi="Arial" w:cs="Arial"/>
                <w:sz w:val="20"/>
                <w:szCs w:val="20"/>
              </w:rPr>
            </w:pPr>
            <w:r w:rsidRPr="00A21670">
              <w:rPr>
                <w:rFonts w:ascii="Arial" w:hAnsi="Arial" w:cs="Arial"/>
                <w:sz w:val="20"/>
                <w:szCs w:val="20"/>
              </w:rPr>
              <w:t>Обавља и друге послове који одговарају његовој стручној спреми који нису стални и нису могли бити предвиђени описом послова а по налогу извршног директора за технички сектор</w:t>
            </w:r>
          </w:p>
          <w:p w:rsidR="00A21670" w:rsidRPr="00A21670" w:rsidRDefault="00A21670" w:rsidP="00A21670">
            <w:pPr>
              <w:widowControl w:val="0"/>
              <w:numPr>
                <w:ilvl w:val="0"/>
                <w:numId w:val="1"/>
              </w:numPr>
              <w:tabs>
                <w:tab w:val="left" w:pos="360"/>
                <w:tab w:val="left" w:pos="823"/>
                <w:tab w:val="left" w:pos="824"/>
              </w:tabs>
              <w:autoSpaceDE w:val="0"/>
              <w:autoSpaceDN w:val="0"/>
              <w:spacing w:after="0" w:line="240" w:lineRule="auto"/>
              <w:ind w:left="0"/>
              <w:jc w:val="both"/>
              <w:rPr>
                <w:rFonts w:ascii="Arial" w:hAnsi="Arial" w:cs="Arial"/>
                <w:sz w:val="20"/>
                <w:szCs w:val="20"/>
              </w:rPr>
            </w:pPr>
            <w:r w:rsidRPr="00A21670">
              <w:rPr>
                <w:rFonts w:ascii="Arial" w:hAnsi="Arial" w:cs="Arial"/>
                <w:sz w:val="20"/>
                <w:szCs w:val="20"/>
              </w:rPr>
              <w:t xml:space="preserve">Дужан </w:t>
            </w:r>
            <w:r w:rsidRPr="00A21670">
              <w:rPr>
                <w:rFonts w:ascii="Arial" w:hAnsi="Arial" w:cs="Arial"/>
                <w:spacing w:val="-3"/>
                <w:sz w:val="20"/>
                <w:szCs w:val="20"/>
              </w:rPr>
              <w:t xml:space="preserve">је </w:t>
            </w:r>
            <w:r w:rsidRPr="00A21670">
              <w:rPr>
                <w:rFonts w:ascii="Arial" w:hAnsi="Arial" w:cs="Arial"/>
                <w:sz w:val="20"/>
                <w:szCs w:val="20"/>
              </w:rPr>
              <w:t>да примењује мере из области безбедности и здравља на раду и противпожарне заштите</w:t>
            </w:r>
          </w:p>
          <w:p w:rsidR="00A21670" w:rsidRPr="00A21670" w:rsidRDefault="00A21670" w:rsidP="00A21670">
            <w:pPr>
              <w:widowControl w:val="0"/>
              <w:tabs>
                <w:tab w:val="left" w:pos="360"/>
                <w:tab w:val="left" w:pos="823"/>
                <w:tab w:val="left" w:pos="824"/>
              </w:tabs>
              <w:autoSpaceDE w:val="0"/>
              <w:autoSpaceDN w:val="0"/>
              <w:spacing w:before="6" w:after="0" w:line="237" w:lineRule="auto"/>
              <w:jc w:val="both"/>
              <w:rPr>
                <w:rFonts w:ascii="Arial" w:hAnsi="Arial" w:cs="Arial"/>
                <w:sz w:val="20"/>
                <w:szCs w:val="20"/>
                <w:lang w:val="sr-Cyrl-CS"/>
              </w:rPr>
            </w:pPr>
          </w:p>
        </w:tc>
      </w:tr>
      <w:tr w:rsidR="00A21670" w:rsidRPr="00A21670" w:rsidTr="005D33F9">
        <w:tc>
          <w:tcPr>
            <w:tcW w:w="5210" w:type="dxa"/>
          </w:tcPr>
          <w:p w:rsidR="00A21670" w:rsidRPr="00A21670" w:rsidRDefault="00A21670" w:rsidP="00A21670">
            <w:pPr>
              <w:spacing w:after="0" w:line="240" w:lineRule="auto"/>
              <w:rPr>
                <w:rFonts w:ascii="Arial" w:hAnsi="Arial" w:cs="Arial"/>
                <w:sz w:val="20"/>
                <w:szCs w:val="20"/>
                <w:lang w:val="sr-Cyrl-CS"/>
              </w:rPr>
            </w:pPr>
            <w:r w:rsidRPr="00A21670">
              <w:rPr>
                <w:rFonts w:ascii="Arial" w:hAnsi="Arial" w:cs="Arial"/>
                <w:sz w:val="20"/>
                <w:szCs w:val="20"/>
                <w:lang w:val="sr-Cyrl-CS"/>
              </w:rPr>
              <w:t>Услови за рад на радном месту</w:t>
            </w:r>
          </w:p>
          <w:p w:rsidR="00A21670" w:rsidRPr="00A21670" w:rsidRDefault="00A21670" w:rsidP="00A21670">
            <w:pPr>
              <w:spacing w:after="0" w:line="240" w:lineRule="auto"/>
              <w:rPr>
                <w:rFonts w:ascii="Arial" w:hAnsi="Arial" w:cs="Arial"/>
                <w:sz w:val="20"/>
                <w:szCs w:val="20"/>
                <w:lang w:val="sr-Cyrl-CS"/>
              </w:rPr>
            </w:pPr>
          </w:p>
        </w:tc>
        <w:tc>
          <w:tcPr>
            <w:tcW w:w="4821" w:type="dxa"/>
          </w:tcPr>
          <w:p w:rsidR="00A21670" w:rsidRPr="00A21670" w:rsidRDefault="00A21670" w:rsidP="00A21670">
            <w:pPr>
              <w:spacing w:after="0" w:line="240" w:lineRule="auto"/>
              <w:jc w:val="both"/>
              <w:rPr>
                <w:rFonts w:ascii="Arial" w:hAnsi="Arial" w:cs="Arial"/>
                <w:sz w:val="20"/>
                <w:szCs w:val="20"/>
                <w:lang w:val="sr-Cyrl-CS"/>
              </w:rPr>
            </w:pPr>
            <w:r w:rsidRPr="00A21670">
              <w:rPr>
                <w:rFonts w:ascii="Arial" w:hAnsi="Arial" w:cs="Arial"/>
                <w:sz w:val="20"/>
                <w:szCs w:val="20"/>
                <w:lang w:val="sr-Cyrl-CS"/>
              </w:rPr>
              <w:t xml:space="preserve">-извршилачк радно место </w:t>
            </w:r>
          </w:p>
          <w:p w:rsidR="00A21670" w:rsidRPr="00A21670" w:rsidRDefault="00A21670" w:rsidP="00A21670">
            <w:pPr>
              <w:spacing w:after="0" w:line="240" w:lineRule="auto"/>
              <w:jc w:val="both"/>
              <w:rPr>
                <w:rFonts w:ascii="Arial" w:hAnsi="Arial" w:cs="Arial"/>
                <w:sz w:val="20"/>
                <w:szCs w:val="20"/>
                <w:lang w:val="sr-Cyrl-CS"/>
              </w:rPr>
            </w:pPr>
            <w:r w:rsidRPr="00A21670">
              <w:rPr>
                <w:rFonts w:ascii="Arial" w:hAnsi="Arial" w:cs="Arial"/>
                <w:sz w:val="20"/>
                <w:szCs w:val="20"/>
                <w:lang w:val="sr-Cyrl-CS"/>
              </w:rPr>
              <w:t>-3. група послова</w:t>
            </w:r>
          </w:p>
          <w:p w:rsidR="00A21670" w:rsidRPr="00A21670" w:rsidRDefault="00A21670" w:rsidP="00A21670">
            <w:pPr>
              <w:spacing w:after="0" w:line="240" w:lineRule="auto"/>
              <w:jc w:val="both"/>
              <w:rPr>
                <w:rFonts w:ascii="Arial" w:hAnsi="Arial" w:cs="Arial"/>
                <w:sz w:val="20"/>
                <w:szCs w:val="20"/>
                <w:lang w:val="sr-Cyrl-CS"/>
              </w:rPr>
            </w:pPr>
            <w:r w:rsidRPr="00A21670">
              <w:rPr>
                <w:rFonts w:ascii="Arial" w:hAnsi="Arial" w:cs="Arial"/>
                <w:sz w:val="20"/>
                <w:szCs w:val="20"/>
                <w:lang w:val="sr-Cyrl-CS"/>
              </w:rPr>
              <w:t xml:space="preserve">-Одговара директору,  извршном директору за технички сектор, руководиоцу за производњу и </w:t>
            </w:r>
            <w:r w:rsidRPr="00A21670">
              <w:rPr>
                <w:rFonts w:ascii="Arial" w:hAnsi="Arial" w:cs="Arial"/>
                <w:sz w:val="20"/>
                <w:szCs w:val="20"/>
                <w:lang w:val="sr-Cyrl-CS"/>
              </w:rPr>
              <w:lastRenderedPageBreak/>
              <w:t xml:space="preserve">дистрибуцију и стручном сараднику на предаји топлотне енергије- 3. степен </w:t>
            </w:r>
          </w:p>
          <w:p w:rsidR="00A21670" w:rsidRPr="00A21670" w:rsidRDefault="00A21670" w:rsidP="00A21670">
            <w:pPr>
              <w:spacing w:after="0" w:line="240" w:lineRule="auto"/>
              <w:jc w:val="both"/>
              <w:rPr>
                <w:rFonts w:ascii="Arial" w:hAnsi="Arial" w:cs="Arial"/>
                <w:sz w:val="20"/>
                <w:szCs w:val="20"/>
                <w:lang w:val="sr-Cyrl-CS"/>
              </w:rPr>
            </w:pPr>
            <w:r w:rsidRPr="00A21670">
              <w:rPr>
                <w:rFonts w:ascii="Arial" w:hAnsi="Arial" w:cs="Arial"/>
                <w:sz w:val="20"/>
                <w:szCs w:val="20"/>
                <w:lang w:val="sr-Cyrl-CS"/>
              </w:rPr>
              <w:t>Стручне спреме</w:t>
            </w:r>
          </w:p>
          <w:p w:rsidR="00A21670" w:rsidRPr="00A21670" w:rsidRDefault="00A21670" w:rsidP="00A21670">
            <w:pPr>
              <w:spacing w:after="0" w:line="240" w:lineRule="auto"/>
              <w:jc w:val="both"/>
              <w:rPr>
                <w:rFonts w:ascii="Arial" w:hAnsi="Arial" w:cs="Arial"/>
                <w:sz w:val="20"/>
                <w:szCs w:val="20"/>
                <w:lang w:val="sr-Cyrl-CS"/>
              </w:rPr>
            </w:pPr>
            <w:r w:rsidRPr="00A21670">
              <w:rPr>
                <w:rFonts w:ascii="Arial" w:hAnsi="Arial" w:cs="Arial"/>
                <w:sz w:val="20"/>
                <w:szCs w:val="20"/>
                <w:lang w:val="sr-Cyrl-CS"/>
              </w:rPr>
              <w:t>-Електро смер -КВ</w:t>
            </w:r>
          </w:p>
          <w:p w:rsidR="00A21670" w:rsidRPr="00A21670" w:rsidRDefault="00A21670" w:rsidP="00A21670">
            <w:pPr>
              <w:widowControl w:val="0"/>
              <w:tabs>
                <w:tab w:val="left" w:pos="360"/>
                <w:tab w:val="left" w:pos="823"/>
                <w:tab w:val="left" w:pos="824"/>
              </w:tabs>
              <w:autoSpaceDE w:val="0"/>
              <w:autoSpaceDN w:val="0"/>
              <w:spacing w:after="0" w:line="237" w:lineRule="auto"/>
              <w:jc w:val="both"/>
              <w:rPr>
                <w:rFonts w:ascii="Arial" w:hAnsi="Arial" w:cs="Arial"/>
                <w:sz w:val="20"/>
                <w:szCs w:val="20"/>
                <w:lang w:val="sr-Cyrl-CS"/>
              </w:rPr>
            </w:pPr>
            <w:r w:rsidRPr="00A21670">
              <w:rPr>
                <w:rFonts w:ascii="Arial" w:hAnsi="Arial" w:cs="Arial"/>
                <w:sz w:val="20"/>
                <w:szCs w:val="20"/>
                <w:lang w:val="sr-Cyrl-CS"/>
              </w:rPr>
              <w:t xml:space="preserve">-6 месеци радног искуства у струци </w:t>
            </w:r>
          </w:p>
          <w:p w:rsidR="00A21670" w:rsidRPr="00A21670" w:rsidRDefault="00A21670" w:rsidP="00A21670">
            <w:pPr>
              <w:spacing w:after="0" w:line="240" w:lineRule="auto"/>
              <w:jc w:val="both"/>
              <w:rPr>
                <w:rFonts w:ascii="Arial" w:hAnsi="Arial" w:cs="Arial"/>
                <w:sz w:val="20"/>
                <w:szCs w:val="20"/>
                <w:lang w:val="sr-Cyrl-CS"/>
              </w:rPr>
            </w:pPr>
            <w:r w:rsidRPr="00A21670">
              <w:rPr>
                <w:rFonts w:ascii="Arial" w:hAnsi="Arial" w:cs="Arial"/>
                <w:sz w:val="20"/>
                <w:szCs w:val="20"/>
                <w:lang w:val="sr-Cyrl-CS"/>
              </w:rPr>
              <w:t>-Положен возачки испит – Б категорија</w:t>
            </w:r>
          </w:p>
          <w:p w:rsidR="00A21670" w:rsidRPr="00A21670" w:rsidRDefault="00A21670" w:rsidP="00A21670">
            <w:pPr>
              <w:spacing w:after="0" w:line="240" w:lineRule="auto"/>
              <w:jc w:val="both"/>
              <w:rPr>
                <w:rFonts w:ascii="Arial" w:hAnsi="Arial" w:cs="Arial"/>
                <w:sz w:val="20"/>
                <w:szCs w:val="20"/>
                <w:lang w:val="sr-Cyrl-CS" w:eastAsia="sr-Latn-CS"/>
              </w:rPr>
            </w:pPr>
            <w:r w:rsidRPr="00A21670">
              <w:rPr>
                <w:rFonts w:ascii="Arial" w:hAnsi="Arial" w:cs="Arial"/>
                <w:sz w:val="20"/>
                <w:szCs w:val="20"/>
                <w:lang w:val="sr-Cyrl-CS" w:eastAsia="sr-Latn-CS"/>
              </w:rPr>
              <w:t>-Обављен приправнички стаж</w:t>
            </w:r>
          </w:p>
          <w:p w:rsidR="00A21670" w:rsidRPr="00A21670" w:rsidRDefault="00A21670" w:rsidP="00A21670">
            <w:pPr>
              <w:spacing w:after="0" w:line="240" w:lineRule="auto"/>
              <w:jc w:val="both"/>
              <w:rPr>
                <w:rFonts w:ascii="Arial" w:hAnsi="Arial" w:cs="Arial"/>
                <w:sz w:val="20"/>
                <w:szCs w:val="20"/>
                <w:lang w:val="sr-Cyrl-CS" w:eastAsia="sr-Latn-CS"/>
              </w:rPr>
            </w:pPr>
            <w:r w:rsidRPr="00A21670">
              <w:rPr>
                <w:rFonts w:ascii="Arial" w:hAnsi="Arial" w:cs="Arial"/>
                <w:sz w:val="20"/>
                <w:szCs w:val="20"/>
                <w:lang w:val="sr-Cyrl-CS" w:eastAsia="sr-Latn-CS"/>
              </w:rPr>
              <w:t>-положен приправнички испит</w:t>
            </w:r>
          </w:p>
          <w:p w:rsidR="00A21670" w:rsidRPr="00A21670" w:rsidRDefault="00A21670" w:rsidP="00A21670">
            <w:pPr>
              <w:spacing w:after="0"/>
              <w:jc w:val="both"/>
              <w:rPr>
                <w:rFonts w:ascii="Arial" w:hAnsi="Arial" w:cs="Arial"/>
                <w:sz w:val="20"/>
                <w:szCs w:val="20"/>
                <w:lang w:val="sr-Cyrl-CS"/>
              </w:rPr>
            </w:pPr>
            <w:r w:rsidRPr="00A21670">
              <w:rPr>
                <w:rFonts w:ascii="Arial" w:hAnsi="Arial" w:cs="Arial"/>
                <w:sz w:val="20"/>
                <w:szCs w:val="20"/>
                <w:lang w:val="sr-Cyrl-CS"/>
              </w:rPr>
              <w:t>-техничке</w:t>
            </w:r>
          </w:p>
          <w:p w:rsidR="00A21670" w:rsidRPr="00A21670" w:rsidRDefault="00A21670" w:rsidP="00A21670">
            <w:pPr>
              <w:spacing w:after="0"/>
              <w:jc w:val="both"/>
              <w:rPr>
                <w:rFonts w:ascii="Arial" w:hAnsi="Arial" w:cs="Arial"/>
                <w:sz w:val="20"/>
                <w:szCs w:val="20"/>
                <w:lang w:val="sr-Cyrl-CS"/>
              </w:rPr>
            </w:pPr>
            <w:r w:rsidRPr="00A21670">
              <w:rPr>
                <w:rFonts w:ascii="Arial" w:hAnsi="Arial" w:cs="Arial"/>
                <w:sz w:val="20"/>
                <w:szCs w:val="20"/>
                <w:lang w:val="sr-Cyrl-CS"/>
              </w:rPr>
              <w:t>-комуникацијске</w:t>
            </w:r>
          </w:p>
          <w:p w:rsidR="00A21670" w:rsidRPr="00A21670" w:rsidRDefault="00A21670" w:rsidP="00A21670">
            <w:pPr>
              <w:widowControl w:val="0"/>
              <w:autoSpaceDE w:val="0"/>
              <w:autoSpaceDN w:val="0"/>
              <w:spacing w:after="0"/>
              <w:rPr>
                <w:rFonts w:ascii="Arial" w:hAnsi="Arial" w:cs="Arial"/>
                <w:kern w:val="1"/>
                <w:sz w:val="20"/>
                <w:szCs w:val="20"/>
                <w:lang w:val="sr-Cyrl-CS" w:eastAsia="hi-IN" w:bidi="hi-IN"/>
              </w:rPr>
            </w:pPr>
            <w:r w:rsidRPr="00A21670">
              <w:rPr>
                <w:rFonts w:ascii="Arial" w:hAnsi="Arial" w:cs="Arial"/>
                <w:kern w:val="1"/>
                <w:sz w:val="20"/>
                <w:szCs w:val="20"/>
                <w:lang w:val="sr-Cyrl-CS" w:eastAsia="hi-IN" w:bidi="hi-IN"/>
              </w:rPr>
              <w:t xml:space="preserve">-одговорност </w:t>
            </w:r>
          </w:p>
          <w:p w:rsidR="00A21670" w:rsidRPr="00A21670" w:rsidRDefault="00A21670" w:rsidP="00A21670">
            <w:pPr>
              <w:widowControl w:val="0"/>
              <w:autoSpaceDE w:val="0"/>
              <w:autoSpaceDN w:val="0"/>
              <w:spacing w:after="0"/>
              <w:rPr>
                <w:rFonts w:ascii="Arial" w:hAnsi="Arial" w:cs="Arial"/>
                <w:kern w:val="1"/>
                <w:sz w:val="20"/>
                <w:szCs w:val="20"/>
                <w:lang w:val="sr-Cyrl-CS" w:eastAsia="hi-IN" w:bidi="hi-IN"/>
              </w:rPr>
            </w:pPr>
            <w:r w:rsidRPr="00A21670">
              <w:rPr>
                <w:rFonts w:ascii="Arial" w:hAnsi="Arial" w:cs="Arial"/>
                <w:kern w:val="1"/>
                <w:sz w:val="20"/>
                <w:szCs w:val="20"/>
                <w:lang w:val="sr-Cyrl-CS" w:eastAsia="hi-IN" w:bidi="hi-IN"/>
              </w:rPr>
              <w:t>-прецизност</w:t>
            </w:r>
          </w:p>
          <w:p w:rsidR="00A21670" w:rsidRPr="00A21670" w:rsidRDefault="00A21670" w:rsidP="00A21670">
            <w:pPr>
              <w:widowControl w:val="0"/>
              <w:autoSpaceDE w:val="0"/>
              <w:autoSpaceDN w:val="0"/>
              <w:spacing w:after="0"/>
              <w:rPr>
                <w:rFonts w:ascii="Arial" w:hAnsi="Arial" w:cs="Arial"/>
                <w:kern w:val="1"/>
                <w:sz w:val="20"/>
                <w:szCs w:val="20"/>
                <w:lang w:val="sr-Cyrl-CS" w:eastAsia="hi-IN" w:bidi="hi-IN"/>
              </w:rPr>
            </w:pPr>
            <w:r w:rsidRPr="00A21670">
              <w:rPr>
                <w:rFonts w:ascii="Arial" w:hAnsi="Arial" w:cs="Arial"/>
                <w:kern w:val="1"/>
                <w:sz w:val="20"/>
                <w:szCs w:val="20"/>
                <w:lang w:val="sr-Cyrl-CS" w:eastAsia="hi-IN" w:bidi="hi-IN"/>
              </w:rPr>
              <w:t>-самодисциплина</w:t>
            </w:r>
          </w:p>
          <w:p w:rsidR="00A21670" w:rsidRPr="00A21670" w:rsidRDefault="00A21670" w:rsidP="00A21670">
            <w:pPr>
              <w:widowControl w:val="0"/>
              <w:tabs>
                <w:tab w:val="left" w:pos="360"/>
                <w:tab w:val="left" w:pos="823"/>
                <w:tab w:val="left" w:pos="824"/>
              </w:tabs>
              <w:autoSpaceDE w:val="0"/>
              <w:autoSpaceDN w:val="0"/>
              <w:spacing w:after="0" w:line="237" w:lineRule="auto"/>
              <w:jc w:val="both"/>
              <w:rPr>
                <w:rFonts w:ascii="Arial" w:hAnsi="Arial" w:cs="Arial"/>
                <w:sz w:val="20"/>
                <w:szCs w:val="20"/>
                <w:lang w:val="sr-Cyrl-CS"/>
              </w:rPr>
            </w:pPr>
            <w:r w:rsidRPr="00A21670">
              <w:rPr>
                <w:rFonts w:ascii="Arial" w:hAnsi="Arial" w:cs="Arial"/>
                <w:sz w:val="20"/>
                <w:szCs w:val="20"/>
                <w:lang w:val="sr-Cyrl-CS"/>
              </w:rPr>
              <w:t>-механичке способности</w:t>
            </w:r>
          </w:p>
        </w:tc>
      </w:tr>
    </w:tbl>
    <w:p w:rsid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Ангажовани извршилац у радном односу у складу са чл.16. Закона о агенцијском запошљавању Сл.Гл.РС бр.86/2019,</w:t>
      </w:r>
    </w:p>
    <w:p w:rsidR="00D6587B" w:rsidRDefault="00D6587B"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Pr="00A70A36" w:rsidRDefault="00D6587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ОПШТЕ  НАПОМЕНЕ У ВЕЗИ СА ПРУЖАЊЕМ УСЛУГЕ</w:t>
      </w:r>
    </w:p>
    <w:p w:rsidR="00D6587B" w:rsidRDefault="00D6587B" w:rsidP="00D6587B">
      <w:pPr>
        <w:spacing w:after="0" w:line="240" w:lineRule="auto"/>
        <w:jc w:val="center"/>
        <w:rPr>
          <w:rFonts w:ascii="Arial" w:hAnsi="Arial" w:cs="Arial"/>
          <w:b/>
          <w:sz w:val="20"/>
          <w:szCs w:val="20"/>
          <w:lang w:val="sr-Cyrl-CS"/>
        </w:rPr>
      </w:pPr>
    </w:p>
    <w:p w:rsidR="00D6587B" w:rsidRPr="00D6587B" w:rsidRDefault="00D6587B" w:rsidP="00D6587B">
      <w:pPr>
        <w:spacing w:after="0" w:line="240" w:lineRule="auto"/>
        <w:jc w:val="center"/>
        <w:rPr>
          <w:rFonts w:ascii="Arial" w:hAnsi="Arial" w:cs="Arial"/>
          <w:b/>
          <w:sz w:val="20"/>
          <w:szCs w:val="20"/>
          <w:lang w:val="sr-Cyrl-CS"/>
        </w:rPr>
      </w:pPr>
    </w:p>
    <w:p w:rsidR="00A70A36" w:rsidRPr="00D6587B" w:rsidRDefault="00A70A36" w:rsidP="00D6587B">
      <w:pPr>
        <w:spacing w:after="0" w:line="240" w:lineRule="auto"/>
        <w:jc w:val="center"/>
        <w:rPr>
          <w:rFonts w:ascii="Arial" w:hAnsi="Arial" w:cs="Arial"/>
          <w:b/>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Период ангажовања у обрасцу Спецификација послова-структура цене дат је оријентационо, односно период ангажовања може бити краћи или дужи у зависности од  потреба наручиоца.</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Ангажовање одређеног извршиоца могуће је само на основу писаног налога Наручиоца. Понуђач ће ангажовати лице код Наручиоца који је у радном односу на неодрђено време у Агенцији за запошњавање –понуђача и које одабере Наручилац, а који има пребивалиште на територији Града Пирота.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Распоред радног времена  и обављање послова наведеним  у обрасцу спецификације вршиће наручилац  у складу са потребама и позитивним прописима који регулишу рад и радне односе и Колективним уговором ЈКП,,Градска топлана,, Пирот.</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Извршилац који је ангажован за вршење послова мора се придржавати радне дисциплине, процедура и упутства наручиоца. Извршиоци код којих се уочи неправилност у раду ( алкохолисаност, непажња на раду, непридржавање радне дисциплине, више не могу бити ангажовани за обављање послова код наручиоца.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Вредност набавке обухвата вредност зарада, накнада зарада и накнада трошкова у складу са Законом о раду увећану за накнаду за пружање услуга – провизију агенције.</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Стварне вредности зарада, накнада зарада и накнада трошкова биће обрачунате на основу стварно проведеног времена на раду у складу са законом, колективним уговором и Правилником о унутрашњој организацији и систематизацији послова и радних задатака код Наручиоца и те вредности могу бити веће или мање од оних које су наведене у обрасцу Спецификација послова – структура цене.</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Проценат провизије који је уговорен је непроменљив за време важења уговора.С обзиром на специфичност  набавке, уговор са изабраним понуђачем ће се закључити до износа процењене вредности.</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Pr="00A70A36" w:rsidRDefault="00D6587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 </w:t>
      </w:r>
    </w:p>
    <w:p w:rsidR="00A70A36" w:rsidRPr="00D6587B"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ИЗЈАВА ПОНУЂАЧА</w:t>
      </w:r>
    </w:p>
    <w:p w:rsidR="00A70A36"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О ИСПУЊАВАЊУ УСЛОВА ИЗ ЧЛ. 5. СТАВ 4.  ЗАКОНА У ПОСТУПКУ НАБАВКЕ НА КОЈУ СЕ ЗАКОН НЕ ПРИМЕЊУЈЕ</w:t>
      </w:r>
    </w:p>
    <w:p w:rsidR="00D6587B" w:rsidRDefault="00D6587B" w:rsidP="00D6587B">
      <w:pPr>
        <w:spacing w:after="0" w:line="240" w:lineRule="auto"/>
        <w:jc w:val="center"/>
        <w:rPr>
          <w:rFonts w:ascii="Arial" w:hAnsi="Arial" w:cs="Arial"/>
          <w:b/>
          <w:sz w:val="20"/>
          <w:szCs w:val="20"/>
          <w:lang w:val="sr-Cyrl-CS"/>
        </w:rPr>
      </w:pPr>
    </w:p>
    <w:p w:rsidR="00D6587B" w:rsidRPr="00D6587B" w:rsidRDefault="00D6587B" w:rsidP="00D6587B">
      <w:pPr>
        <w:spacing w:after="0" w:line="240" w:lineRule="auto"/>
        <w:jc w:val="center"/>
        <w:rPr>
          <w:rFonts w:ascii="Arial" w:hAnsi="Arial" w:cs="Arial"/>
          <w:b/>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Под пуном материјалном и кривичном одговорношћу, као заступник понуђача, дајем следећу</w:t>
      </w:r>
    </w:p>
    <w:p w:rsidR="00D6587B" w:rsidRDefault="00D6587B" w:rsidP="00A70A36">
      <w:pPr>
        <w:spacing w:after="0" w:line="240" w:lineRule="auto"/>
        <w:rPr>
          <w:rFonts w:ascii="Arial" w:hAnsi="Arial" w:cs="Arial"/>
          <w:sz w:val="20"/>
          <w:szCs w:val="20"/>
          <w:lang w:val="sr-Cyrl-CS"/>
        </w:rPr>
      </w:pPr>
    </w:p>
    <w:p w:rsidR="00D6587B" w:rsidRPr="00A70A36" w:rsidRDefault="00D6587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095DCD">
      <w:pPr>
        <w:spacing w:after="0" w:line="240" w:lineRule="auto"/>
        <w:jc w:val="center"/>
        <w:rPr>
          <w:rFonts w:ascii="Arial" w:hAnsi="Arial" w:cs="Arial"/>
          <w:sz w:val="20"/>
          <w:szCs w:val="20"/>
          <w:lang w:val="sr-Cyrl-CS"/>
        </w:rPr>
      </w:pPr>
      <w:r w:rsidRPr="00A70A36">
        <w:rPr>
          <w:rFonts w:ascii="Arial" w:hAnsi="Arial" w:cs="Arial"/>
          <w:sz w:val="20"/>
          <w:szCs w:val="20"/>
          <w:lang w:val="sr-Cyrl-CS"/>
        </w:rPr>
        <w:t>И З Ј А В У</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Понуђач_____________________________________________ у поступку набавке на коју се Закон о јавним набавкама  не примењује – Услуга Агенције за запошљавање извршиоца за обављање послова у ЈКП,,Градска топлана,, Пирот- набавка бр.25/20. </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 Понуђач ће у извршавању уговора о јавној набавци поштовати обавезе у области заштите животне средине, социјалног и радног права, као и обавезе из колективних уговора, односно одредбе међународног права везаног за заштиту животне средине, социјално и радно право. </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Pr="00A70A36" w:rsidRDefault="00D6587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Место:_____________                                                            Понуђач:</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Датум:_____________                                              _____________________        </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Напомена: уколико понуду подноси понуђач  са подизвођачем , изјаву потписује и понуђач и подизвођач;Уколико понуду подноси група понуђача , изјаву потписују сви понуђачи из групе понућача;  </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Pr="00A70A36" w:rsidRDefault="00095DCD"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D6587B" w:rsidRDefault="00A70A36" w:rsidP="00095DCD">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ИЗЈАВА ПОНУЂАЧА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Под пуном материјалном и кривичном одговорношћу, као заступник понуђача, дајем следећу</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ИЗЈАВУ</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Понуђач_____________________________________________</w:t>
      </w:r>
      <w:r w:rsidRPr="00A70A36">
        <w:rPr>
          <w:rFonts w:ascii="Arial" w:hAnsi="Arial" w:cs="Arial"/>
          <w:sz w:val="20"/>
          <w:szCs w:val="20"/>
          <w:lang w:val="sr-Cyrl-CS"/>
        </w:rPr>
        <w:tab/>
        <w:t>у</w:t>
      </w:r>
      <w:r w:rsidRPr="00A70A36">
        <w:rPr>
          <w:rFonts w:ascii="Arial" w:hAnsi="Arial" w:cs="Arial"/>
          <w:sz w:val="20"/>
          <w:szCs w:val="20"/>
          <w:lang w:val="sr-Cyrl-CS"/>
        </w:rPr>
        <w:tab/>
        <w:t>поступку набавке -Услуга агенције за запошљавање  извршиоца за обављање послова у ЈКП,,Градска топлана,, Пирот бр.25/20, испуњава  услове  и то:</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w:t>
      </w:r>
      <w:r w:rsidRPr="00A70A36">
        <w:rPr>
          <w:rFonts w:ascii="Arial" w:hAnsi="Arial" w:cs="Arial"/>
          <w:sz w:val="20"/>
          <w:szCs w:val="20"/>
          <w:lang w:val="sr-Cyrl-CS"/>
        </w:rPr>
        <w:tab/>
        <w:t>Понуђач има важећу дозволу надлежног органа за обављање делатности која је предмет набавке 25/20 и коју издаје Министарство надлежно за послове рада у складу са чланом 3. Закона о Агенцијском запошљавању.</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ab/>
      </w:r>
      <w:r w:rsidRPr="00A70A36">
        <w:rPr>
          <w:rFonts w:ascii="Arial" w:hAnsi="Arial" w:cs="Arial"/>
          <w:sz w:val="20"/>
          <w:szCs w:val="20"/>
          <w:lang w:val="sr-Cyrl-CS"/>
        </w:rPr>
        <w:tab/>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 </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Напомена: Дозволу надлежног Министарстава за рад  која је прецизирана у овој изјави,  изабрани понуђач ће доставити при потписивању уговора или на захтев наручиоаца  након отврања понуда. </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Место:_____________</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Датум:_____________</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Напомена: уколико понуду подноси понуђач  са подизвођачем , изјаву потписује и понуђач и подизвођач;Уколико понуду подноси група понуђача , изјаву потписују сви понуђачи из групе понућача;  </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 </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Понуђач:</w:t>
      </w:r>
    </w:p>
    <w:p w:rsidR="00392AA4" w:rsidRPr="00A70A36" w:rsidRDefault="00392AA4"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_____________________</w:t>
      </w: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 </w:t>
      </w: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Pr="00A70A36" w:rsidRDefault="00095DCD"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D6587B"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ИЗЈАВА ПОНУЂАЧА</w:t>
      </w: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Под пуном материјалном и кривичном одговорношћу, као заступник понуђача, дајем следећу</w:t>
      </w:r>
    </w:p>
    <w:p w:rsidR="00D6587B" w:rsidRDefault="00D6587B" w:rsidP="00A70A36">
      <w:pPr>
        <w:spacing w:after="0" w:line="240" w:lineRule="auto"/>
        <w:rPr>
          <w:rFonts w:ascii="Arial" w:hAnsi="Arial" w:cs="Arial"/>
          <w:sz w:val="20"/>
          <w:szCs w:val="20"/>
          <w:lang w:val="sr-Cyrl-CS"/>
        </w:rPr>
      </w:pPr>
    </w:p>
    <w:p w:rsidR="00D6587B" w:rsidRPr="00A70A36" w:rsidRDefault="00D6587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И З Ј А В У</w:t>
      </w:r>
    </w:p>
    <w:p w:rsidR="00D6587B" w:rsidRDefault="00D6587B" w:rsidP="00D6587B">
      <w:pPr>
        <w:spacing w:after="0" w:line="240" w:lineRule="auto"/>
        <w:jc w:val="center"/>
        <w:rPr>
          <w:rFonts w:ascii="Arial" w:hAnsi="Arial" w:cs="Arial"/>
          <w:b/>
          <w:sz w:val="20"/>
          <w:szCs w:val="20"/>
          <w:lang w:val="sr-Cyrl-CS"/>
        </w:rPr>
      </w:pPr>
    </w:p>
    <w:p w:rsidR="00D6587B" w:rsidRPr="00D6587B" w:rsidRDefault="00D6587B" w:rsidP="00D6587B">
      <w:pPr>
        <w:spacing w:after="0" w:line="240" w:lineRule="auto"/>
        <w:jc w:val="center"/>
        <w:rPr>
          <w:rFonts w:ascii="Arial" w:hAnsi="Arial" w:cs="Arial"/>
          <w:b/>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Понуђач_____________________________________________ у поступку набавке на коју се Закон о јавним набавкама  не примењује – Услуга Агенције за запошљавање извршиоца за обављање послова у ЈКП,,Градска топлана,, Пирот- набавка бр.25/20 испуњава  додатне услове за учешће у поступку  набавке и то:</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-да  није био неликвидан у периоду од 12 месеци пре објављивања позива за подношење понуда на сајту наручиоца wwwtoplanapi.rs</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да је већ вршио услугу  које је предмет ове  набавке бр.25/20 и  закључио најмање  три уговора са наручиоцима  о агенцијском ангажовању извршиоца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Место:_____________                                                            Понуђач:</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Датум:_____________                                              _____________________        </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Напомена: уколико понуду подноси понуђач  са подизвођачем , изјаву потписује и понуђач и подизвођач;Уколико понуду подноси група понуђача , изјаву потписују сви понуђачи из групе понућача;  </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 xml:space="preserve">          </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095DCD" w:rsidRDefault="00095DCD"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095DCD" w:rsidRPr="00A70A36" w:rsidRDefault="00095DCD"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Понуђач:</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Назив и адреса:____________________________________________________</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Матични број: _____________________________________________________</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ПИБ: _____________________________________________________________</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Текући рачун(и): ___________________________________________________</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Код банке (банака) _________________________________________________</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доставља:</w:t>
      </w:r>
    </w:p>
    <w:p w:rsidR="00A70A36" w:rsidRDefault="00A70A36" w:rsidP="00A70A36">
      <w:pPr>
        <w:spacing w:after="0" w:line="240" w:lineRule="auto"/>
        <w:rPr>
          <w:rFonts w:ascii="Arial" w:hAnsi="Arial" w:cs="Arial"/>
          <w:sz w:val="20"/>
          <w:szCs w:val="20"/>
          <w:lang w:val="sr-Cyrl-CS"/>
        </w:rPr>
      </w:pPr>
    </w:p>
    <w:p w:rsidR="00D6587B" w:rsidRDefault="00D6587B" w:rsidP="00A70A36">
      <w:pPr>
        <w:spacing w:after="0" w:line="240" w:lineRule="auto"/>
        <w:rPr>
          <w:rFonts w:ascii="Arial" w:hAnsi="Arial" w:cs="Arial"/>
          <w:sz w:val="20"/>
          <w:szCs w:val="20"/>
          <w:lang w:val="sr-Cyrl-CS"/>
        </w:rPr>
      </w:pPr>
    </w:p>
    <w:p w:rsidR="00D6587B" w:rsidRPr="00A70A36" w:rsidRDefault="00D6587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ИЗЈАВА О ПРИХВАТАЊУ ФИНАНСИЈСКЕ ГАРАНЦИЈЕ ЗА ИЗВРШЕЊЕ УГОВОРНЕ ОБАВЕЗЕ</w:t>
      </w:r>
    </w:p>
    <w:p w:rsidR="00D6587B" w:rsidRDefault="00D6587B" w:rsidP="00D6587B">
      <w:pPr>
        <w:spacing w:after="0" w:line="240" w:lineRule="auto"/>
        <w:jc w:val="center"/>
        <w:rPr>
          <w:rFonts w:ascii="Arial" w:hAnsi="Arial" w:cs="Arial"/>
          <w:b/>
          <w:sz w:val="20"/>
          <w:szCs w:val="20"/>
          <w:lang w:val="sr-Cyrl-CS"/>
        </w:rPr>
      </w:pPr>
    </w:p>
    <w:p w:rsidR="00D6587B" w:rsidRPr="00D6587B" w:rsidRDefault="00D6587B" w:rsidP="00D6587B">
      <w:pPr>
        <w:spacing w:after="0" w:line="240" w:lineRule="auto"/>
        <w:jc w:val="center"/>
        <w:rPr>
          <w:rFonts w:ascii="Arial" w:hAnsi="Arial" w:cs="Arial"/>
          <w:b/>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Као Понуђач у поступку  набавке бр-25/20 – Услуга агенције за запошљавање извршиоца за обављање послова у ЈКП,,Градска топлана,, Пирот , приликом потписивања уговора, доставићемо наручиоцу финансијску гаранцију за извршење уговорне обавезе - соло бланко меницу, оверену у складу састатусном документацијом и потписом одговорног лица; копију захтева за регистрацију менице овереног од пословне банке понуђача; овлашћење за купца да меницу може попунити на износ од највише 10% уговореног износа без ПДВ-а оверено печатом и потписом од стране одговорног лица као и копију картона депонованих потписа издатог од пословне банке коју наводимо у меничном овлашћењу - писму.</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Одговорно лице</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______________________________</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C7660B" w:rsidRDefault="00C7660B"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392AA4" w:rsidRDefault="00392AA4"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D6587B" w:rsidRDefault="00A70A36" w:rsidP="00D6587B">
      <w:pPr>
        <w:spacing w:after="0" w:line="240" w:lineRule="auto"/>
        <w:jc w:val="center"/>
        <w:rPr>
          <w:rFonts w:ascii="Arial" w:hAnsi="Arial" w:cs="Arial"/>
          <w:b/>
          <w:sz w:val="20"/>
          <w:szCs w:val="20"/>
          <w:lang w:val="sr-Cyrl-CS"/>
        </w:rPr>
      </w:pPr>
    </w:p>
    <w:p w:rsidR="00A70A36" w:rsidRPr="00D6587B"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МОДЕЛ</w:t>
      </w:r>
    </w:p>
    <w:p w:rsidR="00A70A36" w:rsidRPr="00D6587B"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У ГОВОРА  О УСТУПАЊУ ЗАПОСЛЕНИХ</w:t>
      </w:r>
    </w:p>
    <w:p w:rsidR="00A70A36" w:rsidRPr="00D6587B"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од стране Агенције за запошљавање извршиоца за обављање послов</w:t>
      </w:r>
    </w:p>
    <w:p w:rsidR="00A70A36" w:rsidRPr="00D6587B" w:rsidRDefault="00A70A36" w:rsidP="00D6587B">
      <w:pPr>
        <w:spacing w:after="0" w:line="240" w:lineRule="auto"/>
        <w:jc w:val="center"/>
        <w:rPr>
          <w:rFonts w:ascii="Arial" w:hAnsi="Arial" w:cs="Arial"/>
          <w:b/>
          <w:sz w:val="20"/>
          <w:szCs w:val="20"/>
          <w:lang w:val="sr-Cyrl-CS"/>
        </w:rPr>
      </w:pPr>
      <w:r w:rsidRPr="00D6587B">
        <w:rPr>
          <w:rFonts w:ascii="Arial" w:hAnsi="Arial" w:cs="Arial"/>
          <w:b/>
          <w:sz w:val="20"/>
          <w:szCs w:val="20"/>
          <w:lang w:val="sr-Cyrl-CS"/>
        </w:rPr>
        <w:t>у ЈКП,,Градска топлана,, Пирот</w:t>
      </w:r>
    </w:p>
    <w:p w:rsidR="00A70A36" w:rsidRPr="00D6587B" w:rsidRDefault="00A70A36" w:rsidP="00D6587B">
      <w:pPr>
        <w:spacing w:after="0" w:line="240" w:lineRule="auto"/>
        <w:jc w:val="center"/>
        <w:rPr>
          <w:rFonts w:ascii="Arial" w:hAnsi="Arial" w:cs="Arial"/>
          <w:b/>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Закључен  између:</w:t>
      </w:r>
    </w:p>
    <w:p w:rsidR="00D6587B" w:rsidRPr="00A70A36" w:rsidRDefault="00D6587B" w:rsidP="00A70A36">
      <w:pPr>
        <w:spacing w:after="0" w:line="240" w:lineRule="auto"/>
        <w:rPr>
          <w:rFonts w:ascii="Arial" w:hAnsi="Arial" w:cs="Arial"/>
          <w:sz w:val="20"/>
          <w:szCs w:val="20"/>
          <w:lang w:val="sr-Cyrl-CS"/>
        </w:rPr>
      </w:pPr>
    </w:p>
    <w:p w:rsidR="00D6587B"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1. ЈКП ,,Градска топлана’’ Пирот, ул. Нишавска  бр.11, 18300 Пирот, (матични број:07295871; ПИБ: 100187823), кога заступа директор Братислав Ћирић, дипл.ек. (у даљем тексту: Наручилац), с једне стране,</w:t>
      </w:r>
      <w:r w:rsidR="005E396A">
        <w:rPr>
          <w:rFonts w:ascii="Arial" w:hAnsi="Arial" w:cs="Arial"/>
          <w:sz w:val="20"/>
          <w:szCs w:val="20"/>
          <w:lang w:val="sr-Cyrl-CS"/>
        </w:rPr>
        <w:t xml:space="preserve"> даљем </w:t>
      </w:r>
      <w:r w:rsidRPr="00A70A36">
        <w:rPr>
          <w:rFonts w:ascii="Arial" w:hAnsi="Arial" w:cs="Arial"/>
          <w:sz w:val="20"/>
          <w:szCs w:val="20"/>
          <w:lang w:val="sr-Cyrl-CS"/>
        </w:rPr>
        <w:t>тексту:  послодавац-</w:t>
      </w:r>
      <w:r w:rsidR="005E396A">
        <w:rPr>
          <w:rFonts w:ascii="Arial" w:hAnsi="Arial" w:cs="Arial"/>
          <w:sz w:val="20"/>
          <w:szCs w:val="20"/>
          <w:lang w:val="sr-Cyrl-CS"/>
        </w:rPr>
        <w:t xml:space="preserve"> </w:t>
      </w:r>
      <w:r w:rsidRPr="00A70A36">
        <w:rPr>
          <w:rFonts w:ascii="Arial" w:hAnsi="Arial" w:cs="Arial"/>
          <w:sz w:val="20"/>
          <w:szCs w:val="20"/>
          <w:lang w:val="sr-Cyrl-CS"/>
        </w:rPr>
        <w:t>корисник)</w:t>
      </w:r>
      <w:r w:rsidRPr="00A70A36">
        <w:rPr>
          <w:rFonts w:ascii="Arial" w:hAnsi="Arial" w:cs="Arial"/>
          <w:sz w:val="20"/>
          <w:szCs w:val="20"/>
          <w:lang w:val="sr-Cyrl-CS"/>
        </w:rPr>
        <w:tab/>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ab/>
      </w:r>
      <w:r w:rsidRPr="00A70A36">
        <w:rPr>
          <w:rFonts w:ascii="Arial" w:hAnsi="Arial" w:cs="Arial"/>
          <w:sz w:val="20"/>
          <w:szCs w:val="20"/>
          <w:lang w:val="sr-Cyrl-CS"/>
        </w:rPr>
        <w:tab/>
      </w:r>
      <w:r w:rsidRPr="00A70A36">
        <w:rPr>
          <w:rFonts w:ascii="Arial" w:hAnsi="Arial" w:cs="Arial"/>
          <w:sz w:val="20"/>
          <w:szCs w:val="20"/>
          <w:lang w:val="sr-Cyrl-CS"/>
        </w:rPr>
        <w:tab/>
      </w:r>
      <w:r w:rsidRPr="00A70A36">
        <w:rPr>
          <w:rFonts w:ascii="Arial" w:hAnsi="Arial" w:cs="Arial"/>
          <w:sz w:val="20"/>
          <w:szCs w:val="20"/>
          <w:lang w:val="sr-Cyrl-CS"/>
        </w:rPr>
        <w:tab/>
      </w:r>
      <w:r w:rsidRPr="00A70A36">
        <w:rPr>
          <w:rFonts w:ascii="Arial" w:hAnsi="Arial" w:cs="Arial"/>
          <w:sz w:val="20"/>
          <w:szCs w:val="20"/>
          <w:lang w:val="sr-Cyrl-CS"/>
        </w:rPr>
        <w:tab/>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2.</w:t>
      </w:r>
      <w:r w:rsidR="005E396A">
        <w:rPr>
          <w:rFonts w:ascii="Arial" w:hAnsi="Arial" w:cs="Arial"/>
          <w:sz w:val="20"/>
          <w:szCs w:val="20"/>
          <w:lang w:val="sr-Cyrl-CS"/>
        </w:rPr>
        <w:t xml:space="preserve"> </w:t>
      </w:r>
      <w:r w:rsidRPr="00A70A36">
        <w:rPr>
          <w:rFonts w:ascii="Arial" w:hAnsi="Arial" w:cs="Arial"/>
          <w:sz w:val="20"/>
          <w:szCs w:val="20"/>
          <w:lang w:val="sr-Cyrl-CS"/>
        </w:rPr>
        <w:t>___________________________________________,</w:t>
      </w:r>
      <w:r w:rsidRPr="00A70A36">
        <w:rPr>
          <w:rFonts w:ascii="Arial" w:hAnsi="Arial" w:cs="Arial"/>
          <w:sz w:val="20"/>
          <w:szCs w:val="20"/>
          <w:lang w:val="sr-Cyrl-CS"/>
        </w:rPr>
        <w:tab/>
        <w:t>са</w:t>
      </w:r>
      <w:r w:rsidRPr="00A70A36">
        <w:rPr>
          <w:rFonts w:ascii="Arial" w:hAnsi="Arial" w:cs="Arial"/>
          <w:sz w:val="20"/>
          <w:szCs w:val="20"/>
          <w:lang w:val="sr-Cyrl-CS"/>
        </w:rPr>
        <w:tab/>
        <w:t>седиштем</w:t>
      </w:r>
      <w:r w:rsidRPr="00A70A36">
        <w:rPr>
          <w:rFonts w:ascii="Arial" w:hAnsi="Arial" w:cs="Arial"/>
          <w:sz w:val="20"/>
          <w:szCs w:val="20"/>
          <w:lang w:val="sr-Cyrl-CS"/>
        </w:rPr>
        <w:tab/>
        <w:t>у</w:t>
      </w:r>
      <w:r w:rsidR="005E396A">
        <w:rPr>
          <w:rFonts w:ascii="Arial" w:hAnsi="Arial" w:cs="Arial"/>
          <w:sz w:val="20"/>
          <w:szCs w:val="20"/>
          <w:lang w:val="sr-Cyrl-CS"/>
        </w:rPr>
        <w:t xml:space="preserve"> _____________________</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__________________</w:t>
      </w:r>
      <w:r w:rsidRPr="00A70A36">
        <w:rPr>
          <w:rFonts w:ascii="Arial" w:hAnsi="Arial" w:cs="Arial"/>
          <w:sz w:val="20"/>
          <w:szCs w:val="20"/>
          <w:lang w:val="sr-Cyrl-CS"/>
        </w:rPr>
        <w:tab/>
        <w:t>адреса</w:t>
      </w:r>
      <w:r w:rsidRPr="00A70A36">
        <w:rPr>
          <w:rFonts w:ascii="Arial" w:hAnsi="Arial" w:cs="Arial"/>
          <w:sz w:val="20"/>
          <w:szCs w:val="20"/>
          <w:lang w:val="sr-Cyrl-CS"/>
        </w:rPr>
        <w:tab/>
        <w:t>___________________________________</w:t>
      </w:r>
      <w:r w:rsidRPr="00A70A36">
        <w:rPr>
          <w:rFonts w:ascii="Arial" w:hAnsi="Arial" w:cs="Arial"/>
          <w:sz w:val="20"/>
          <w:szCs w:val="20"/>
          <w:lang w:val="sr-Cyrl-CS"/>
        </w:rPr>
        <w:tab/>
        <w:t>ПИБ</w:t>
      </w:r>
      <w:r w:rsidR="005E396A">
        <w:rPr>
          <w:rFonts w:ascii="Arial" w:hAnsi="Arial" w:cs="Arial"/>
          <w:sz w:val="20"/>
          <w:szCs w:val="20"/>
          <w:lang w:val="sr-Cyrl-CS"/>
        </w:rPr>
        <w:t>_________________________</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________________ матични број ___________________(у даљем тексту: агенција), лице</w:t>
      </w:r>
      <w:r w:rsidR="005E396A">
        <w:rPr>
          <w:rFonts w:ascii="Arial" w:hAnsi="Arial" w:cs="Arial"/>
          <w:sz w:val="20"/>
          <w:szCs w:val="20"/>
          <w:lang w:val="sr-Cyrl-CS"/>
        </w:rPr>
        <w:t xml:space="preserve"> </w:t>
      </w:r>
      <w:r w:rsidRPr="00A70A36">
        <w:rPr>
          <w:rFonts w:ascii="Arial" w:hAnsi="Arial" w:cs="Arial"/>
          <w:sz w:val="20"/>
          <w:szCs w:val="20"/>
          <w:lang w:val="sr-Cyrl-CS"/>
        </w:rPr>
        <w:t>овлашћено за потписивање уговора  __________________________</w:t>
      </w:r>
      <w:r w:rsidR="005E396A">
        <w:rPr>
          <w:rFonts w:ascii="Arial" w:hAnsi="Arial" w:cs="Arial"/>
          <w:sz w:val="20"/>
          <w:szCs w:val="20"/>
          <w:lang w:val="sr-Cyrl-CS"/>
        </w:rPr>
        <w:t>________________________________________________</w:t>
      </w:r>
    </w:p>
    <w:p w:rsidR="005E396A" w:rsidRDefault="005E396A" w:rsidP="00D6587B">
      <w:pPr>
        <w:spacing w:after="0" w:line="240" w:lineRule="auto"/>
        <w:jc w:val="both"/>
        <w:rPr>
          <w:rFonts w:ascii="Arial" w:hAnsi="Arial" w:cs="Arial"/>
          <w:sz w:val="20"/>
          <w:szCs w:val="20"/>
          <w:lang w:val="sr-Cyrl-CS"/>
        </w:rPr>
      </w:pP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а. који наступа самостално,</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б.</w:t>
      </w:r>
      <w:r w:rsidRPr="00A70A36">
        <w:rPr>
          <w:rFonts w:ascii="Arial" w:hAnsi="Arial" w:cs="Arial"/>
          <w:sz w:val="20"/>
          <w:szCs w:val="20"/>
          <w:lang w:val="sr-Cyrl-CS"/>
        </w:rPr>
        <w:tab/>
        <w:t>уз ангажовање подизвођача</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________________________________________________________</w:t>
      </w:r>
      <w:r w:rsidR="005E396A">
        <w:rPr>
          <w:rFonts w:ascii="Arial" w:hAnsi="Arial" w:cs="Arial"/>
          <w:sz w:val="20"/>
          <w:szCs w:val="20"/>
          <w:lang w:val="sr-Cyrl-CS"/>
        </w:rPr>
        <w:t>__________________________________</w:t>
      </w:r>
      <w:r w:rsidRPr="00A70A36">
        <w:rPr>
          <w:rFonts w:ascii="Arial" w:hAnsi="Arial" w:cs="Arial"/>
          <w:sz w:val="20"/>
          <w:szCs w:val="20"/>
          <w:lang w:val="sr-Cyrl-CS"/>
        </w:rPr>
        <w:t>___</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__________________________________________________________</w:t>
      </w:r>
      <w:r w:rsidR="005E396A">
        <w:rPr>
          <w:rFonts w:ascii="Arial" w:hAnsi="Arial" w:cs="Arial"/>
          <w:sz w:val="20"/>
          <w:szCs w:val="20"/>
          <w:lang w:val="sr-Cyrl-CS"/>
        </w:rPr>
        <w:t>__________________________________</w:t>
      </w:r>
      <w:r w:rsidRPr="00A70A36">
        <w:rPr>
          <w:rFonts w:ascii="Arial" w:hAnsi="Arial" w:cs="Arial"/>
          <w:sz w:val="20"/>
          <w:szCs w:val="20"/>
          <w:lang w:val="sr-Cyrl-CS"/>
        </w:rPr>
        <w:t>_</w:t>
      </w:r>
    </w:p>
    <w:p w:rsid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(навести назив подизвођача, уколико је планирано ангажовање),</w:t>
      </w:r>
    </w:p>
    <w:p w:rsidR="005E396A" w:rsidRPr="00A70A36" w:rsidRDefault="005E396A" w:rsidP="00D6587B">
      <w:pPr>
        <w:spacing w:after="0" w:line="240" w:lineRule="auto"/>
        <w:jc w:val="both"/>
        <w:rPr>
          <w:rFonts w:ascii="Arial" w:hAnsi="Arial" w:cs="Arial"/>
          <w:sz w:val="20"/>
          <w:szCs w:val="20"/>
          <w:lang w:val="sr-Cyrl-CS"/>
        </w:rPr>
      </w:pP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в. са учесницима у заједничкој понуди:</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______________________________________________________</w:t>
      </w:r>
      <w:r w:rsidR="005E396A">
        <w:rPr>
          <w:rFonts w:ascii="Arial" w:hAnsi="Arial" w:cs="Arial"/>
          <w:sz w:val="20"/>
          <w:szCs w:val="20"/>
          <w:lang w:val="sr-Cyrl-CS"/>
        </w:rPr>
        <w:t>__________________________________</w:t>
      </w:r>
      <w:r w:rsidRPr="00A70A36">
        <w:rPr>
          <w:rFonts w:ascii="Arial" w:hAnsi="Arial" w:cs="Arial"/>
          <w:sz w:val="20"/>
          <w:szCs w:val="20"/>
          <w:lang w:val="sr-Cyrl-CS"/>
        </w:rPr>
        <w:t>_____</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______________________________________________________</w:t>
      </w:r>
      <w:r w:rsidR="005E396A">
        <w:rPr>
          <w:rFonts w:ascii="Arial" w:hAnsi="Arial" w:cs="Arial"/>
          <w:sz w:val="20"/>
          <w:szCs w:val="20"/>
          <w:lang w:val="sr-Cyrl-CS"/>
        </w:rPr>
        <w:t>__________________________________</w:t>
      </w:r>
      <w:r w:rsidRPr="00A70A36">
        <w:rPr>
          <w:rFonts w:ascii="Arial" w:hAnsi="Arial" w:cs="Arial"/>
          <w:sz w:val="20"/>
          <w:szCs w:val="20"/>
          <w:lang w:val="sr-Cyrl-CS"/>
        </w:rPr>
        <w:t>_____</w:t>
      </w:r>
    </w:p>
    <w:p w:rsid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 (навести све остале учеснике у заједничкој понуди).</w:t>
      </w:r>
    </w:p>
    <w:p w:rsidR="005E396A" w:rsidRPr="00A70A36" w:rsidRDefault="005E396A" w:rsidP="00D6587B">
      <w:pPr>
        <w:spacing w:after="0" w:line="240" w:lineRule="auto"/>
        <w:jc w:val="both"/>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5E396A">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Предмет овог уговора је јавна набавка услуга </w:t>
      </w:r>
      <w:r w:rsidR="005E396A">
        <w:rPr>
          <w:rFonts w:ascii="Arial" w:hAnsi="Arial" w:cs="Arial"/>
          <w:sz w:val="20"/>
          <w:szCs w:val="20"/>
          <w:lang w:val="sr-Cyrl-CS"/>
        </w:rPr>
        <w:t xml:space="preserve">ангажовања - </w:t>
      </w:r>
      <w:r w:rsidRPr="00A70A36">
        <w:rPr>
          <w:rFonts w:ascii="Arial" w:hAnsi="Arial" w:cs="Arial"/>
          <w:sz w:val="20"/>
          <w:szCs w:val="20"/>
          <w:lang w:val="sr-Cyrl-CS"/>
        </w:rPr>
        <w:t xml:space="preserve">запошљавања извршилаца за обављање послова наведених у обрасцу Спецификација послова, чији је наручилац ЈКП,,Градска </w:t>
      </w:r>
      <w:r w:rsidR="005E396A">
        <w:rPr>
          <w:rFonts w:ascii="Arial" w:hAnsi="Arial" w:cs="Arial"/>
          <w:sz w:val="20"/>
          <w:szCs w:val="20"/>
          <w:lang w:val="sr-Cyrl-CS"/>
        </w:rPr>
        <w:t>Т</w:t>
      </w:r>
      <w:r w:rsidRPr="00A70A36">
        <w:rPr>
          <w:rFonts w:ascii="Arial" w:hAnsi="Arial" w:cs="Arial"/>
          <w:sz w:val="20"/>
          <w:szCs w:val="20"/>
          <w:lang w:val="sr-Cyrl-CS"/>
        </w:rPr>
        <w:t>оплана</w:t>
      </w:r>
      <w:r w:rsidR="005E396A">
        <w:rPr>
          <w:rFonts w:ascii="Arial" w:hAnsi="Arial" w:cs="Arial"/>
          <w:sz w:val="20"/>
          <w:szCs w:val="20"/>
          <w:lang w:val="sr-Cyrl-CS"/>
        </w:rPr>
        <w:t>“</w:t>
      </w:r>
      <w:r w:rsidRPr="00A70A36">
        <w:rPr>
          <w:rFonts w:ascii="Arial" w:hAnsi="Arial" w:cs="Arial"/>
          <w:sz w:val="20"/>
          <w:szCs w:val="20"/>
          <w:lang w:val="sr-Cyrl-CS"/>
        </w:rPr>
        <w:t xml:space="preserve"> Пиро</w:t>
      </w:r>
      <w:r w:rsidR="005E396A">
        <w:rPr>
          <w:rFonts w:ascii="Arial" w:hAnsi="Arial" w:cs="Arial"/>
          <w:sz w:val="20"/>
          <w:szCs w:val="20"/>
          <w:lang w:val="sr-Cyrl-CS"/>
        </w:rPr>
        <w:t xml:space="preserve"> </w:t>
      </w:r>
      <w:r w:rsidRPr="00A70A36">
        <w:rPr>
          <w:rFonts w:ascii="Arial" w:hAnsi="Arial" w:cs="Arial"/>
          <w:sz w:val="20"/>
          <w:szCs w:val="20"/>
          <w:lang w:val="sr-Cyrl-CS"/>
        </w:rPr>
        <w:t>т– послодавац –корисник.</w:t>
      </w:r>
    </w:p>
    <w:p w:rsidR="00A70A36" w:rsidRPr="00A70A36" w:rsidRDefault="00A70A36" w:rsidP="00D6587B">
      <w:pPr>
        <w:spacing w:after="0" w:line="240" w:lineRule="auto"/>
        <w:jc w:val="both"/>
        <w:rPr>
          <w:rFonts w:ascii="Arial" w:hAnsi="Arial" w:cs="Arial"/>
          <w:sz w:val="20"/>
          <w:szCs w:val="20"/>
          <w:lang w:val="sr-Cyrl-CS"/>
        </w:rPr>
      </w:pPr>
    </w:p>
    <w:p w:rsid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Врсте, опис и карактеристике услуга утврђене су Спецификацијом послова која је саставни део Позива за доставу понуда Наручиоца </w:t>
      </w:r>
      <w:r w:rsidR="005E396A">
        <w:rPr>
          <w:rFonts w:ascii="Arial" w:hAnsi="Arial" w:cs="Arial"/>
          <w:sz w:val="20"/>
          <w:szCs w:val="20"/>
          <w:lang w:val="sr-Cyrl-CS"/>
        </w:rPr>
        <w:t xml:space="preserve">за  набавку услуге, број 25/20 </w:t>
      </w:r>
      <w:r w:rsidRPr="00A70A36">
        <w:rPr>
          <w:rFonts w:ascii="Arial" w:hAnsi="Arial" w:cs="Arial"/>
          <w:sz w:val="20"/>
          <w:szCs w:val="20"/>
          <w:lang w:val="sr-Cyrl-CS"/>
        </w:rPr>
        <w:t xml:space="preserve"> и прихваћеној понуди Агенције за запошљавање број _______</w:t>
      </w:r>
      <w:r w:rsidR="005E396A">
        <w:rPr>
          <w:rFonts w:ascii="Arial" w:hAnsi="Arial" w:cs="Arial"/>
          <w:sz w:val="20"/>
          <w:szCs w:val="20"/>
          <w:lang w:val="sr-Cyrl-CS"/>
        </w:rPr>
        <w:t>____________</w:t>
      </w:r>
      <w:r w:rsidRPr="00A70A36">
        <w:rPr>
          <w:rFonts w:ascii="Arial" w:hAnsi="Arial" w:cs="Arial"/>
          <w:sz w:val="20"/>
          <w:szCs w:val="20"/>
          <w:lang w:val="sr-Cyrl-CS"/>
        </w:rPr>
        <w:t>__ од __________ 2020. године, у спроведеном поступку  набавке бр 25/20.</w:t>
      </w:r>
    </w:p>
    <w:p w:rsidR="005E396A" w:rsidRPr="00A70A36" w:rsidRDefault="005E396A" w:rsidP="00D6587B">
      <w:pPr>
        <w:spacing w:after="0" w:line="240" w:lineRule="auto"/>
        <w:jc w:val="both"/>
        <w:rPr>
          <w:rFonts w:ascii="Arial" w:hAnsi="Arial" w:cs="Arial"/>
          <w:sz w:val="20"/>
          <w:szCs w:val="20"/>
          <w:lang w:val="sr-Cyrl-CS"/>
        </w:rPr>
      </w:pPr>
    </w:p>
    <w:p w:rsidR="00A70A36" w:rsidRPr="00A70A36" w:rsidRDefault="00A70A36" w:rsidP="005E396A">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2.</w:t>
      </w:r>
    </w:p>
    <w:p w:rsidR="00A70A36" w:rsidRPr="00A70A36" w:rsidRDefault="00A70A36" w:rsidP="00D6587B">
      <w:pPr>
        <w:spacing w:after="0" w:line="240" w:lineRule="auto"/>
        <w:jc w:val="both"/>
        <w:rPr>
          <w:rFonts w:ascii="Arial" w:hAnsi="Arial" w:cs="Arial"/>
          <w:sz w:val="20"/>
          <w:szCs w:val="20"/>
          <w:lang w:val="sr-Cyrl-CS"/>
        </w:rPr>
      </w:pPr>
      <w:r w:rsidRPr="00A70A36">
        <w:rPr>
          <w:rFonts w:ascii="Arial" w:hAnsi="Arial" w:cs="Arial"/>
          <w:sz w:val="20"/>
          <w:szCs w:val="20"/>
          <w:lang w:val="sr-Cyrl-CS"/>
        </w:rPr>
        <w:t>Послодавац-корисник има обавезу да Агенцији пре почетка уступања запослених достави тачне информације о:</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1.</w:t>
      </w:r>
      <w:r w:rsidRPr="00A70A36">
        <w:rPr>
          <w:rFonts w:ascii="Arial" w:hAnsi="Arial" w:cs="Arial"/>
          <w:sz w:val="20"/>
          <w:szCs w:val="20"/>
          <w:lang w:val="sr-Cyrl-CS"/>
        </w:rPr>
        <w:tab/>
        <w:t>Броју уступљених запослених који су потребни послодавцу кориснику;</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2.</w:t>
      </w:r>
      <w:r w:rsidRPr="00A70A36">
        <w:rPr>
          <w:rFonts w:ascii="Arial" w:hAnsi="Arial" w:cs="Arial"/>
          <w:sz w:val="20"/>
          <w:szCs w:val="20"/>
          <w:lang w:val="sr-Cyrl-CS"/>
        </w:rPr>
        <w:tab/>
        <w:t>Временском период</w:t>
      </w:r>
      <w:r w:rsidR="005E396A">
        <w:rPr>
          <w:rFonts w:ascii="Arial" w:hAnsi="Arial" w:cs="Arial"/>
          <w:sz w:val="20"/>
          <w:szCs w:val="20"/>
          <w:lang w:val="sr-Cyrl-CS"/>
        </w:rPr>
        <w:t>у на који се уступају запослени</w:t>
      </w:r>
      <w:r w:rsidRPr="00A70A36">
        <w:rPr>
          <w:rFonts w:ascii="Arial" w:hAnsi="Arial" w:cs="Arial"/>
          <w:sz w:val="20"/>
          <w:szCs w:val="20"/>
          <w:lang w:val="sr-Cyrl-CS"/>
        </w:rPr>
        <w:t>;</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3.</w:t>
      </w:r>
      <w:r w:rsidRPr="00A70A36">
        <w:rPr>
          <w:rFonts w:ascii="Arial" w:hAnsi="Arial" w:cs="Arial"/>
          <w:sz w:val="20"/>
          <w:szCs w:val="20"/>
          <w:lang w:val="sr-Cyrl-CS"/>
        </w:rPr>
        <w:tab/>
        <w:t>Месту рада уступљених запослених;</w:t>
      </w:r>
    </w:p>
    <w:p w:rsidR="005E396A" w:rsidRPr="00A70A36" w:rsidRDefault="005E396A"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4.</w:t>
      </w:r>
      <w:r w:rsidRPr="00A70A36">
        <w:rPr>
          <w:rFonts w:ascii="Arial" w:hAnsi="Arial" w:cs="Arial"/>
          <w:sz w:val="20"/>
          <w:szCs w:val="20"/>
          <w:lang w:val="sr-Cyrl-CS"/>
        </w:rPr>
        <w:tab/>
        <w:t>Пословима које ће уступљени запослени обављати;</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5.</w:t>
      </w:r>
      <w:r w:rsidRPr="00A70A36">
        <w:rPr>
          <w:rFonts w:ascii="Arial" w:hAnsi="Arial" w:cs="Arial"/>
          <w:sz w:val="20"/>
          <w:szCs w:val="20"/>
          <w:lang w:val="sr-Cyrl-CS"/>
        </w:rPr>
        <w:tab/>
        <w:t>Подацима о условима за рад на пословима за чије се обављање уступају запослени;</w:t>
      </w:r>
    </w:p>
    <w:p w:rsidR="00A70A36" w:rsidRPr="00A70A36" w:rsidRDefault="00A70A36" w:rsidP="00A70A36">
      <w:pPr>
        <w:spacing w:after="0" w:line="240" w:lineRule="auto"/>
        <w:rPr>
          <w:rFonts w:ascii="Arial" w:hAnsi="Arial" w:cs="Arial"/>
          <w:sz w:val="20"/>
          <w:szCs w:val="20"/>
          <w:lang w:val="sr-Cyrl-CS"/>
        </w:rPr>
      </w:pP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6.</w:t>
      </w:r>
      <w:r w:rsidRPr="00A70A36">
        <w:rPr>
          <w:rFonts w:ascii="Arial" w:hAnsi="Arial" w:cs="Arial"/>
          <w:sz w:val="20"/>
          <w:szCs w:val="20"/>
          <w:lang w:val="sr-Cyrl-CS"/>
        </w:rPr>
        <w:tab/>
        <w:t>Основним условима рада из члана 2. став 7. Закона о агенцијском запошљавању.</w:t>
      </w:r>
    </w:p>
    <w:p w:rsidR="005E396A" w:rsidRDefault="005E396A" w:rsidP="00A70A36">
      <w:pPr>
        <w:spacing w:after="0" w:line="240" w:lineRule="auto"/>
        <w:rPr>
          <w:rFonts w:ascii="Arial" w:hAnsi="Arial" w:cs="Arial"/>
          <w:sz w:val="20"/>
          <w:szCs w:val="20"/>
          <w:lang w:val="sr-Cyrl-CS"/>
        </w:rPr>
      </w:pPr>
    </w:p>
    <w:p w:rsidR="005E396A" w:rsidRPr="00A70A36" w:rsidRDefault="005E396A"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5E396A">
      <w:pPr>
        <w:spacing w:after="0" w:line="240" w:lineRule="auto"/>
        <w:jc w:val="center"/>
        <w:rPr>
          <w:rFonts w:ascii="Arial" w:hAnsi="Arial" w:cs="Arial"/>
          <w:sz w:val="20"/>
          <w:szCs w:val="20"/>
          <w:lang w:val="sr-Cyrl-CS"/>
        </w:rPr>
      </w:pPr>
      <w:r w:rsidRPr="00A70A36">
        <w:rPr>
          <w:rFonts w:ascii="Arial" w:hAnsi="Arial" w:cs="Arial"/>
          <w:sz w:val="20"/>
          <w:szCs w:val="20"/>
          <w:lang w:val="sr-Cyrl-CS"/>
        </w:rPr>
        <w:lastRenderedPageBreak/>
        <w:t>Члан 3.</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Наручилац ће одредити лице које је овлашћено за заступање послодавца корисника према агенцији .</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Лице  које  је  овлашћено  за  заступање  агенције  према  послодавцу</w:t>
      </w:r>
      <w:r w:rsidR="00476C0B">
        <w:rPr>
          <w:rFonts w:ascii="Arial" w:hAnsi="Arial" w:cs="Arial"/>
          <w:sz w:val="20"/>
          <w:szCs w:val="20"/>
          <w:lang w:val="sr-Cyrl-CS"/>
        </w:rPr>
        <w:t xml:space="preserve"> </w:t>
      </w:r>
      <w:r w:rsidRPr="00A70A36">
        <w:rPr>
          <w:rFonts w:ascii="Arial" w:hAnsi="Arial" w:cs="Arial"/>
          <w:sz w:val="20"/>
          <w:szCs w:val="20"/>
          <w:lang w:val="sr-Cyrl-CS"/>
        </w:rPr>
        <w:t>–  кориснику  је</w:t>
      </w:r>
      <w:r w:rsidR="005E396A">
        <w:rPr>
          <w:rFonts w:ascii="Arial" w:hAnsi="Arial" w:cs="Arial"/>
          <w:sz w:val="20"/>
          <w:szCs w:val="20"/>
          <w:lang w:val="sr-Cyrl-CS"/>
        </w:rPr>
        <w:t xml:space="preserve"> _______________.</w:t>
      </w:r>
    </w:p>
    <w:p w:rsid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Ова лица могу бити замењена достављањем једностраног обавештења.</w:t>
      </w:r>
    </w:p>
    <w:p w:rsidR="005E396A" w:rsidRPr="00A70A36" w:rsidRDefault="005E396A" w:rsidP="00A70A36">
      <w:pPr>
        <w:spacing w:after="0" w:line="240" w:lineRule="auto"/>
        <w:rPr>
          <w:rFonts w:ascii="Arial" w:hAnsi="Arial" w:cs="Arial"/>
          <w:sz w:val="20"/>
          <w:szCs w:val="20"/>
          <w:lang w:val="sr-Cyrl-CS"/>
        </w:rPr>
      </w:pPr>
    </w:p>
    <w:p w:rsidR="00A70A36" w:rsidRPr="00A70A36" w:rsidRDefault="00A70A36" w:rsidP="005E396A">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4.</w:t>
      </w:r>
    </w:p>
    <w:p w:rsidR="00476C0B"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Наручилац ће одредити лице које је овлашћено за заступање послодавца-корисника према уступљеном запосленом.</w:t>
      </w: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5.</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Накнада за услуге које Агенција пружа послодавцу кориснику одређена је понудом број</w:t>
      </w:r>
      <w:r w:rsidR="00476C0B">
        <w:rPr>
          <w:rFonts w:ascii="Arial" w:hAnsi="Arial" w:cs="Arial"/>
          <w:sz w:val="20"/>
          <w:szCs w:val="20"/>
          <w:lang w:val="sr-Cyrl-CS"/>
        </w:rPr>
        <w:t xml:space="preserve"> </w:t>
      </w:r>
      <w:r w:rsidRPr="00A70A36">
        <w:rPr>
          <w:rFonts w:ascii="Arial" w:hAnsi="Arial" w:cs="Arial"/>
          <w:sz w:val="20"/>
          <w:szCs w:val="20"/>
          <w:lang w:val="sr-Cyrl-CS"/>
        </w:rPr>
        <w:t>_______  од ________  и  износи</w:t>
      </w:r>
      <w:r w:rsidR="00476C0B">
        <w:rPr>
          <w:rFonts w:ascii="Arial" w:hAnsi="Arial" w:cs="Arial"/>
          <w:sz w:val="20"/>
          <w:szCs w:val="20"/>
          <w:lang w:val="sr-Cyrl-CS"/>
        </w:rPr>
        <w:t xml:space="preserve"> </w:t>
      </w:r>
      <w:r w:rsidRPr="00A70A36">
        <w:rPr>
          <w:rFonts w:ascii="Arial" w:hAnsi="Arial" w:cs="Arial"/>
          <w:sz w:val="20"/>
          <w:szCs w:val="20"/>
          <w:lang w:val="sr-Cyrl-CS"/>
        </w:rPr>
        <w:t>_____%,  и  она  је  непроменљива  током</w:t>
      </w:r>
      <w:r w:rsidR="00476C0B">
        <w:rPr>
          <w:rFonts w:ascii="Arial" w:hAnsi="Arial" w:cs="Arial"/>
          <w:sz w:val="20"/>
          <w:szCs w:val="20"/>
          <w:lang w:val="sr-Cyrl-CS"/>
        </w:rPr>
        <w:t xml:space="preserve"> </w:t>
      </w:r>
      <w:r w:rsidRPr="00A70A36">
        <w:rPr>
          <w:rFonts w:ascii="Arial" w:hAnsi="Arial" w:cs="Arial"/>
          <w:sz w:val="20"/>
          <w:szCs w:val="20"/>
          <w:lang w:val="sr-Cyrl-CS"/>
        </w:rPr>
        <w:t>трајања уговора.</w:t>
      </w:r>
    </w:p>
    <w:p w:rsidR="00476C0B" w:rsidRDefault="00476C0B" w:rsidP="00476C0B">
      <w:pPr>
        <w:spacing w:after="0" w:line="240" w:lineRule="auto"/>
        <w:jc w:val="both"/>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6.</w:t>
      </w:r>
    </w:p>
    <w:p w:rsidR="00476C0B"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Уговор се закључује до износа 390.000,00 динара без ПДВ-а, одно</w:t>
      </w:r>
      <w:r w:rsidR="00476C0B">
        <w:rPr>
          <w:rFonts w:ascii="Arial" w:hAnsi="Arial" w:cs="Arial"/>
          <w:sz w:val="20"/>
          <w:szCs w:val="20"/>
          <w:lang w:val="sr-Cyrl-CS"/>
        </w:rPr>
        <w:t>сно 468.000,00 динара са ПДВ-ом</w:t>
      </w:r>
      <w:r w:rsidRPr="00A70A36">
        <w:rPr>
          <w:rFonts w:ascii="Arial" w:hAnsi="Arial" w:cs="Arial"/>
          <w:sz w:val="20"/>
          <w:szCs w:val="20"/>
          <w:lang w:val="sr-Cyrl-CS"/>
        </w:rPr>
        <w:t xml:space="preserve"> што је износ процењене вредности јавне набавке.</w:t>
      </w: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7.</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Послодавац корисник је дужан да ангажованим </w:t>
      </w:r>
      <w:r w:rsidR="00476C0B">
        <w:rPr>
          <w:rFonts w:ascii="Arial" w:hAnsi="Arial" w:cs="Arial"/>
          <w:sz w:val="20"/>
          <w:szCs w:val="20"/>
          <w:lang w:val="sr-Cyrl-CS"/>
        </w:rPr>
        <w:t>извршиоцима</w:t>
      </w:r>
      <w:r w:rsidRPr="00A70A36">
        <w:rPr>
          <w:rFonts w:ascii="Arial" w:hAnsi="Arial" w:cs="Arial"/>
          <w:sz w:val="20"/>
          <w:szCs w:val="20"/>
          <w:lang w:val="sr-Cyrl-CS"/>
        </w:rPr>
        <w:t xml:space="preserve"> обезбеди мере заштите на раду, опрему и средства у складу са позитивним законским прописима  и својим општим актима, ако су такве мере и заштитна средства прописани.</w:t>
      </w:r>
    </w:p>
    <w:p w:rsid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 случају повреде радника на раду, послодавац корисник попуњава повредну листу у складу са законом, и о томе обавештава Агенцију за даље поступање.</w:t>
      </w:r>
    </w:p>
    <w:p w:rsidR="00476C0B" w:rsidRPr="00A70A36" w:rsidRDefault="00476C0B" w:rsidP="00476C0B">
      <w:pPr>
        <w:spacing w:after="0" w:line="240" w:lineRule="auto"/>
        <w:jc w:val="both"/>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8.</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Послодавац корисник дужан је да уступљеним </w:t>
      </w:r>
      <w:r w:rsidR="00476C0B">
        <w:rPr>
          <w:rFonts w:ascii="Arial" w:hAnsi="Arial" w:cs="Arial"/>
          <w:sz w:val="20"/>
          <w:szCs w:val="20"/>
          <w:lang w:val="sr-Cyrl-CS"/>
        </w:rPr>
        <w:t>извршиоцима</w:t>
      </w:r>
      <w:r w:rsidRPr="00A70A36">
        <w:rPr>
          <w:rFonts w:ascii="Arial" w:hAnsi="Arial" w:cs="Arial"/>
          <w:sz w:val="20"/>
          <w:szCs w:val="20"/>
          <w:lang w:val="sr-Cyrl-CS"/>
        </w:rPr>
        <w:t xml:space="preserve"> обезбеди право на једнаке услове рада као и упоредни запослени код послодавца корисника.</w:t>
      </w:r>
    </w:p>
    <w:p w:rsidR="00476C0B"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Једнаки услови рада односе се на трајање и распоред радног времена, прековремени рад, ноћни рад, одмор у току рада, дневни, недељни одмор и годишњи одмор, одсуство уз накнаду зараде у складу са законом и колективним уговором који се примењује код послодасвца корисника.</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Једнаки услови предвиђени су и што се тиче елемената за обрачун и исплату зараде, накнаде зараде и накнаде трошкова за долазак и одлазак с посла и остале накнаде прописане Законом о раду, подзаконским прописима, Колективним уговором и другим општим актима наручиоца, као и да обезбеди  безбедност и здравља на раду и др.</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Радник који је уступљен послодавцу кориснику дужан је да се придржава упутства и норматива рада и радне дисциплине. У случају непридржавања упутстава, Послодавац корисник је дужан да одмах удаљи радника са посла и о томе обавести Агенцију, која ће у најкраћем року обезбедити одговарајућу замену.</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Уколико уступљени радник причини материјалну штету послодавцу кориснику, због непридржавања упутства и радног реда, Наручилац ће у дисциплинском поступку утврдити околности и висину настале штете и од агенције захтевати обуставу из зараде радника.</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 поступку разматрања насталог штетног догађаја, послодавац корисник ће користити исте критеријуме које уобичајено примењује и за остале своје раднике на сличним пословима .</w:t>
      </w:r>
    </w:p>
    <w:p w:rsid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Уколико уступљени запослени својом кривицом учини повреду радне обавезе дефинисане Законом о раду или уговором о раду, послодавац корисник о томе обавештава Агенцију која ће у дисциплинском поступку утврдити одговорност запосленог, и иста се обавезује да у најкраћем могућем року изврши престанак уступања запосленог код послодавца корисника, без обзира на коначан исход дисциплинског поступка.</w:t>
      </w:r>
    </w:p>
    <w:p w:rsidR="00476C0B" w:rsidRPr="00A70A36" w:rsidRDefault="00476C0B" w:rsidP="00476C0B">
      <w:pPr>
        <w:spacing w:after="0" w:line="240" w:lineRule="auto"/>
        <w:jc w:val="both"/>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9.</w:t>
      </w:r>
    </w:p>
    <w:p w:rsid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Агенција је дужна да послодавцу кориснику достави доказе о уплаћеним порезима и доприносима из социјалног и здравственог осигурања. Доказ о уплаћеним порезима и доприносима Давалац услуге ће достављати сваког месеца након исплате зарада. </w:t>
      </w:r>
    </w:p>
    <w:p w:rsidR="00476C0B" w:rsidRPr="00A70A36" w:rsidRDefault="00476C0B" w:rsidP="00A70A36">
      <w:pPr>
        <w:spacing w:after="0" w:line="240" w:lineRule="auto"/>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10.</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Агенција се обавезује да  уступи наручиоцу –послодавцу  електроинсталатера  који је  у  Агенцији за запошљавање  у радном односу на неодређено време.</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Послодавац- корисник је је дужан да у погледу отпремнине код престанка радног односа уступљеног –запосленог из претходног става  обезбеди услове и исплати отпремнину на начин како је утврђено колекривним уговором који се примењује код послодавца корисника.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lastRenderedPageBreak/>
        <w:t>Члан 11.</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Уговор се закључује на период од 4 месеца од дана потписивања уговора,  краће или дуже, у зависности од искоришћења поцењене вредности Наручиоца за ову набавку.</w:t>
      </w:r>
    </w:p>
    <w:p w:rsidR="00A70A36" w:rsidRPr="00A70A36" w:rsidRDefault="00A70A36" w:rsidP="00476C0B">
      <w:pPr>
        <w:spacing w:after="0" w:line="240" w:lineRule="auto"/>
        <w:jc w:val="both"/>
        <w:rPr>
          <w:rFonts w:ascii="Arial" w:hAnsi="Arial" w:cs="Arial"/>
          <w:sz w:val="20"/>
          <w:szCs w:val="20"/>
          <w:lang w:val="sr-Cyrl-CS"/>
        </w:rPr>
      </w:pPr>
    </w:p>
    <w:p w:rsid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 xml:space="preserve">Обавезе које доспевају у наредној буџетској години биће реализоване највише до износа средстава која ће им за ту намену бити одобрене у тој буџетској години. С ходно томе, обавезе које доспевају по овом основу биће укључене у финансијске планове Наручиоца за наредну годину. </w:t>
      </w:r>
    </w:p>
    <w:p w:rsidR="00476C0B" w:rsidRPr="00A70A36" w:rsidRDefault="00476C0B" w:rsidP="00A70A36">
      <w:pPr>
        <w:spacing w:after="0" w:line="240" w:lineRule="auto"/>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12.</w:t>
      </w:r>
    </w:p>
    <w:p w:rsid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Агенција је дужна да у тренутку склапања уговора достави меницу као средство финансијског обезбеђења за добро извршавање посла, која ће бити евидентирана у Регистру меница и овлашћења Народне банке Србије. Меница ће бити оверена у складу са статусном документацијом и потписана од стране лица овлашћеног за заступање, а уз исту ће бити достављено попуњено и оверено менично овлашћење – писмо, на износ од 10 % од вредности уговора.Уз меницу ће бити достављена копија картона депонованих потписа који је издат од стране пословне банке коју ћемо навести у меничном овлашћењу – писму.</w:t>
      </w:r>
    </w:p>
    <w:p w:rsidR="00476C0B" w:rsidRPr="00A70A36" w:rsidRDefault="00476C0B" w:rsidP="00A70A36">
      <w:pPr>
        <w:spacing w:after="0" w:line="240" w:lineRule="auto"/>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13.</w:t>
      </w: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Послодавац корисник има право да активира и наплати меницу за добро извршење посла уколико Давалац услуга не испуњава уговорене обавезе.</w:t>
      </w:r>
    </w:p>
    <w:p w:rsidR="00476C0B" w:rsidRDefault="00476C0B" w:rsidP="00476C0B">
      <w:pPr>
        <w:spacing w:after="0" w:line="240" w:lineRule="auto"/>
        <w:jc w:val="center"/>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14.</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Уговор се може раскинути:</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w:t>
      </w:r>
      <w:r w:rsidRPr="00A70A36">
        <w:rPr>
          <w:rFonts w:ascii="Arial" w:hAnsi="Arial" w:cs="Arial"/>
          <w:sz w:val="20"/>
          <w:szCs w:val="20"/>
          <w:lang w:val="sr-Cyrl-CS"/>
        </w:rPr>
        <w:tab/>
        <w:t>Споразумом уговорних стана</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w:t>
      </w:r>
      <w:r w:rsidRPr="00A70A36">
        <w:rPr>
          <w:rFonts w:ascii="Arial" w:hAnsi="Arial" w:cs="Arial"/>
          <w:sz w:val="20"/>
          <w:szCs w:val="20"/>
          <w:lang w:val="sr-Cyrl-CS"/>
        </w:rPr>
        <w:tab/>
        <w:t>У случају престанка потребе за ангажовањем лица на извршењу послова или промене статуса ( засновао радни однос на одређено или неодређено радно време ) запосленог код Наручиоца , послодавац корисник има право на једнострани раскид уговора уз достављање писменог обавештења Агенцији</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w:t>
      </w:r>
      <w:r w:rsidRPr="00A70A36">
        <w:rPr>
          <w:rFonts w:ascii="Arial" w:hAnsi="Arial" w:cs="Arial"/>
          <w:sz w:val="20"/>
          <w:szCs w:val="20"/>
          <w:lang w:val="sr-Cyrl-CS"/>
        </w:rPr>
        <w:tab/>
        <w:t>У случају да у наредној буџетској години не буду обезбеђена средства за ову намену.</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15.</w:t>
      </w:r>
    </w:p>
    <w:p w:rsid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За питања од значаја за остваривање права и обавеза уступљених запослених и уређивање међусобних односа Агенције и послодавца корисника, која нису обухваћена овим уговором, уговорне стране могу доставити једнострана обавештења.</w:t>
      </w:r>
    </w:p>
    <w:p w:rsidR="00476C0B" w:rsidRPr="00A70A36" w:rsidRDefault="00476C0B" w:rsidP="00476C0B">
      <w:pPr>
        <w:spacing w:after="0" w:line="240" w:lineRule="auto"/>
        <w:jc w:val="both"/>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16.</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Уговорне стране</w:t>
      </w:r>
      <w:r w:rsidR="00476C0B">
        <w:rPr>
          <w:rFonts w:ascii="Arial" w:hAnsi="Arial" w:cs="Arial"/>
          <w:sz w:val="20"/>
          <w:szCs w:val="20"/>
          <w:lang w:val="sr-Cyrl-CS"/>
        </w:rPr>
        <w:t xml:space="preserve"> </w:t>
      </w:r>
      <w:r w:rsidRPr="00A70A36">
        <w:rPr>
          <w:rFonts w:ascii="Arial" w:hAnsi="Arial" w:cs="Arial"/>
          <w:sz w:val="20"/>
          <w:szCs w:val="20"/>
          <w:lang w:val="sr-Cyrl-CS"/>
        </w:rPr>
        <w:t>су сагласне да без  претходног  спровођења  поступка    набавке,  може  повећати  обим  предмета набавке , како у броју извршиоца тако и продужити период ангажовања из  закљученог уговора.</w:t>
      </w:r>
    </w:p>
    <w:p w:rsid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У случају из претходног става, уговорне стране ће закључити анекс уговора.</w:t>
      </w:r>
    </w:p>
    <w:p w:rsidR="00476C0B" w:rsidRPr="00A70A36" w:rsidRDefault="00476C0B" w:rsidP="00476C0B">
      <w:pPr>
        <w:spacing w:after="0" w:line="240" w:lineRule="auto"/>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17.</w:t>
      </w:r>
    </w:p>
    <w:p w:rsidR="00A70A36" w:rsidRPr="00A70A36" w:rsidRDefault="00A70A36" w:rsidP="00476C0B">
      <w:pPr>
        <w:spacing w:after="0" w:line="240" w:lineRule="auto"/>
        <w:jc w:val="both"/>
        <w:rPr>
          <w:rFonts w:ascii="Arial" w:hAnsi="Arial" w:cs="Arial"/>
          <w:sz w:val="20"/>
          <w:szCs w:val="20"/>
          <w:lang w:val="sr-Cyrl-CS"/>
        </w:rPr>
      </w:pPr>
      <w:r w:rsidRPr="00A70A36">
        <w:rPr>
          <w:rFonts w:ascii="Arial" w:hAnsi="Arial" w:cs="Arial"/>
          <w:sz w:val="20"/>
          <w:szCs w:val="20"/>
          <w:lang w:val="sr-Cyrl-CS"/>
        </w:rPr>
        <w:t>За све што није уређено овим уговором, биће примењени добри пословни обичаји и одредбе Закона о облигационим односима, Закона о Агенцијском  запошљавању</w:t>
      </w:r>
      <w:r w:rsidR="00476C0B">
        <w:rPr>
          <w:rFonts w:ascii="Arial" w:hAnsi="Arial" w:cs="Arial"/>
          <w:sz w:val="20"/>
          <w:szCs w:val="20"/>
          <w:lang w:val="sr-Cyrl-CS"/>
        </w:rPr>
        <w:t xml:space="preserve"> </w:t>
      </w:r>
      <w:r w:rsidRPr="00A70A36">
        <w:rPr>
          <w:rFonts w:ascii="Arial" w:hAnsi="Arial" w:cs="Arial"/>
          <w:sz w:val="20"/>
          <w:szCs w:val="20"/>
          <w:lang w:val="sr-Cyrl-CS"/>
        </w:rPr>
        <w:t>Закон о раду  и остали законски прописи који регулишу наведену област која је предмет уговора.</w:t>
      </w:r>
    </w:p>
    <w:p w:rsidR="00A70A36" w:rsidRPr="00A70A36" w:rsidRDefault="00A70A36" w:rsidP="00476C0B">
      <w:pPr>
        <w:spacing w:after="0" w:line="240" w:lineRule="auto"/>
        <w:jc w:val="both"/>
        <w:rPr>
          <w:rFonts w:ascii="Arial" w:hAnsi="Arial" w:cs="Arial"/>
          <w:sz w:val="20"/>
          <w:szCs w:val="20"/>
          <w:lang w:val="sr-Cyrl-CS"/>
        </w:rPr>
      </w:pP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18.</w:t>
      </w:r>
    </w:p>
    <w:p w:rsidR="00476C0B" w:rsidRDefault="003C1372" w:rsidP="00A70A36">
      <w:pPr>
        <w:spacing w:after="0" w:line="240" w:lineRule="auto"/>
        <w:rPr>
          <w:rFonts w:ascii="Arial" w:hAnsi="Arial" w:cs="Arial"/>
          <w:sz w:val="20"/>
          <w:szCs w:val="20"/>
          <w:lang w:val="sr-Cyrl-CS"/>
        </w:rPr>
      </w:pPr>
      <w:r>
        <w:rPr>
          <w:rFonts w:ascii="Arial" w:hAnsi="Arial" w:cs="Arial"/>
          <w:sz w:val="20"/>
          <w:szCs w:val="20"/>
          <w:lang w:val="sr-Cyrl-CS"/>
        </w:rPr>
        <w:t xml:space="preserve">У </w:t>
      </w:r>
      <w:bookmarkStart w:id="0" w:name="_GoBack"/>
      <w:bookmarkEnd w:id="0"/>
      <w:r w:rsidR="00A70A36" w:rsidRPr="00A70A36">
        <w:rPr>
          <w:rFonts w:ascii="Arial" w:hAnsi="Arial" w:cs="Arial"/>
          <w:sz w:val="20"/>
          <w:szCs w:val="20"/>
          <w:lang w:val="sr-Cyrl-CS"/>
        </w:rPr>
        <w:t>случају спора који би настао током извршења овог Уговора утврђује се надлежност Привредног суда у Нишу.</w:t>
      </w:r>
    </w:p>
    <w:p w:rsidR="00A70A36" w:rsidRPr="00A70A36" w:rsidRDefault="00A70A36" w:rsidP="00476C0B">
      <w:pPr>
        <w:spacing w:after="0" w:line="240" w:lineRule="auto"/>
        <w:jc w:val="center"/>
        <w:rPr>
          <w:rFonts w:ascii="Arial" w:hAnsi="Arial" w:cs="Arial"/>
          <w:sz w:val="20"/>
          <w:szCs w:val="20"/>
          <w:lang w:val="sr-Cyrl-CS"/>
        </w:rPr>
      </w:pPr>
      <w:r w:rsidRPr="00A70A36">
        <w:rPr>
          <w:rFonts w:ascii="Arial" w:hAnsi="Arial" w:cs="Arial"/>
          <w:sz w:val="20"/>
          <w:szCs w:val="20"/>
          <w:lang w:val="sr-Cyrl-CS"/>
        </w:rPr>
        <w:t>Члан 19.</w:t>
      </w:r>
    </w:p>
    <w:p w:rsid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Овај Уговор сачињен је у 4 (четири) истоветна примерка од којих свака уговорна страна задржава по 2 (два) примерка.</w:t>
      </w:r>
    </w:p>
    <w:p w:rsidR="00476C0B" w:rsidRDefault="00476C0B" w:rsidP="00A70A36">
      <w:pPr>
        <w:spacing w:after="0" w:line="240" w:lineRule="auto"/>
        <w:rPr>
          <w:rFonts w:ascii="Arial" w:hAnsi="Arial" w:cs="Arial"/>
          <w:sz w:val="20"/>
          <w:szCs w:val="20"/>
          <w:lang w:val="sr-Cyrl-CS"/>
        </w:rPr>
      </w:pPr>
    </w:p>
    <w:p w:rsidR="00476C0B" w:rsidRPr="00A70A36" w:rsidRDefault="00476C0B"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За Даваоца услуге</w:t>
      </w:r>
      <w:r w:rsidRPr="00A70A36">
        <w:rPr>
          <w:rFonts w:ascii="Arial" w:hAnsi="Arial" w:cs="Arial"/>
          <w:sz w:val="20"/>
          <w:szCs w:val="20"/>
          <w:lang w:val="sr-Cyrl-CS"/>
        </w:rPr>
        <w:tab/>
      </w:r>
      <w:r w:rsidR="00476C0B">
        <w:rPr>
          <w:rFonts w:ascii="Arial" w:hAnsi="Arial" w:cs="Arial"/>
          <w:sz w:val="20"/>
          <w:szCs w:val="20"/>
          <w:lang w:val="sr-Cyrl-CS"/>
        </w:rPr>
        <w:t xml:space="preserve">                                                                             </w:t>
      </w:r>
      <w:r w:rsidRPr="00A70A36">
        <w:rPr>
          <w:rFonts w:ascii="Arial" w:hAnsi="Arial" w:cs="Arial"/>
          <w:sz w:val="20"/>
          <w:szCs w:val="20"/>
          <w:lang w:val="sr-Cyrl-CS"/>
        </w:rPr>
        <w:t>За Наручиоца:</w:t>
      </w:r>
    </w:p>
    <w:p w:rsidR="00A70A36" w:rsidRPr="00A70A36" w:rsidRDefault="00A70A36" w:rsidP="00A70A36">
      <w:pPr>
        <w:spacing w:after="0" w:line="240" w:lineRule="auto"/>
        <w:rPr>
          <w:rFonts w:ascii="Arial" w:hAnsi="Arial" w:cs="Arial"/>
          <w:sz w:val="20"/>
          <w:szCs w:val="20"/>
          <w:lang w:val="sr-Cyrl-CS"/>
        </w:rPr>
      </w:pPr>
    </w:p>
    <w:p w:rsidR="00A70A36" w:rsidRPr="00A70A36" w:rsidRDefault="00A70A36" w:rsidP="00A70A36">
      <w:pPr>
        <w:spacing w:after="0" w:line="240" w:lineRule="auto"/>
        <w:rPr>
          <w:rFonts w:ascii="Arial" w:hAnsi="Arial" w:cs="Arial"/>
          <w:sz w:val="20"/>
          <w:szCs w:val="20"/>
          <w:lang w:val="sr-Cyrl-CS"/>
        </w:rPr>
      </w:pPr>
      <w:r w:rsidRPr="00A70A36">
        <w:rPr>
          <w:rFonts w:ascii="Arial" w:hAnsi="Arial" w:cs="Arial"/>
          <w:sz w:val="20"/>
          <w:szCs w:val="20"/>
          <w:lang w:val="sr-Cyrl-CS"/>
        </w:rPr>
        <w:t>_____________________</w:t>
      </w:r>
      <w:r w:rsidRPr="00A70A36">
        <w:rPr>
          <w:rFonts w:ascii="Arial" w:hAnsi="Arial" w:cs="Arial"/>
          <w:sz w:val="20"/>
          <w:szCs w:val="20"/>
          <w:lang w:val="sr-Cyrl-CS"/>
        </w:rPr>
        <w:tab/>
      </w:r>
      <w:r w:rsidR="00476C0B">
        <w:rPr>
          <w:rFonts w:ascii="Arial" w:hAnsi="Arial" w:cs="Arial"/>
          <w:sz w:val="20"/>
          <w:szCs w:val="20"/>
          <w:lang w:val="sr-Cyrl-CS"/>
        </w:rPr>
        <w:t xml:space="preserve">                                                            </w:t>
      </w:r>
      <w:r w:rsidRPr="00A70A36">
        <w:rPr>
          <w:rFonts w:ascii="Arial" w:hAnsi="Arial" w:cs="Arial"/>
          <w:sz w:val="20"/>
          <w:szCs w:val="20"/>
          <w:lang w:val="sr-Cyrl-CS"/>
        </w:rPr>
        <w:t>_____________________</w:t>
      </w:r>
    </w:p>
    <w:p w:rsidR="00A70A36" w:rsidRPr="00A70A36" w:rsidRDefault="00A70A36" w:rsidP="00A70A36">
      <w:pPr>
        <w:spacing w:after="0" w:line="240" w:lineRule="auto"/>
        <w:rPr>
          <w:rFonts w:ascii="Arial" w:hAnsi="Arial" w:cs="Arial"/>
          <w:sz w:val="20"/>
          <w:szCs w:val="20"/>
          <w:lang w:val="sr-Cyrl-CS"/>
        </w:rPr>
      </w:pPr>
    </w:p>
    <w:p w:rsidR="007F3F92" w:rsidRPr="00B0285E" w:rsidRDefault="00A70A36" w:rsidP="00B0285E">
      <w:pPr>
        <w:spacing w:after="0" w:line="240" w:lineRule="auto"/>
        <w:rPr>
          <w:rFonts w:ascii="Arial" w:hAnsi="Arial" w:cs="Arial"/>
          <w:sz w:val="20"/>
          <w:szCs w:val="20"/>
          <w:lang w:val="sr-Cyrl-CS"/>
        </w:rPr>
      </w:pPr>
      <w:r w:rsidRPr="00A70A36">
        <w:rPr>
          <w:rFonts w:ascii="Arial" w:hAnsi="Arial" w:cs="Arial"/>
          <w:sz w:val="20"/>
          <w:szCs w:val="20"/>
          <w:lang w:val="sr-Cyrl-CS"/>
        </w:rPr>
        <w:t>Напомена: Овај модел уговора представља садржину уговора који ће бити закључен са изабран</w:t>
      </w:r>
      <w:bookmarkStart w:id="1" w:name="page34"/>
      <w:bookmarkEnd w:id="1"/>
      <w:r w:rsidR="00476C0B">
        <w:rPr>
          <w:rFonts w:ascii="Arial" w:hAnsi="Arial" w:cs="Arial"/>
          <w:sz w:val="20"/>
          <w:szCs w:val="20"/>
          <w:lang w:val="sr-Cyrl-CS"/>
        </w:rPr>
        <w:t>им понуђачем.</w:t>
      </w:r>
    </w:p>
    <w:sectPr w:rsidR="007F3F92" w:rsidRPr="00B0285E" w:rsidSect="00392AA4">
      <w:headerReference w:type="default" r:id="rId9"/>
      <w:footerReference w:type="default" r:id="rId10"/>
      <w:pgSz w:w="11906" w:h="16838" w:code="9"/>
      <w:pgMar w:top="851" w:right="707"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AB" w:rsidRDefault="00FE3DAB" w:rsidP="00886FBF">
      <w:pPr>
        <w:spacing w:after="0" w:line="240" w:lineRule="auto"/>
      </w:pPr>
      <w:r>
        <w:separator/>
      </w:r>
    </w:p>
  </w:endnote>
  <w:endnote w:type="continuationSeparator" w:id="0">
    <w:p w:rsidR="00FE3DAB" w:rsidRDefault="00FE3DAB" w:rsidP="0088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62806"/>
      <w:docPartObj>
        <w:docPartGallery w:val="Page Numbers (Bottom of Page)"/>
        <w:docPartUnique/>
      </w:docPartObj>
    </w:sdtPr>
    <w:sdtEndPr>
      <w:rPr>
        <w:lang w:val="en-US"/>
      </w:rPr>
    </w:sdtEndPr>
    <w:sdtContent>
      <w:sdt>
        <w:sdtPr>
          <w:id w:val="-1769616900"/>
          <w:docPartObj>
            <w:docPartGallery w:val="Page Numbers (Top of Page)"/>
            <w:docPartUnique/>
          </w:docPartObj>
        </w:sdtPr>
        <w:sdtEndPr>
          <w:rPr>
            <w:lang w:val="en-US"/>
          </w:rPr>
        </w:sdtEndPr>
        <w:sdtContent>
          <w:p w:rsidR="00392AA4" w:rsidRDefault="00392AA4" w:rsidP="00392AA4">
            <w:pPr>
              <w:autoSpaceDE w:val="0"/>
              <w:autoSpaceDN w:val="0"/>
              <w:adjustRightInd w:val="0"/>
              <w:spacing w:after="0" w:line="240" w:lineRule="auto"/>
              <w:rPr>
                <w:rFonts w:ascii="Arial Narrow" w:eastAsia="ArialNarrow" w:hAnsi="Arial Narrow" w:cs="ArialNarrow"/>
                <w:b/>
                <w:color w:val="C00000"/>
                <w:sz w:val="18"/>
                <w:szCs w:val="18"/>
                <w:u w:val="single"/>
                <w:lang w:val="sr-Cyrl-RS"/>
              </w:rPr>
            </w:pP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r>
              <w:rPr>
                <w:rFonts w:ascii="Arial Narrow" w:eastAsia="ArialNarrow" w:hAnsi="Arial Narrow" w:cs="ArialNarrow"/>
                <w:b/>
                <w:color w:val="C00000"/>
                <w:sz w:val="18"/>
                <w:szCs w:val="18"/>
                <w:u w:val="single"/>
                <w:lang w:val="sr-Cyrl-RS"/>
              </w:rPr>
              <w:tab/>
            </w:r>
          </w:p>
          <w:p w:rsidR="00392AA4" w:rsidRPr="00275F25" w:rsidRDefault="00392AA4" w:rsidP="00392AA4">
            <w:pPr>
              <w:autoSpaceDE w:val="0"/>
              <w:autoSpaceDN w:val="0"/>
              <w:adjustRightInd w:val="0"/>
              <w:spacing w:after="0" w:line="240" w:lineRule="auto"/>
              <w:rPr>
                <w:rFonts w:ascii="Arial Narrow" w:eastAsia="ArialNarrow" w:hAnsi="Arial Narrow" w:cs="ArialNarrow"/>
                <w:b/>
                <w:color w:val="C00000"/>
                <w:sz w:val="18"/>
                <w:szCs w:val="18"/>
                <w:u w:val="single"/>
                <w:lang w:val="sr-Cyrl-RS"/>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lang w:val="sr-Cyrl-RS"/>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392AA4" w:rsidRPr="006E3E8E" w:rsidRDefault="00392AA4" w:rsidP="00392AA4">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392AA4" w:rsidRDefault="00392AA4" w:rsidP="00392AA4">
            <w:pPr>
              <w:pStyle w:val="Footer"/>
            </w:pPr>
          </w:p>
          <w:p w:rsidR="00392AA4" w:rsidRDefault="00392AA4">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B837FB">
              <w:rPr>
                <w:b/>
                <w:bCs/>
                <w:noProof/>
              </w:rPr>
              <w:t>1</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B837FB">
              <w:rPr>
                <w:b/>
                <w:bCs/>
                <w:noProof/>
              </w:rPr>
              <w:t>16</w:t>
            </w:r>
            <w:r>
              <w:rPr>
                <w:b/>
                <w:bCs/>
                <w:sz w:val="24"/>
                <w:szCs w:val="24"/>
              </w:rPr>
              <w:fldChar w:fldCharType="end"/>
            </w:r>
          </w:p>
        </w:sdtContent>
      </w:sdt>
    </w:sdtContent>
  </w:sdt>
  <w:p w:rsidR="00B0285E" w:rsidRPr="00BD0BA3" w:rsidRDefault="00B0285E" w:rsidP="00BD0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AB" w:rsidRDefault="00FE3DAB" w:rsidP="00886FBF">
      <w:pPr>
        <w:spacing w:after="0" w:line="240" w:lineRule="auto"/>
      </w:pPr>
      <w:r>
        <w:separator/>
      </w:r>
    </w:p>
  </w:footnote>
  <w:footnote w:type="continuationSeparator" w:id="0">
    <w:p w:rsidR="00FE3DAB" w:rsidRDefault="00FE3DAB" w:rsidP="0088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5E" w:rsidRDefault="00B0285E" w:rsidP="003C1372">
    <w:pPr>
      <w:pStyle w:val="Header"/>
      <w:tabs>
        <w:tab w:val="clear" w:pos="4536"/>
        <w:tab w:val="clear" w:pos="9072"/>
        <w:tab w:val="left" w:pos="7371"/>
        <w:tab w:val="left" w:pos="7815"/>
      </w:tabs>
      <w:rPr>
        <w:rFonts w:ascii="Arial Narrow" w:eastAsia="ArialNarrow" w:hAnsi="Arial Narrow" w:cs="ArialNarrow"/>
      </w:rPr>
    </w:pPr>
    <w:r>
      <w:rPr>
        <w:noProof/>
        <w:lang w:val="en-US"/>
      </w:rPr>
      <mc:AlternateContent>
        <mc:Choice Requires="wps">
          <w:drawing>
            <wp:anchor distT="0" distB="0" distL="114300" distR="114300" simplePos="0" relativeHeight="251566080" behindDoc="0" locked="0" layoutInCell="1" allowOverlap="1" wp14:anchorId="32D72162" wp14:editId="02286E51">
              <wp:simplePos x="0" y="0"/>
              <wp:positionH relativeFrom="column">
                <wp:posOffset>1546860</wp:posOffset>
              </wp:positionH>
              <wp:positionV relativeFrom="paragraph">
                <wp:posOffset>326390</wp:posOffset>
              </wp:positionV>
              <wp:extent cx="4882515" cy="689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689610"/>
                      </a:xfrm>
                      <a:prstGeom prst="rect">
                        <a:avLst/>
                      </a:prstGeom>
                      <a:solidFill>
                        <a:srgbClr val="FFFFFF"/>
                      </a:solidFill>
                      <a:ln w="9525">
                        <a:noFill/>
                        <a:miter lim="800000"/>
                        <a:headEnd/>
                        <a:tailEnd/>
                      </a:ln>
                    </wps:spPr>
                    <wps:txbx>
                      <w:txbxContent>
                        <w:p w:rsidR="00B0285E" w:rsidRPr="006A1BB3" w:rsidRDefault="00B0285E"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Pr="006A1BB3">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w:t>
                          </w:r>
                          <w:r w:rsidRPr="006A1BB3">
                            <w:rPr>
                              <w:rFonts w:ascii="Arial Narrow" w:hAnsi="Arial Narrow" w:cs="ArialNarrow,Bold"/>
                              <w:b/>
                              <w:bCs/>
                              <w:sz w:val="24"/>
                              <w:szCs w:val="24"/>
                            </w:rPr>
                            <w:t xml:space="preserve"> </w:t>
                          </w:r>
                          <w:r w:rsidRPr="006A1BB3">
                            <w:rPr>
                              <w:rFonts w:ascii="Arial Narrow" w:eastAsia="ArialNarrow" w:hAnsi="Arial Narrow" w:cs="ArialNarrow"/>
                              <w:sz w:val="24"/>
                              <w:szCs w:val="24"/>
                            </w:rPr>
                            <w:t>Пирот 18300;</w:t>
                          </w:r>
                        </w:p>
                        <w:p w:rsidR="00B0285E" w:rsidRDefault="00B028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Pr>
                              <w:rFonts w:ascii="Arial Narrow" w:eastAsia="ArialNarrow" w:hAnsi="Arial Narrow" w:cs="ArialNarrow"/>
                              <w:sz w:val="24"/>
                              <w:szCs w:val="24"/>
                            </w:rPr>
                            <w:t xml:space="preserve"> </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1455E">
                            <w:rPr>
                              <w:rFonts w:ascii="Arial Narrow" w:eastAsia="ArialNarrow" w:hAnsi="Arial Narrow" w:cs="ArialNarrow"/>
                              <w:sz w:val="24"/>
                              <w:szCs w:val="24"/>
                            </w:rPr>
                            <w:t xml:space="preserve"> </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r>
                            <w:rPr>
                              <w:rFonts w:ascii="Arial Narrow" w:eastAsia="ArialNarrow" w:hAnsi="Arial Narrow" w:cs="ArialNarrow"/>
                              <w:sz w:val="24"/>
                              <w:szCs w:val="24"/>
                            </w:rPr>
                            <w:t xml:space="preserve"> </w:t>
                          </w:r>
                        </w:p>
                        <w:p w:rsidR="00B0285E" w:rsidRDefault="00B0285E"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B0285E" w:rsidRPr="006A1BB3" w:rsidRDefault="00B0285E" w:rsidP="00226C3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72162" id="_x0000_t202" coordsize="21600,21600" o:spt="202" path="m,l,21600r21600,l21600,xe">
              <v:stroke joinstyle="miter"/>
              <v:path gradientshapeok="t" o:connecttype="rect"/>
            </v:shapetype>
            <v:shape id="Text Box 2" o:spid="_x0000_s1026" type="#_x0000_t202" style="position:absolute;margin-left:121.8pt;margin-top:25.7pt;width:384.45pt;height:54.3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B0285E" w:rsidRPr="006A1BB3" w:rsidRDefault="00B0285E"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Pr="006A1BB3">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w:t>
                    </w:r>
                    <w:r w:rsidRPr="006A1BB3">
                      <w:rPr>
                        <w:rFonts w:ascii="Arial Narrow" w:hAnsi="Arial Narrow" w:cs="ArialNarrow,Bold"/>
                        <w:b/>
                        <w:bCs/>
                        <w:sz w:val="24"/>
                        <w:szCs w:val="24"/>
                      </w:rPr>
                      <w:t xml:space="preserve"> </w:t>
                    </w:r>
                    <w:r w:rsidRPr="006A1BB3">
                      <w:rPr>
                        <w:rFonts w:ascii="Arial Narrow" w:eastAsia="ArialNarrow" w:hAnsi="Arial Narrow" w:cs="ArialNarrow"/>
                        <w:sz w:val="24"/>
                        <w:szCs w:val="24"/>
                      </w:rPr>
                      <w:t>Пирот 18300;</w:t>
                    </w:r>
                  </w:p>
                  <w:p w:rsidR="00B0285E" w:rsidRDefault="00B028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Pr>
                        <w:rFonts w:ascii="Arial Narrow" w:eastAsia="ArialNarrow" w:hAnsi="Arial Narrow" w:cs="ArialNarrow"/>
                        <w:sz w:val="24"/>
                        <w:szCs w:val="24"/>
                      </w:rPr>
                      <w:t xml:space="preserve"> </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1455E">
                      <w:rPr>
                        <w:rFonts w:ascii="Arial Narrow" w:eastAsia="ArialNarrow" w:hAnsi="Arial Narrow" w:cs="ArialNarrow"/>
                        <w:sz w:val="24"/>
                        <w:szCs w:val="24"/>
                      </w:rPr>
                      <w:t xml:space="preserve"> </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r>
                      <w:rPr>
                        <w:rFonts w:ascii="Arial Narrow" w:eastAsia="ArialNarrow" w:hAnsi="Arial Narrow" w:cs="ArialNarrow"/>
                        <w:sz w:val="24"/>
                        <w:szCs w:val="24"/>
                      </w:rPr>
                      <w:t xml:space="preserve"> </w:t>
                    </w:r>
                  </w:p>
                  <w:p w:rsidR="00B0285E" w:rsidRDefault="00B0285E"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3"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4" w:history="1">
                      <w:r w:rsidRPr="006E354F">
                        <w:rPr>
                          <w:rStyle w:val="Hyperlink"/>
                          <w:rFonts w:ascii="Arial Narrow" w:eastAsia="ArialNarrow" w:hAnsi="Arial Narrow" w:cs="ArialNarrow"/>
                          <w:sz w:val="24"/>
                          <w:szCs w:val="24"/>
                        </w:rPr>
                        <w:t>toplanapirot@gmail.com</w:t>
                      </w:r>
                    </w:hyperlink>
                  </w:p>
                  <w:p w:rsidR="00B0285E" w:rsidRPr="006A1BB3" w:rsidRDefault="00B0285E" w:rsidP="00226C32">
                    <w:pPr>
                      <w:rPr>
                        <w:sz w:val="24"/>
                        <w:szCs w:val="24"/>
                      </w:rPr>
                    </w:pPr>
                  </w:p>
                </w:txbxContent>
              </v:textbox>
            </v:shape>
          </w:pict>
        </mc:Fallback>
      </mc:AlternateContent>
    </w:r>
    <w:r>
      <w:rPr>
        <w:noProof/>
        <w:lang w:val="en-US"/>
      </w:rPr>
      <mc:AlternateContent>
        <mc:Choice Requires="wps">
          <w:drawing>
            <wp:anchor distT="4294967295" distB="4294967295" distL="114300" distR="114300" simplePos="0" relativeHeight="251565056" behindDoc="0" locked="0" layoutInCell="1" allowOverlap="1" wp14:anchorId="641CD85D" wp14:editId="41A557CE">
              <wp:simplePos x="0" y="0"/>
              <wp:positionH relativeFrom="column">
                <wp:posOffset>1546860</wp:posOffset>
              </wp:positionH>
              <wp:positionV relativeFrom="paragraph">
                <wp:posOffset>1081404</wp:posOffset>
              </wp:positionV>
              <wp:extent cx="48825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2515" cy="0"/>
                      </a:xfrm>
                      <a:prstGeom prst="line">
                        <a:avLst/>
                      </a:prstGeom>
                      <a:noFill/>
                      <a:ln w="19050" cap="flat" cmpd="sng" algn="ctr">
                        <a:solidFill>
                          <a:srgbClr val="D8271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80131E" id="Straight Connector 2" o:spid="_x0000_s1026" style="position:absolute;z-index:251565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mc:Fallback>
      </mc:AlternateContent>
    </w:r>
    <w:r>
      <w:rPr>
        <w:rFonts w:ascii="Arial Narrow" w:hAnsi="Arial Narrow" w:cs="ArialNarrow,Bold"/>
        <w:b/>
        <w:noProof/>
        <w:lang w:val="en-US"/>
      </w:rPr>
      <w:drawing>
        <wp:inline distT="0" distB="0" distL="0" distR="0" wp14:anchorId="7F265984" wp14:editId="7D451B6E">
          <wp:extent cx="1518285" cy="1259205"/>
          <wp:effectExtent l="19050" t="0" r="5715" b="0"/>
          <wp:docPr id="3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18285" cy="1259205"/>
                  </a:xfrm>
                  <a:prstGeom prst="rect">
                    <a:avLst/>
                  </a:prstGeom>
                  <a:noFill/>
                  <a:ln w="9525">
                    <a:noFill/>
                    <a:miter lim="800000"/>
                    <a:headEnd/>
                    <a:tailEnd/>
                  </a:ln>
                </pic:spPr>
              </pic:pic>
            </a:graphicData>
          </a:graphic>
        </wp:inline>
      </w:drawing>
    </w:r>
    <w:r w:rsidR="003C1372">
      <w:rPr>
        <w:rFonts w:ascii="Arial Narrow" w:eastAsia="ArialNarrow" w:hAnsi="Arial Narrow" w:cs="ArialNarrow"/>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eastAsia="Times New Roman" w:cs="Arial"/>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b/>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hybridMultilevel"/>
    <w:tmpl w:val="22221A7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7"/>
    <w:multiLevelType w:val="hybridMultilevel"/>
    <w:tmpl w:val="4516DDE8"/>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4"/>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0"/>
    <w:multiLevelType w:val="hybridMultilevel"/>
    <w:tmpl w:val="520EEDD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31"/>
    <w:multiLevelType w:val="hybridMultilevel"/>
    <w:tmpl w:val="374A3FE6"/>
    <w:lvl w:ilvl="0" w:tplc="FFFFFFFF">
      <w:start w:val="3"/>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32"/>
    <w:multiLevelType w:val="hybridMultilevel"/>
    <w:tmpl w:val="4F4EF004"/>
    <w:lvl w:ilvl="0" w:tplc="FFFFFFFF">
      <w:start w:val="1"/>
      <w:numFmt w:val="decimal"/>
      <w:lvlText w:val="%1"/>
      <w:lvlJc w:val="left"/>
      <w:pPr>
        <w:ind w:left="0" w:firstLine="0"/>
      </w:pPr>
    </w:lvl>
    <w:lvl w:ilvl="1" w:tplc="FFFFFFFF">
      <w:start w:val="4"/>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33"/>
    <w:multiLevelType w:val="hybridMultilevel"/>
    <w:tmpl w:val="23F9C13C"/>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34"/>
    <w:multiLevelType w:val="hybridMultilevel"/>
    <w:tmpl w:val="649BB77C"/>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36"/>
    <w:multiLevelType w:val="hybridMultilevel"/>
    <w:tmpl w:val="3938657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3A"/>
    <w:multiLevelType w:val="hybridMultilevel"/>
    <w:tmpl w:val="47398C8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3B"/>
    <w:multiLevelType w:val="hybridMultilevel"/>
    <w:tmpl w:val="354FE9F8"/>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39936F52"/>
    <w:multiLevelType w:val="hybridMultilevel"/>
    <w:tmpl w:val="AA1C81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110A4"/>
    <w:multiLevelType w:val="hybridMultilevel"/>
    <w:tmpl w:val="F70C3014"/>
    <w:lvl w:ilvl="0" w:tplc="63A41DD0">
      <w:start w:val="1"/>
      <w:numFmt w:val="decimal"/>
      <w:lvlText w:val="%1."/>
      <w:lvlJc w:val="left"/>
      <w:pPr>
        <w:tabs>
          <w:tab w:val="num" w:pos="1211"/>
        </w:tabs>
        <w:ind w:left="1211" w:hanging="360"/>
      </w:pPr>
      <w:rPr>
        <w:b/>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2"/>
  </w:num>
  <w:num w:numId="8">
    <w:abstractNumId w:val="5"/>
    <w:lvlOverride w:ilvl="0">
      <w:startOverride w:val="2"/>
    </w:lvlOverride>
    <w:lvlOverride w:ilvl="1"/>
    <w:lvlOverride w:ilvl="2"/>
    <w:lvlOverride w:ilvl="3"/>
    <w:lvlOverride w:ilvl="4"/>
    <w:lvlOverride w:ilvl="5"/>
    <w:lvlOverride w:ilvl="6"/>
    <w:lvlOverride w:ilvl="7"/>
    <w:lvlOverride w:ilvl="8"/>
  </w:num>
  <w:num w:numId="9">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7"/>
    <w:lvlOverride w:ilvl="0">
      <w:startOverride w:val="1"/>
    </w:lvlOverride>
    <w:lvlOverride w:ilvl="1">
      <w:startOverride w:val="4"/>
    </w:lvlOverride>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
    <w:lvlOverride w:ilvl="0">
      <w:startOverride w:val="5"/>
    </w:lvlOverride>
    <w:lvlOverride w:ilvl="1"/>
    <w:lvlOverride w:ilvl="2"/>
    <w:lvlOverride w:ilvl="3"/>
    <w:lvlOverride w:ilvl="4"/>
    <w:lvlOverride w:ilvl="5"/>
    <w:lvlOverride w:ilvl="6"/>
    <w:lvlOverride w:ilvl="7"/>
    <w:lvlOverride w:ilv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C2"/>
    <w:rsid w:val="000024B9"/>
    <w:rsid w:val="000051EB"/>
    <w:rsid w:val="00020D07"/>
    <w:rsid w:val="0002132E"/>
    <w:rsid w:val="00023644"/>
    <w:rsid w:val="00026781"/>
    <w:rsid w:val="00043DEF"/>
    <w:rsid w:val="00044DCA"/>
    <w:rsid w:val="00057BE9"/>
    <w:rsid w:val="00062F25"/>
    <w:rsid w:val="0008016D"/>
    <w:rsid w:val="000843E2"/>
    <w:rsid w:val="00095DCD"/>
    <w:rsid w:val="000A20DE"/>
    <w:rsid w:val="000A40F3"/>
    <w:rsid w:val="000B681B"/>
    <w:rsid w:val="000C0BFB"/>
    <w:rsid w:val="000C0DEF"/>
    <w:rsid w:val="000D78D8"/>
    <w:rsid w:val="000F5FA3"/>
    <w:rsid w:val="00103252"/>
    <w:rsid w:val="001270B3"/>
    <w:rsid w:val="00161CBF"/>
    <w:rsid w:val="00163459"/>
    <w:rsid w:val="001637CD"/>
    <w:rsid w:val="00166C9D"/>
    <w:rsid w:val="00170A27"/>
    <w:rsid w:val="00175C7E"/>
    <w:rsid w:val="00177373"/>
    <w:rsid w:val="00192FEA"/>
    <w:rsid w:val="001A08F7"/>
    <w:rsid w:val="001A6C36"/>
    <w:rsid w:val="001B468C"/>
    <w:rsid w:val="001B733F"/>
    <w:rsid w:val="001C45AC"/>
    <w:rsid w:val="001E0337"/>
    <w:rsid w:val="001E300A"/>
    <w:rsid w:val="001E3F2F"/>
    <w:rsid w:val="001F6FFD"/>
    <w:rsid w:val="00200A30"/>
    <w:rsid w:val="0020177E"/>
    <w:rsid w:val="00202420"/>
    <w:rsid w:val="0020292D"/>
    <w:rsid w:val="00202D4C"/>
    <w:rsid w:val="00210541"/>
    <w:rsid w:val="002138F9"/>
    <w:rsid w:val="002227DA"/>
    <w:rsid w:val="0022590F"/>
    <w:rsid w:val="00226C32"/>
    <w:rsid w:val="002335FB"/>
    <w:rsid w:val="002412A1"/>
    <w:rsid w:val="00252A8C"/>
    <w:rsid w:val="002547BB"/>
    <w:rsid w:val="0026298A"/>
    <w:rsid w:val="00271C8D"/>
    <w:rsid w:val="00275F25"/>
    <w:rsid w:val="0028103C"/>
    <w:rsid w:val="002829D0"/>
    <w:rsid w:val="00286A18"/>
    <w:rsid w:val="002A050E"/>
    <w:rsid w:val="002A0A87"/>
    <w:rsid w:val="002F09BD"/>
    <w:rsid w:val="002F48A6"/>
    <w:rsid w:val="00313469"/>
    <w:rsid w:val="0032541C"/>
    <w:rsid w:val="00345742"/>
    <w:rsid w:val="00351C58"/>
    <w:rsid w:val="00360AD5"/>
    <w:rsid w:val="00361626"/>
    <w:rsid w:val="00372B13"/>
    <w:rsid w:val="00392AA4"/>
    <w:rsid w:val="003C1372"/>
    <w:rsid w:val="003C4CF4"/>
    <w:rsid w:val="003D1F22"/>
    <w:rsid w:val="003D7CD0"/>
    <w:rsid w:val="003E1001"/>
    <w:rsid w:val="003E5967"/>
    <w:rsid w:val="003E5B6B"/>
    <w:rsid w:val="003F1FB0"/>
    <w:rsid w:val="00405BFF"/>
    <w:rsid w:val="00414EC7"/>
    <w:rsid w:val="00430521"/>
    <w:rsid w:val="0043492A"/>
    <w:rsid w:val="004439F9"/>
    <w:rsid w:val="0045516D"/>
    <w:rsid w:val="00460BA5"/>
    <w:rsid w:val="00476C0B"/>
    <w:rsid w:val="004774B8"/>
    <w:rsid w:val="004846B0"/>
    <w:rsid w:val="00485AC4"/>
    <w:rsid w:val="00485EFF"/>
    <w:rsid w:val="00494E53"/>
    <w:rsid w:val="004A3793"/>
    <w:rsid w:val="004A5C08"/>
    <w:rsid w:val="004A5DD9"/>
    <w:rsid w:val="004A7B06"/>
    <w:rsid w:val="004B3AC3"/>
    <w:rsid w:val="004C0DCA"/>
    <w:rsid w:val="004C456B"/>
    <w:rsid w:val="004D0E4B"/>
    <w:rsid w:val="004E3895"/>
    <w:rsid w:val="004E4DCF"/>
    <w:rsid w:val="004F401E"/>
    <w:rsid w:val="005006AD"/>
    <w:rsid w:val="0050677D"/>
    <w:rsid w:val="00507294"/>
    <w:rsid w:val="00510DFE"/>
    <w:rsid w:val="00516620"/>
    <w:rsid w:val="005178F1"/>
    <w:rsid w:val="005219C9"/>
    <w:rsid w:val="005325A9"/>
    <w:rsid w:val="005370BB"/>
    <w:rsid w:val="005478FC"/>
    <w:rsid w:val="00547B42"/>
    <w:rsid w:val="0055034B"/>
    <w:rsid w:val="0055171E"/>
    <w:rsid w:val="00565873"/>
    <w:rsid w:val="00565AE8"/>
    <w:rsid w:val="00567B19"/>
    <w:rsid w:val="00572BDB"/>
    <w:rsid w:val="005761B6"/>
    <w:rsid w:val="00583278"/>
    <w:rsid w:val="005D0E10"/>
    <w:rsid w:val="005D1F12"/>
    <w:rsid w:val="005D246F"/>
    <w:rsid w:val="005D38F0"/>
    <w:rsid w:val="005E396A"/>
    <w:rsid w:val="005F447B"/>
    <w:rsid w:val="00600929"/>
    <w:rsid w:val="00606C35"/>
    <w:rsid w:val="00613CBB"/>
    <w:rsid w:val="00614348"/>
    <w:rsid w:val="0061455E"/>
    <w:rsid w:val="0061495E"/>
    <w:rsid w:val="00614BC3"/>
    <w:rsid w:val="00616B89"/>
    <w:rsid w:val="00616D8F"/>
    <w:rsid w:val="00624640"/>
    <w:rsid w:val="006310E6"/>
    <w:rsid w:val="006352A2"/>
    <w:rsid w:val="00650C87"/>
    <w:rsid w:val="00654F7A"/>
    <w:rsid w:val="00667489"/>
    <w:rsid w:val="00671134"/>
    <w:rsid w:val="0067128A"/>
    <w:rsid w:val="006908EB"/>
    <w:rsid w:val="00695EB0"/>
    <w:rsid w:val="006A1BB3"/>
    <w:rsid w:val="006A3CE8"/>
    <w:rsid w:val="006A60B2"/>
    <w:rsid w:val="006B5ACB"/>
    <w:rsid w:val="006D27E4"/>
    <w:rsid w:val="006D4C31"/>
    <w:rsid w:val="006E25F5"/>
    <w:rsid w:val="006E3E8E"/>
    <w:rsid w:val="00705565"/>
    <w:rsid w:val="0071301E"/>
    <w:rsid w:val="00713C7B"/>
    <w:rsid w:val="00714F94"/>
    <w:rsid w:val="00717203"/>
    <w:rsid w:val="00724662"/>
    <w:rsid w:val="0072797E"/>
    <w:rsid w:val="00734C91"/>
    <w:rsid w:val="00736FD7"/>
    <w:rsid w:val="00745CFA"/>
    <w:rsid w:val="0075104B"/>
    <w:rsid w:val="00751F0F"/>
    <w:rsid w:val="00752F76"/>
    <w:rsid w:val="00771154"/>
    <w:rsid w:val="00775A62"/>
    <w:rsid w:val="00786A53"/>
    <w:rsid w:val="007943A2"/>
    <w:rsid w:val="007C1DC8"/>
    <w:rsid w:val="007C5961"/>
    <w:rsid w:val="007C63B8"/>
    <w:rsid w:val="007C64EB"/>
    <w:rsid w:val="007D405D"/>
    <w:rsid w:val="007D4EB2"/>
    <w:rsid w:val="007F1BCD"/>
    <w:rsid w:val="007F3F92"/>
    <w:rsid w:val="00803D28"/>
    <w:rsid w:val="00814DAD"/>
    <w:rsid w:val="00820B36"/>
    <w:rsid w:val="00826825"/>
    <w:rsid w:val="00843834"/>
    <w:rsid w:val="00851437"/>
    <w:rsid w:val="0086079A"/>
    <w:rsid w:val="00864792"/>
    <w:rsid w:val="00865771"/>
    <w:rsid w:val="00871361"/>
    <w:rsid w:val="00871F41"/>
    <w:rsid w:val="00873AD8"/>
    <w:rsid w:val="00877759"/>
    <w:rsid w:val="0088296E"/>
    <w:rsid w:val="008845EF"/>
    <w:rsid w:val="00886FBF"/>
    <w:rsid w:val="00891DAA"/>
    <w:rsid w:val="0089749B"/>
    <w:rsid w:val="008D501A"/>
    <w:rsid w:val="008D5303"/>
    <w:rsid w:val="008D579E"/>
    <w:rsid w:val="008D66CD"/>
    <w:rsid w:val="008E6808"/>
    <w:rsid w:val="008F1752"/>
    <w:rsid w:val="008F3409"/>
    <w:rsid w:val="009038D7"/>
    <w:rsid w:val="0090587A"/>
    <w:rsid w:val="00906DE3"/>
    <w:rsid w:val="00914AFD"/>
    <w:rsid w:val="00924142"/>
    <w:rsid w:val="009248B2"/>
    <w:rsid w:val="009253A0"/>
    <w:rsid w:val="0092618D"/>
    <w:rsid w:val="00936D5A"/>
    <w:rsid w:val="00937729"/>
    <w:rsid w:val="00944CC9"/>
    <w:rsid w:val="009553EC"/>
    <w:rsid w:val="0096272D"/>
    <w:rsid w:val="0096572C"/>
    <w:rsid w:val="00965BF8"/>
    <w:rsid w:val="00975085"/>
    <w:rsid w:val="00975205"/>
    <w:rsid w:val="00975D97"/>
    <w:rsid w:val="009836DE"/>
    <w:rsid w:val="00996BC8"/>
    <w:rsid w:val="009A13AA"/>
    <w:rsid w:val="009A42B1"/>
    <w:rsid w:val="009B0D63"/>
    <w:rsid w:val="009B561E"/>
    <w:rsid w:val="009C1C04"/>
    <w:rsid w:val="009D4B5A"/>
    <w:rsid w:val="009D6721"/>
    <w:rsid w:val="009E092E"/>
    <w:rsid w:val="009E2F7C"/>
    <w:rsid w:val="009F54A1"/>
    <w:rsid w:val="00A044BE"/>
    <w:rsid w:val="00A129DB"/>
    <w:rsid w:val="00A163A1"/>
    <w:rsid w:val="00A21670"/>
    <w:rsid w:val="00A21A3B"/>
    <w:rsid w:val="00A23CA3"/>
    <w:rsid w:val="00A25385"/>
    <w:rsid w:val="00A254E5"/>
    <w:rsid w:val="00A25CA6"/>
    <w:rsid w:val="00A276A9"/>
    <w:rsid w:val="00A3029A"/>
    <w:rsid w:val="00A30EC5"/>
    <w:rsid w:val="00A31A90"/>
    <w:rsid w:val="00A32F9D"/>
    <w:rsid w:val="00A41057"/>
    <w:rsid w:val="00A653D2"/>
    <w:rsid w:val="00A70A36"/>
    <w:rsid w:val="00A715BD"/>
    <w:rsid w:val="00A74F73"/>
    <w:rsid w:val="00A75405"/>
    <w:rsid w:val="00A91E9D"/>
    <w:rsid w:val="00AA4110"/>
    <w:rsid w:val="00AA49E8"/>
    <w:rsid w:val="00AB6D1A"/>
    <w:rsid w:val="00AB7103"/>
    <w:rsid w:val="00AB7297"/>
    <w:rsid w:val="00AC0266"/>
    <w:rsid w:val="00AC3775"/>
    <w:rsid w:val="00AC6FF2"/>
    <w:rsid w:val="00AD23DB"/>
    <w:rsid w:val="00AE06AD"/>
    <w:rsid w:val="00AE199E"/>
    <w:rsid w:val="00AE795D"/>
    <w:rsid w:val="00AF5EF6"/>
    <w:rsid w:val="00B00F09"/>
    <w:rsid w:val="00B0285E"/>
    <w:rsid w:val="00B20480"/>
    <w:rsid w:val="00B33E11"/>
    <w:rsid w:val="00B344B9"/>
    <w:rsid w:val="00B42E2A"/>
    <w:rsid w:val="00B44C1E"/>
    <w:rsid w:val="00B472C3"/>
    <w:rsid w:val="00B5458E"/>
    <w:rsid w:val="00B563BD"/>
    <w:rsid w:val="00B56E5C"/>
    <w:rsid w:val="00B67BEC"/>
    <w:rsid w:val="00B73043"/>
    <w:rsid w:val="00B76F82"/>
    <w:rsid w:val="00B76FB4"/>
    <w:rsid w:val="00B808B7"/>
    <w:rsid w:val="00B82A91"/>
    <w:rsid w:val="00B82B79"/>
    <w:rsid w:val="00B837FB"/>
    <w:rsid w:val="00B96183"/>
    <w:rsid w:val="00B9771D"/>
    <w:rsid w:val="00B97DC2"/>
    <w:rsid w:val="00BB4E1A"/>
    <w:rsid w:val="00BC036F"/>
    <w:rsid w:val="00BC1015"/>
    <w:rsid w:val="00BC7662"/>
    <w:rsid w:val="00BD0BA3"/>
    <w:rsid w:val="00BD6CB9"/>
    <w:rsid w:val="00BE0000"/>
    <w:rsid w:val="00BE2EBD"/>
    <w:rsid w:val="00BF7FA7"/>
    <w:rsid w:val="00C01D23"/>
    <w:rsid w:val="00C05712"/>
    <w:rsid w:val="00C1098F"/>
    <w:rsid w:val="00C11C76"/>
    <w:rsid w:val="00C12559"/>
    <w:rsid w:val="00C1355D"/>
    <w:rsid w:val="00C45496"/>
    <w:rsid w:val="00C470A6"/>
    <w:rsid w:val="00C47F52"/>
    <w:rsid w:val="00C5181C"/>
    <w:rsid w:val="00C56132"/>
    <w:rsid w:val="00C7660B"/>
    <w:rsid w:val="00CA342F"/>
    <w:rsid w:val="00CA4C40"/>
    <w:rsid w:val="00CB306A"/>
    <w:rsid w:val="00CD3F60"/>
    <w:rsid w:val="00CD4849"/>
    <w:rsid w:val="00CD7D97"/>
    <w:rsid w:val="00CE28D2"/>
    <w:rsid w:val="00CF6474"/>
    <w:rsid w:val="00D00335"/>
    <w:rsid w:val="00D02471"/>
    <w:rsid w:val="00D204CF"/>
    <w:rsid w:val="00D2285E"/>
    <w:rsid w:val="00D233F0"/>
    <w:rsid w:val="00D33A3B"/>
    <w:rsid w:val="00D33CB9"/>
    <w:rsid w:val="00D36008"/>
    <w:rsid w:val="00D5435A"/>
    <w:rsid w:val="00D6587B"/>
    <w:rsid w:val="00D73ECC"/>
    <w:rsid w:val="00D8405D"/>
    <w:rsid w:val="00D878D1"/>
    <w:rsid w:val="00D93B7D"/>
    <w:rsid w:val="00DA2B65"/>
    <w:rsid w:val="00DA59A6"/>
    <w:rsid w:val="00DC05D1"/>
    <w:rsid w:val="00DC430E"/>
    <w:rsid w:val="00DD0D78"/>
    <w:rsid w:val="00DE3F06"/>
    <w:rsid w:val="00E03894"/>
    <w:rsid w:val="00E04969"/>
    <w:rsid w:val="00E06C38"/>
    <w:rsid w:val="00E21D24"/>
    <w:rsid w:val="00E2667A"/>
    <w:rsid w:val="00E30D57"/>
    <w:rsid w:val="00E33E76"/>
    <w:rsid w:val="00E40601"/>
    <w:rsid w:val="00E4063E"/>
    <w:rsid w:val="00E42642"/>
    <w:rsid w:val="00E44A3A"/>
    <w:rsid w:val="00E91165"/>
    <w:rsid w:val="00EA7521"/>
    <w:rsid w:val="00EC4C5D"/>
    <w:rsid w:val="00EC6759"/>
    <w:rsid w:val="00ED0881"/>
    <w:rsid w:val="00ED0C7A"/>
    <w:rsid w:val="00ED28D3"/>
    <w:rsid w:val="00ED56FE"/>
    <w:rsid w:val="00ED6397"/>
    <w:rsid w:val="00EF1BC2"/>
    <w:rsid w:val="00EF6A5A"/>
    <w:rsid w:val="00F02ACE"/>
    <w:rsid w:val="00F11DA4"/>
    <w:rsid w:val="00F3373B"/>
    <w:rsid w:val="00F37776"/>
    <w:rsid w:val="00F56CB1"/>
    <w:rsid w:val="00F56F44"/>
    <w:rsid w:val="00F72EF5"/>
    <w:rsid w:val="00F95055"/>
    <w:rsid w:val="00FA1635"/>
    <w:rsid w:val="00FB6A3F"/>
    <w:rsid w:val="00FC4FA1"/>
    <w:rsid w:val="00FC6EC6"/>
    <w:rsid w:val="00FD03D7"/>
    <w:rsid w:val="00FD4FC7"/>
    <w:rsid w:val="00FE3427"/>
    <w:rsid w:val="00FE3DAB"/>
    <w:rsid w:val="00FF7F7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5F884"/>
  <w15:docId w15:val="{8B1E6805-0B2D-428B-BE94-F2EB1B75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Normal"/>
    <w:link w:val="Heading1Char"/>
    <w:qFormat/>
    <w:rsid w:val="009058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E3895"/>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90587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587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587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87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E3895"/>
    <w:rPr>
      <w:rFonts w:ascii="Times New Roman" w:eastAsia="Times New Roman" w:hAnsi="Times New Roman"/>
      <w:b/>
      <w:bCs/>
      <w:sz w:val="36"/>
      <w:szCs w:val="36"/>
      <w:lang w:val="x-none" w:eastAsia="x-none"/>
    </w:rPr>
  </w:style>
  <w:style w:type="character" w:customStyle="1" w:styleId="Heading4Char">
    <w:name w:val="Heading 4 Char"/>
    <w:basedOn w:val="DefaultParagraphFont"/>
    <w:link w:val="Heading4"/>
    <w:uiPriority w:val="9"/>
    <w:semiHidden/>
    <w:rsid w:val="0090587A"/>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90587A"/>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90587A"/>
    <w:rPr>
      <w:rFonts w:asciiTheme="majorHAnsi" w:eastAsiaTheme="majorEastAsia" w:hAnsiTheme="majorHAnsi" w:cstheme="majorBidi"/>
      <w:color w:val="243F60" w:themeColor="accent1" w:themeShade="7F"/>
      <w:sz w:val="22"/>
      <w:szCs w:val="22"/>
      <w:lang w:eastAsia="en-US"/>
    </w:rPr>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link w:val="ListParagraphChar"/>
    <w:uiPriority w:val="34"/>
    <w:qFormat/>
    <w:rsid w:val="00AC6FF2"/>
    <w:pPr>
      <w:ind w:left="720"/>
      <w:contextualSpacing/>
    </w:pPr>
  </w:style>
  <w:style w:type="character" w:customStyle="1" w:styleId="ListParagraphChar">
    <w:name w:val="List Paragraph Char"/>
    <w:link w:val="ListParagraph"/>
    <w:uiPriority w:val="34"/>
    <w:locked/>
    <w:rsid w:val="004E3895"/>
    <w:rPr>
      <w:sz w:val="22"/>
      <w:szCs w:val="22"/>
      <w:lang w:eastAsia="en-US"/>
    </w:rPr>
  </w:style>
  <w:style w:type="paragraph" w:customStyle="1" w:styleId="Normal1">
    <w:name w:val="Normal1"/>
    <w:basedOn w:val="Normal"/>
    <w:rsid w:val="00606C35"/>
    <w:pPr>
      <w:spacing w:before="100" w:beforeAutospacing="1" w:after="100" w:afterAutospacing="1" w:line="240" w:lineRule="auto"/>
    </w:pPr>
    <w:rPr>
      <w:rFonts w:ascii="Arial" w:eastAsia="Times New Roman" w:hAnsi="Arial" w:cs="Arial"/>
      <w:lang w:val="en-US"/>
    </w:rPr>
  </w:style>
  <w:style w:type="paragraph" w:styleId="NormalWeb">
    <w:name w:val="Normal (Web)"/>
    <w:basedOn w:val="Normal"/>
    <w:rsid w:val="00724662"/>
    <w:pPr>
      <w:spacing w:before="280" w:after="119" w:line="240" w:lineRule="auto"/>
    </w:pPr>
    <w:rPr>
      <w:rFonts w:ascii="Times New Roman" w:eastAsia="Times New Roman" w:hAnsi="Times New Roman"/>
      <w:sz w:val="24"/>
      <w:szCs w:val="24"/>
      <w:lang w:val="en-US" w:eastAsia="ar-SA"/>
    </w:rPr>
  </w:style>
  <w:style w:type="paragraph" w:styleId="NoSpacing">
    <w:name w:val="No Spacing"/>
    <w:link w:val="NoSpacingChar"/>
    <w:qFormat/>
    <w:rsid w:val="0022590F"/>
    <w:pPr>
      <w:suppressAutoHyphens/>
    </w:pPr>
    <w:rPr>
      <w:rFonts w:eastAsia="Times New Roman" w:cs="Calibri"/>
      <w:kern w:val="1"/>
      <w:sz w:val="22"/>
      <w:szCs w:val="22"/>
      <w:lang w:eastAsia="ar-SA"/>
    </w:rPr>
  </w:style>
  <w:style w:type="character" w:customStyle="1" w:styleId="NoSpacingChar">
    <w:name w:val="No Spacing Char"/>
    <w:link w:val="NoSpacing"/>
    <w:uiPriority w:val="1"/>
    <w:rsid w:val="00CF6474"/>
    <w:rPr>
      <w:rFonts w:eastAsia="Times New Roman" w:cs="Calibri"/>
      <w:kern w:val="1"/>
      <w:sz w:val="22"/>
      <w:szCs w:val="22"/>
      <w:lang w:eastAsia="ar-SA"/>
    </w:rPr>
  </w:style>
  <w:style w:type="paragraph" w:customStyle="1" w:styleId="Standard">
    <w:name w:val="Standard"/>
    <w:rsid w:val="00D36008"/>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customStyle="1" w:styleId="clan">
    <w:name w:val="clan"/>
    <w:basedOn w:val="Normal"/>
    <w:rsid w:val="004439F9"/>
    <w:pPr>
      <w:spacing w:before="240" w:after="120" w:line="240" w:lineRule="auto"/>
      <w:jc w:val="center"/>
    </w:pPr>
    <w:rPr>
      <w:rFonts w:ascii="Arial" w:eastAsia="Times New Roman" w:hAnsi="Arial" w:cs="Arial"/>
      <w:b/>
      <w:bCs/>
      <w:sz w:val="24"/>
      <w:szCs w:val="24"/>
      <w:lang w:val="en-US"/>
    </w:rPr>
  </w:style>
  <w:style w:type="paragraph" w:customStyle="1" w:styleId="Normal2">
    <w:name w:val="Normal2"/>
    <w:basedOn w:val="Normal"/>
    <w:rsid w:val="004439F9"/>
    <w:pPr>
      <w:spacing w:before="100" w:beforeAutospacing="1" w:after="100" w:afterAutospacing="1" w:line="240" w:lineRule="auto"/>
    </w:pPr>
    <w:rPr>
      <w:rFonts w:ascii="Arial" w:eastAsia="Times New Roman" w:hAnsi="Arial" w:cs="Arial"/>
      <w:lang w:val="en-US"/>
    </w:rPr>
  </w:style>
  <w:style w:type="paragraph" w:customStyle="1" w:styleId="normalcentaritalic">
    <w:name w:val="normalcentaritalic"/>
    <w:basedOn w:val="Normal"/>
    <w:rsid w:val="004439F9"/>
    <w:pPr>
      <w:spacing w:before="100" w:beforeAutospacing="1" w:after="100" w:afterAutospacing="1" w:line="240" w:lineRule="auto"/>
      <w:jc w:val="center"/>
    </w:pPr>
    <w:rPr>
      <w:rFonts w:ascii="Arial" w:eastAsia="Times New Roman" w:hAnsi="Arial" w:cs="Arial"/>
      <w:i/>
      <w:iCs/>
      <w:lang w:val="en-US"/>
    </w:rPr>
  </w:style>
  <w:style w:type="paragraph" w:customStyle="1" w:styleId="wyq110---naslov-clana">
    <w:name w:val="wyq110---naslov-clana"/>
    <w:basedOn w:val="Normal"/>
    <w:rsid w:val="004439F9"/>
    <w:pPr>
      <w:spacing w:before="240" w:after="240" w:line="240" w:lineRule="auto"/>
      <w:jc w:val="center"/>
    </w:pPr>
    <w:rPr>
      <w:rFonts w:ascii="Arial" w:eastAsia="Times New Roman" w:hAnsi="Arial" w:cs="Arial"/>
      <w:b/>
      <w:bCs/>
      <w:sz w:val="24"/>
      <w:szCs w:val="24"/>
      <w:lang w:val="en-US"/>
    </w:rPr>
  </w:style>
  <w:style w:type="paragraph" w:customStyle="1" w:styleId="wyq120---podnaslov-clana">
    <w:name w:val="wyq120---podnaslov-clana"/>
    <w:basedOn w:val="Normal"/>
    <w:rsid w:val="004439F9"/>
    <w:pPr>
      <w:spacing w:before="240" w:after="240" w:line="240" w:lineRule="auto"/>
      <w:jc w:val="center"/>
    </w:pPr>
    <w:rPr>
      <w:rFonts w:ascii="Arial" w:eastAsia="Times New Roman" w:hAnsi="Arial" w:cs="Arial"/>
      <w:i/>
      <w:iCs/>
      <w:sz w:val="24"/>
      <w:szCs w:val="24"/>
      <w:lang w:val="en-US"/>
    </w:rPr>
  </w:style>
  <w:style w:type="paragraph" w:customStyle="1" w:styleId="Normal3">
    <w:name w:val="Normal3"/>
    <w:basedOn w:val="Normal"/>
    <w:rsid w:val="00C1355D"/>
    <w:pPr>
      <w:spacing w:before="100" w:beforeAutospacing="1" w:after="100" w:afterAutospacing="1" w:line="240" w:lineRule="auto"/>
    </w:pPr>
    <w:rPr>
      <w:rFonts w:ascii="Arial" w:eastAsia="Times New Roman" w:hAnsi="Arial" w:cs="Arial"/>
      <w:lang w:val="en-US"/>
    </w:rPr>
  </w:style>
  <w:style w:type="paragraph" w:customStyle="1" w:styleId="Default">
    <w:name w:val="Default"/>
    <w:rsid w:val="000024B9"/>
    <w:pPr>
      <w:autoSpaceDE w:val="0"/>
      <w:autoSpaceDN w:val="0"/>
      <w:adjustRightInd w:val="0"/>
    </w:pPr>
    <w:rPr>
      <w:rFonts w:ascii="Arial" w:eastAsia="Times New Roman" w:hAnsi="Arial" w:cs="Arial"/>
      <w:color w:val="000000"/>
      <w:sz w:val="24"/>
      <w:szCs w:val="24"/>
      <w:lang w:val="en-US" w:eastAsia="en-US"/>
    </w:rPr>
  </w:style>
  <w:style w:type="paragraph" w:customStyle="1" w:styleId="TableParagraph">
    <w:name w:val="Table Paragraph"/>
    <w:basedOn w:val="Normal"/>
    <w:uiPriority w:val="1"/>
    <w:qFormat/>
    <w:rsid w:val="00192FEA"/>
    <w:pPr>
      <w:widowControl w:val="0"/>
      <w:autoSpaceDE w:val="0"/>
      <w:autoSpaceDN w:val="0"/>
      <w:spacing w:after="0" w:line="240" w:lineRule="auto"/>
    </w:pPr>
    <w:rPr>
      <w:rFonts w:ascii="Times New Roman" w:eastAsia="Times New Roman" w:hAnsi="Times New Roman"/>
      <w:lang w:val="en-US"/>
    </w:rPr>
  </w:style>
  <w:style w:type="paragraph" w:customStyle="1" w:styleId="Normal4">
    <w:name w:val="Normal4"/>
    <w:basedOn w:val="Normal"/>
    <w:rsid w:val="00D93B7D"/>
    <w:pPr>
      <w:spacing w:before="100" w:beforeAutospacing="1" w:after="100" w:afterAutospacing="1" w:line="240" w:lineRule="auto"/>
    </w:pPr>
    <w:rPr>
      <w:rFonts w:ascii="Arial" w:eastAsia="Times New Roman" w:hAnsi="Arial" w:cs="Arial"/>
      <w:lang w:val="en-US"/>
    </w:rPr>
  </w:style>
  <w:style w:type="paragraph" w:customStyle="1" w:styleId="a">
    <w:name w:val="Садржај табеле"/>
    <w:basedOn w:val="Normal"/>
    <w:rsid w:val="00C47F52"/>
    <w:pPr>
      <w:suppressLineNumbers/>
      <w:suppressAutoHyphens/>
      <w:spacing w:after="0" w:line="240" w:lineRule="auto"/>
    </w:pPr>
    <w:rPr>
      <w:rFonts w:ascii="Times New Roman" w:eastAsia="Times New Roman" w:hAnsi="Times New Roman"/>
      <w:sz w:val="24"/>
      <w:szCs w:val="24"/>
      <w:lang w:val="sr-Latn-RS" w:eastAsia="ar-SA"/>
    </w:rPr>
  </w:style>
  <w:style w:type="paragraph" w:customStyle="1" w:styleId="Normal5">
    <w:name w:val="Normal5"/>
    <w:basedOn w:val="Normal"/>
    <w:rsid w:val="0043492A"/>
    <w:pPr>
      <w:spacing w:before="100" w:beforeAutospacing="1" w:after="100" w:afterAutospacing="1" w:line="240" w:lineRule="auto"/>
    </w:pPr>
    <w:rPr>
      <w:rFonts w:ascii="Arial" w:eastAsia="Times New Roman" w:hAnsi="Arial" w:cs="Arial"/>
      <w:lang w:val="en-US"/>
    </w:rPr>
  </w:style>
  <w:style w:type="character" w:styleId="Strong">
    <w:name w:val="Strong"/>
    <w:basedOn w:val="DefaultParagraphFont"/>
    <w:uiPriority w:val="22"/>
    <w:qFormat/>
    <w:rsid w:val="005D38F0"/>
    <w:rPr>
      <w:b/>
      <w:bCs/>
    </w:rPr>
  </w:style>
  <w:style w:type="paragraph" w:customStyle="1" w:styleId="Normal6">
    <w:name w:val="Normal6"/>
    <w:basedOn w:val="Normal"/>
    <w:rsid w:val="00A25385"/>
    <w:pPr>
      <w:spacing w:before="100" w:beforeAutospacing="1" w:after="100" w:afterAutospacing="1" w:line="240" w:lineRule="auto"/>
    </w:pPr>
    <w:rPr>
      <w:rFonts w:ascii="Arial" w:eastAsia="Times New Roman" w:hAnsi="Arial" w:cs="Arial"/>
      <w:lang w:val="en-US"/>
    </w:rPr>
  </w:style>
  <w:style w:type="table" w:styleId="TableGrid">
    <w:name w:val="Table Grid"/>
    <w:basedOn w:val="TableNormal"/>
    <w:uiPriority w:val="59"/>
    <w:rsid w:val="00A32F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1E3F2F"/>
    <w:pPr>
      <w:widowControl w:val="0"/>
      <w:autoSpaceDE w:val="0"/>
      <w:autoSpaceDN w:val="0"/>
      <w:spacing w:after="0" w:line="240" w:lineRule="auto"/>
      <w:ind w:left="11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semiHidden/>
    <w:rsid w:val="001E3F2F"/>
    <w:rPr>
      <w:rFonts w:ascii="Times New Roman" w:eastAsia="Times New Roman" w:hAnsi="Times New Roman"/>
      <w:sz w:val="24"/>
      <w:szCs w:val="24"/>
      <w:lang w:val="en-US" w:eastAsia="en-US"/>
    </w:rPr>
  </w:style>
  <w:style w:type="paragraph" w:styleId="BodyTextIndent3">
    <w:name w:val="Body Text Indent 3"/>
    <w:basedOn w:val="Normal"/>
    <w:link w:val="BodyTextIndent3Char"/>
    <w:semiHidden/>
    <w:unhideWhenUsed/>
    <w:rsid w:val="007F3F92"/>
    <w:pPr>
      <w:spacing w:after="120"/>
      <w:ind w:left="283"/>
    </w:pPr>
    <w:rPr>
      <w:sz w:val="16"/>
      <w:szCs w:val="16"/>
    </w:rPr>
  </w:style>
  <w:style w:type="character" w:customStyle="1" w:styleId="BodyTextIndent3Char">
    <w:name w:val="Body Text Indent 3 Char"/>
    <w:basedOn w:val="DefaultParagraphFont"/>
    <w:link w:val="BodyTextIndent3"/>
    <w:semiHidden/>
    <w:rsid w:val="007F3F92"/>
    <w:rPr>
      <w:sz w:val="16"/>
      <w:szCs w:val="16"/>
      <w:lang w:eastAsia="en-US"/>
    </w:rPr>
  </w:style>
  <w:style w:type="table" w:customStyle="1" w:styleId="TableGrid11">
    <w:name w:val="Table Grid11"/>
    <w:basedOn w:val="TableNormal"/>
    <w:next w:val="TableGrid"/>
    <w:uiPriority w:val="59"/>
    <w:rsid w:val="00B0285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0433">
      <w:bodyDiv w:val="1"/>
      <w:marLeft w:val="0"/>
      <w:marRight w:val="0"/>
      <w:marTop w:val="0"/>
      <w:marBottom w:val="0"/>
      <w:divBdr>
        <w:top w:val="none" w:sz="0" w:space="0" w:color="auto"/>
        <w:left w:val="none" w:sz="0" w:space="0" w:color="auto"/>
        <w:bottom w:val="none" w:sz="0" w:space="0" w:color="auto"/>
        <w:right w:val="none" w:sz="0" w:space="0" w:color="auto"/>
      </w:divBdr>
    </w:div>
    <w:div w:id="153955508">
      <w:bodyDiv w:val="1"/>
      <w:marLeft w:val="0"/>
      <w:marRight w:val="0"/>
      <w:marTop w:val="0"/>
      <w:marBottom w:val="0"/>
      <w:divBdr>
        <w:top w:val="none" w:sz="0" w:space="0" w:color="auto"/>
        <w:left w:val="none" w:sz="0" w:space="0" w:color="auto"/>
        <w:bottom w:val="none" w:sz="0" w:space="0" w:color="auto"/>
        <w:right w:val="none" w:sz="0" w:space="0" w:color="auto"/>
      </w:divBdr>
    </w:div>
    <w:div w:id="170340700">
      <w:bodyDiv w:val="1"/>
      <w:marLeft w:val="0"/>
      <w:marRight w:val="0"/>
      <w:marTop w:val="0"/>
      <w:marBottom w:val="0"/>
      <w:divBdr>
        <w:top w:val="none" w:sz="0" w:space="0" w:color="auto"/>
        <w:left w:val="none" w:sz="0" w:space="0" w:color="auto"/>
        <w:bottom w:val="none" w:sz="0" w:space="0" w:color="auto"/>
        <w:right w:val="none" w:sz="0" w:space="0" w:color="auto"/>
      </w:divBdr>
      <w:divsChild>
        <w:div w:id="1545797679">
          <w:marLeft w:val="0"/>
          <w:marRight w:val="0"/>
          <w:marTop w:val="0"/>
          <w:marBottom w:val="0"/>
          <w:divBdr>
            <w:top w:val="none" w:sz="0" w:space="0" w:color="auto"/>
            <w:left w:val="none" w:sz="0" w:space="0" w:color="auto"/>
            <w:bottom w:val="none" w:sz="0" w:space="0" w:color="auto"/>
            <w:right w:val="none" w:sz="0" w:space="0" w:color="auto"/>
          </w:divBdr>
          <w:divsChild>
            <w:div w:id="511649650">
              <w:marLeft w:val="75"/>
              <w:marRight w:val="0"/>
              <w:marTop w:val="0"/>
              <w:marBottom w:val="0"/>
              <w:divBdr>
                <w:top w:val="none" w:sz="0" w:space="0" w:color="auto"/>
                <w:left w:val="none" w:sz="0" w:space="0" w:color="auto"/>
                <w:bottom w:val="none" w:sz="0" w:space="0" w:color="auto"/>
                <w:right w:val="none" w:sz="0" w:space="0" w:color="auto"/>
              </w:divBdr>
            </w:div>
          </w:divsChild>
        </w:div>
        <w:div w:id="12190533">
          <w:marLeft w:val="0"/>
          <w:marRight w:val="0"/>
          <w:marTop w:val="0"/>
          <w:marBottom w:val="0"/>
          <w:divBdr>
            <w:top w:val="none" w:sz="0" w:space="0" w:color="auto"/>
            <w:left w:val="none" w:sz="0" w:space="0" w:color="auto"/>
            <w:bottom w:val="none" w:sz="0" w:space="0" w:color="auto"/>
            <w:right w:val="none" w:sz="0" w:space="0" w:color="auto"/>
          </w:divBdr>
        </w:div>
      </w:divsChild>
    </w:div>
    <w:div w:id="275018136">
      <w:bodyDiv w:val="1"/>
      <w:marLeft w:val="0"/>
      <w:marRight w:val="0"/>
      <w:marTop w:val="0"/>
      <w:marBottom w:val="0"/>
      <w:divBdr>
        <w:top w:val="none" w:sz="0" w:space="0" w:color="auto"/>
        <w:left w:val="none" w:sz="0" w:space="0" w:color="auto"/>
        <w:bottom w:val="none" w:sz="0" w:space="0" w:color="auto"/>
        <w:right w:val="none" w:sz="0" w:space="0" w:color="auto"/>
      </w:divBdr>
    </w:div>
    <w:div w:id="411660092">
      <w:bodyDiv w:val="1"/>
      <w:marLeft w:val="0"/>
      <w:marRight w:val="0"/>
      <w:marTop w:val="0"/>
      <w:marBottom w:val="0"/>
      <w:divBdr>
        <w:top w:val="none" w:sz="0" w:space="0" w:color="auto"/>
        <w:left w:val="none" w:sz="0" w:space="0" w:color="auto"/>
        <w:bottom w:val="none" w:sz="0" w:space="0" w:color="auto"/>
        <w:right w:val="none" w:sz="0" w:space="0" w:color="auto"/>
      </w:divBdr>
      <w:divsChild>
        <w:div w:id="359672050">
          <w:marLeft w:val="0"/>
          <w:marRight w:val="0"/>
          <w:marTop w:val="0"/>
          <w:marBottom w:val="0"/>
          <w:divBdr>
            <w:top w:val="none" w:sz="0" w:space="0" w:color="auto"/>
            <w:left w:val="none" w:sz="0" w:space="0" w:color="auto"/>
            <w:bottom w:val="none" w:sz="0" w:space="0" w:color="auto"/>
            <w:right w:val="none" w:sz="0" w:space="0" w:color="auto"/>
          </w:divBdr>
          <w:divsChild>
            <w:div w:id="1336303496">
              <w:marLeft w:val="75"/>
              <w:marRight w:val="0"/>
              <w:marTop w:val="0"/>
              <w:marBottom w:val="0"/>
              <w:divBdr>
                <w:top w:val="none" w:sz="0" w:space="0" w:color="auto"/>
                <w:left w:val="none" w:sz="0" w:space="0" w:color="auto"/>
                <w:bottom w:val="none" w:sz="0" w:space="0" w:color="auto"/>
                <w:right w:val="none" w:sz="0" w:space="0" w:color="auto"/>
              </w:divBdr>
            </w:div>
          </w:divsChild>
        </w:div>
        <w:div w:id="827015583">
          <w:marLeft w:val="0"/>
          <w:marRight w:val="0"/>
          <w:marTop w:val="0"/>
          <w:marBottom w:val="0"/>
          <w:divBdr>
            <w:top w:val="none" w:sz="0" w:space="0" w:color="auto"/>
            <w:left w:val="none" w:sz="0" w:space="0" w:color="auto"/>
            <w:bottom w:val="none" w:sz="0" w:space="0" w:color="auto"/>
            <w:right w:val="none" w:sz="0" w:space="0" w:color="auto"/>
          </w:divBdr>
        </w:div>
      </w:divsChild>
    </w:div>
    <w:div w:id="562758398">
      <w:bodyDiv w:val="1"/>
      <w:marLeft w:val="0"/>
      <w:marRight w:val="0"/>
      <w:marTop w:val="0"/>
      <w:marBottom w:val="0"/>
      <w:divBdr>
        <w:top w:val="none" w:sz="0" w:space="0" w:color="auto"/>
        <w:left w:val="none" w:sz="0" w:space="0" w:color="auto"/>
        <w:bottom w:val="none" w:sz="0" w:space="0" w:color="auto"/>
        <w:right w:val="none" w:sz="0" w:space="0" w:color="auto"/>
      </w:divBdr>
    </w:div>
    <w:div w:id="567498773">
      <w:bodyDiv w:val="1"/>
      <w:marLeft w:val="0"/>
      <w:marRight w:val="0"/>
      <w:marTop w:val="0"/>
      <w:marBottom w:val="0"/>
      <w:divBdr>
        <w:top w:val="none" w:sz="0" w:space="0" w:color="auto"/>
        <w:left w:val="none" w:sz="0" w:space="0" w:color="auto"/>
        <w:bottom w:val="none" w:sz="0" w:space="0" w:color="auto"/>
        <w:right w:val="none" w:sz="0" w:space="0" w:color="auto"/>
      </w:divBdr>
      <w:divsChild>
        <w:div w:id="2047676146">
          <w:marLeft w:val="0"/>
          <w:marRight w:val="120"/>
          <w:marTop w:val="0"/>
          <w:marBottom w:val="0"/>
          <w:divBdr>
            <w:top w:val="none" w:sz="0" w:space="0" w:color="auto"/>
            <w:left w:val="none" w:sz="0" w:space="0" w:color="auto"/>
            <w:bottom w:val="none" w:sz="0" w:space="0" w:color="auto"/>
            <w:right w:val="none" w:sz="0" w:space="0" w:color="auto"/>
          </w:divBdr>
          <w:divsChild>
            <w:div w:id="1137383000">
              <w:marLeft w:val="0"/>
              <w:marRight w:val="0"/>
              <w:marTop w:val="0"/>
              <w:marBottom w:val="0"/>
              <w:divBdr>
                <w:top w:val="none" w:sz="0" w:space="0" w:color="auto"/>
                <w:left w:val="none" w:sz="0" w:space="0" w:color="auto"/>
                <w:bottom w:val="none" w:sz="0" w:space="0" w:color="auto"/>
                <w:right w:val="none" w:sz="0" w:space="0" w:color="auto"/>
              </w:divBdr>
            </w:div>
            <w:div w:id="699085807">
              <w:marLeft w:val="0"/>
              <w:marRight w:val="0"/>
              <w:marTop w:val="0"/>
              <w:marBottom w:val="0"/>
              <w:divBdr>
                <w:top w:val="none" w:sz="0" w:space="0" w:color="auto"/>
                <w:left w:val="none" w:sz="0" w:space="0" w:color="auto"/>
                <w:bottom w:val="none" w:sz="0" w:space="0" w:color="auto"/>
                <w:right w:val="none" w:sz="0" w:space="0" w:color="auto"/>
              </w:divBdr>
            </w:div>
          </w:divsChild>
        </w:div>
        <w:div w:id="1455293950">
          <w:marLeft w:val="120"/>
          <w:marRight w:val="120"/>
          <w:marTop w:val="0"/>
          <w:marBottom w:val="0"/>
          <w:divBdr>
            <w:top w:val="none" w:sz="0" w:space="0" w:color="auto"/>
            <w:left w:val="none" w:sz="0" w:space="0" w:color="auto"/>
            <w:bottom w:val="none" w:sz="0" w:space="0" w:color="auto"/>
            <w:right w:val="none" w:sz="0" w:space="0" w:color="auto"/>
          </w:divBdr>
        </w:div>
        <w:div w:id="2000498268">
          <w:marLeft w:val="0"/>
          <w:marRight w:val="0"/>
          <w:marTop w:val="0"/>
          <w:marBottom w:val="0"/>
          <w:divBdr>
            <w:top w:val="none" w:sz="0" w:space="0" w:color="auto"/>
            <w:left w:val="none" w:sz="0" w:space="0" w:color="auto"/>
            <w:bottom w:val="none" w:sz="0" w:space="0" w:color="auto"/>
            <w:right w:val="none" w:sz="0" w:space="0" w:color="auto"/>
          </w:divBdr>
          <w:divsChild>
            <w:div w:id="2090341954">
              <w:marLeft w:val="0"/>
              <w:marRight w:val="0"/>
              <w:marTop w:val="0"/>
              <w:marBottom w:val="0"/>
              <w:divBdr>
                <w:top w:val="none" w:sz="0" w:space="0" w:color="auto"/>
                <w:left w:val="none" w:sz="0" w:space="0" w:color="auto"/>
                <w:bottom w:val="none" w:sz="0" w:space="0" w:color="auto"/>
                <w:right w:val="none" w:sz="0" w:space="0" w:color="auto"/>
              </w:divBdr>
              <w:divsChild>
                <w:div w:id="292058644">
                  <w:marLeft w:val="0"/>
                  <w:marRight w:val="0"/>
                  <w:marTop w:val="0"/>
                  <w:marBottom w:val="0"/>
                  <w:divBdr>
                    <w:top w:val="none" w:sz="0" w:space="0" w:color="auto"/>
                    <w:left w:val="none" w:sz="0" w:space="0" w:color="auto"/>
                    <w:bottom w:val="none" w:sz="0" w:space="0" w:color="auto"/>
                    <w:right w:val="none" w:sz="0" w:space="0" w:color="auto"/>
                  </w:divBdr>
                  <w:divsChild>
                    <w:div w:id="678775687">
                      <w:marLeft w:val="0"/>
                      <w:marRight w:val="0"/>
                      <w:marTop w:val="0"/>
                      <w:marBottom w:val="0"/>
                      <w:divBdr>
                        <w:top w:val="none" w:sz="0" w:space="0" w:color="auto"/>
                        <w:left w:val="none" w:sz="0" w:space="0" w:color="auto"/>
                        <w:bottom w:val="none" w:sz="0" w:space="0" w:color="auto"/>
                        <w:right w:val="none" w:sz="0" w:space="0" w:color="auto"/>
                      </w:divBdr>
                      <w:divsChild>
                        <w:div w:id="338967624">
                          <w:marLeft w:val="0"/>
                          <w:marRight w:val="0"/>
                          <w:marTop w:val="0"/>
                          <w:marBottom w:val="0"/>
                          <w:divBdr>
                            <w:top w:val="none" w:sz="0" w:space="0" w:color="auto"/>
                            <w:left w:val="none" w:sz="0" w:space="0" w:color="auto"/>
                            <w:bottom w:val="none" w:sz="0" w:space="0" w:color="auto"/>
                            <w:right w:val="none" w:sz="0" w:space="0" w:color="auto"/>
                          </w:divBdr>
                          <w:divsChild>
                            <w:div w:id="580604894">
                              <w:marLeft w:val="0"/>
                              <w:marRight w:val="0"/>
                              <w:marTop w:val="0"/>
                              <w:marBottom w:val="0"/>
                              <w:divBdr>
                                <w:top w:val="none" w:sz="0" w:space="0" w:color="auto"/>
                                <w:left w:val="none" w:sz="0" w:space="0" w:color="auto"/>
                                <w:bottom w:val="none" w:sz="0" w:space="0" w:color="auto"/>
                                <w:right w:val="none" w:sz="0" w:space="0" w:color="auto"/>
                              </w:divBdr>
                              <w:divsChild>
                                <w:div w:id="1620139479">
                                  <w:marLeft w:val="0"/>
                                  <w:marRight w:val="0"/>
                                  <w:marTop w:val="0"/>
                                  <w:marBottom w:val="0"/>
                                  <w:divBdr>
                                    <w:top w:val="none" w:sz="0" w:space="0" w:color="auto"/>
                                    <w:left w:val="none" w:sz="0" w:space="0" w:color="auto"/>
                                    <w:bottom w:val="none" w:sz="0" w:space="0" w:color="auto"/>
                                    <w:right w:val="none" w:sz="0" w:space="0" w:color="auto"/>
                                  </w:divBdr>
                                  <w:divsChild>
                                    <w:div w:id="7164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322412">
      <w:bodyDiv w:val="1"/>
      <w:marLeft w:val="0"/>
      <w:marRight w:val="0"/>
      <w:marTop w:val="0"/>
      <w:marBottom w:val="0"/>
      <w:divBdr>
        <w:top w:val="none" w:sz="0" w:space="0" w:color="auto"/>
        <w:left w:val="none" w:sz="0" w:space="0" w:color="auto"/>
        <w:bottom w:val="none" w:sz="0" w:space="0" w:color="auto"/>
        <w:right w:val="none" w:sz="0" w:space="0" w:color="auto"/>
      </w:divBdr>
    </w:div>
    <w:div w:id="587159920">
      <w:bodyDiv w:val="1"/>
      <w:marLeft w:val="0"/>
      <w:marRight w:val="0"/>
      <w:marTop w:val="0"/>
      <w:marBottom w:val="0"/>
      <w:divBdr>
        <w:top w:val="none" w:sz="0" w:space="0" w:color="auto"/>
        <w:left w:val="none" w:sz="0" w:space="0" w:color="auto"/>
        <w:bottom w:val="none" w:sz="0" w:space="0" w:color="auto"/>
        <w:right w:val="none" w:sz="0" w:space="0" w:color="auto"/>
      </w:divBdr>
      <w:divsChild>
        <w:div w:id="138231851">
          <w:marLeft w:val="0"/>
          <w:marRight w:val="0"/>
          <w:marTop w:val="0"/>
          <w:marBottom w:val="0"/>
          <w:divBdr>
            <w:top w:val="none" w:sz="0" w:space="0" w:color="auto"/>
            <w:left w:val="none" w:sz="0" w:space="0" w:color="auto"/>
            <w:bottom w:val="none" w:sz="0" w:space="0" w:color="auto"/>
            <w:right w:val="none" w:sz="0" w:space="0" w:color="auto"/>
          </w:divBdr>
          <w:divsChild>
            <w:div w:id="156578843">
              <w:marLeft w:val="0"/>
              <w:marRight w:val="0"/>
              <w:marTop w:val="0"/>
              <w:marBottom w:val="0"/>
              <w:divBdr>
                <w:top w:val="none" w:sz="0" w:space="0" w:color="auto"/>
                <w:left w:val="none" w:sz="0" w:space="0" w:color="auto"/>
                <w:bottom w:val="none" w:sz="0" w:space="0" w:color="auto"/>
                <w:right w:val="none" w:sz="0" w:space="0" w:color="auto"/>
              </w:divBdr>
              <w:divsChild>
                <w:div w:id="1302272262">
                  <w:marLeft w:val="0"/>
                  <w:marRight w:val="0"/>
                  <w:marTop w:val="0"/>
                  <w:marBottom w:val="0"/>
                  <w:divBdr>
                    <w:top w:val="none" w:sz="0" w:space="0" w:color="auto"/>
                    <w:left w:val="none" w:sz="0" w:space="0" w:color="auto"/>
                    <w:bottom w:val="none" w:sz="0" w:space="0" w:color="auto"/>
                    <w:right w:val="none" w:sz="0" w:space="0" w:color="auto"/>
                  </w:divBdr>
                  <w:divsChild>
                    <w:div w:id="1186865963">
                      <w:marLeft w:val="0"/>
                      <w:marRight w:val="0"/>
                      <w:marTop w:val="0"/>
                      <w:marBottom w:val="0"/>
                      <w:divBdr>
                        <w:top w:val="none" w:sz="0" w:space="0" w:color="auto"/>
                        <w:left w:val="none" w:sz="0" w:space="0" w:color="auto"/>
                        <w:bottom w:val="none" w:sz="0" w:space="0" w:color="auto"/>
                        <w:right w:val="none" w:sz="0" w:space="0" w:color="auto"/>
                      </w:divBdr>
                      <w:divsChild>
                        <w:div w:id="1480729998">
                          <w:marLeft w:val="0"/>
                          <w:marRight w:val="0"/>
                          <w:marTop w:val="0"/>
                          <w:marBottom w:val="0"/>
                          <w:divBdr>
                            <w:top w:val="none" w:sz="0" w:space="0" w:color="auto"/>
                            <w:left w:val="none" w:sz="0" w:space="0" w:color="auto"/>
                            <w:bottom w:val="none" w:sz="0" w:space="0" w:color="auto"/>
                            <w:right w:val="none" w:sz="0" w:space="0" w:color="auto"/>
                          </w:divBdr>
                          <w:divsChild>
                            <w:div w:id="1571496902">
                              <w:marLeft w:val="0"/>
                              <w:marRight w:val="0"/>
                              <w:marTop w:val="0"/>
                              <w:marBottom w:val="0"/>
                              <w:divBdr>
                                <w:top w:val="none" w:sz="0" w:space="0" w:color="auto"/>
                                <w:left w:val="none" w:sz="0" w:space="0" w:color="auto"/>
                                <w:bottom w:val="none" w:sz="0" w:space="0" w:color="auto"/>
                                <w:right w:val="none" w:sz="0" w:space="0" w:color="auto"/>
                              </w:divBdr>
                            </w:div>
                            <w:div w:id="1801533670">
                              <w:marLeft w:val="0"/>
                              <w:marRight w:val="0"/>
                              <w:marTop w:val="0"/>
                              <w:marBottom w:val="0"/>
                              <w:divBdr>
                                <w:top w:val="none" w:sz="0" w:space="0" w:color="auto"/>
                                <w:left w:val="none" w:sz="0" w:space="0" w:color="auto"/>
                                <w:bottom w:val="none" w:sz="0" w:space="0" w:color="auto"/>
                                <w:right w:val="none" w:sz="0" w:space="0" w:color="auto"/>
                              </w:divBdr>
                            </w:div>
                            <w:div w:id="1959412128">
                              <w:marLeft w:val="0"/>
                              <w:marRight w:val="0"/>
                              <w:marTop w:val="0"/>
                              <w:marBottom w:val="0"/>
                              <w:divBdr>
                                <w:top w:val="none" w:sz="0" w:space="0" w:color="auto"/>
                                <w:left w:val="none" w:sz="0" w:space="0" w:color="auto"/>
                                <w:bottom w:val="none" w:sz="0" w:space="0" w:color="auto"/>
                                <w:right w:val="none" w:sz="0" w:space="0" w:color="auto"/>
                              </w:divBdr>
                            </w:div>
                            <w:div w:id="642346733">
                              <w:marLeft w:val="0"/>
                              <w:marRight w:val="0"/>
                              <w:marTop w:val="0"/>
                              <w:marBottom w:val="0"/>
                              <w:divBdr>
                                <w:top w:val="none" w:sz="0" w:space="0" w:color="auto"/>
                                <w:left w:val="none" w:sz="0" w:space="0" w:color="auto"/>
                                <w:bottom w:val="none" w:sz="0" w:space="0" w:color="auto"/>
                                <w:right w:val="none" w:sz="0" w:space="0" w:color="auto"/>
                              </w:divBdr>
                            </w:div>
                            <w:div w:id="7291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650155">
      <w:bodyDiv w:val="1"/>
      <w:marLeft w:val="0"/>
      <w:marRight w:val="0"/>
      <w:marTop w:val="0"/>
      <w:marBottom w:val="0"/>
      <w:divBdr>
        <w:top w:val="none" w:sz="0" w:space="0" w:color="auto"/>
        <w:left w:val="none" w:sz="0" w:space="0" w:color="auto"/>
        <w:bottom w:val="none" w:sz="0" w:space="0" w:color="auto"/>
        <w:right w:val="none" w:sz="0" w:space="0" w:color="auto"/>
      </w:divBdr>
    </w:div>
    <w:div w:id="665354137">
      <w:bodyDiv w:val="1"/>
      <w:marLeft w:val="0"/>
      <w:marRight w:val="0"/>
      <w:marTop w:val="0"/>
      <w:marBottom w:val="0"/>
      <w:divBdr>
        <w:top w:val="none" w:sz="0" w:space="0" w:color="auto"/>
        <w:left w:val="none" w:sz="0" w:space="0" w:color="auto"/>
        <w:bottom w:val="none" w:sz="0" w:space="0" w:color="auto"/>
        <w:right w:val="none" w:sz="0" w:space="0" w:color="auto"/>
      </w:divBdr>
    </w:div>
    <w:div w:id="757138825">
      <w:bodyDiv w:val="1"/>
      <w:marLeft w:val="0"/>
      <w:marRight w:val="0"/>
      <w:marTop w:val="0"/>
      <w:marBottom w:val="0"/>
      <w:divBdr>
        <w:top w:val="none" w:sz="0" w:space="0" w:color="auto"/>
        <w:left w:val="none" w:sz="0" w:space="0" w:color="auto"/>
        <w:bottom w:val="none" w:sz="0" w:space="0" w:color="auto"/>
        <w:right w:val="none" w:sz="0" w:space="0" w:color="auto"/>
      </w:divBdr>
    </w:div>
    <w:div w:id="808017872">
      <w:bodyDiv w:val="1"/>
      <w:marLeft w:val="0"/>
      <w:marRight w:val="0"/>
      <w:marTop w:val="0"/>
      <w:marBottom w:val="0"/>
      <w:divBdr>
        <w:top w:val="none" w:sz="0" w:space="0" w:color="auto"/>
        <w:left w:val="none" w:sz="0" w:space="0" w:color="auto"/>
        <w:bottom w:val="none" w:sz="0" w:space="0" w:color="auto"/>
        <w:right w:val="none" w:sz="0" w:space="0" w:color="auto"/>
      </w:divBdr>
    </w:div>
    <w:div w:id="845480115">
      <w:bodyDiv w:val="1"/>
      <w:marLeft w:val="0"/>
      <w:marRight w:val="0"/>
      <w:marTop w:val="0"/>
      <w:marBottom w:val="0"/>
      <w:divBdr>
        <w:top w:val="none" w:sz="0" w:space="0" w:color="auto"/>
        <w:left w:val="none" w:sz="0" w:space="0" w:color="auto"/>
        <w:bottom w:val="none" w:sz="0" w:space="0" w:color="auto"/>
        <w:right w:val="none" w:sz="0" w:space="0" w:color="auto"/>
      </w:divBdr>
      <w:divsChild>
        <w:div w:id="423963499">
          <w:marLeft w:val="0"/>
          <w:marRight w:val="0"/>
          <w:marTop w:val="0"/>
          <w:marBottom w:val="0"/>
          <w:divBdr>
            <w:top w:val="none" w:sz="0" w:space="0" w:color="auto"/>
            <w:left w:val="none" w:sz="0" w:space="0" w:color="auto"/>
            <w:bottom w:val="none" w:sz="0" w:space="0" w:color="auto"/>
            <w:right w:val="none" w:sz="0" w:space="0" w:color="auto"/>
          </w:divBdr>
        </w:div>
        <w:div w:id="966471692">
          <w:marLeft w:val="0"/>
          <w:marRight w:val="0"/>
          <w:marTop w:val="0"/>
          <w:marBottom w:val="0"/>
          <w:divBdr>
            <w:top w:val="none" w:sz="0" w:space="0" w:color="auto"/>
            <w:left w:val="none" w:sz="0" w:space="0" w:color="auto"/>
            <w:bottom w:val="none" w:sz="0" w:space="0" w:color="auto"/>
            <w:right w:val="none" w:sz="0" w:space="0" w:color="auto"/>
          </w:divBdr>
        </w:div>
        <w:div w:id="1573349415">
          <w:marLeft w:val="0"/>
          <w:marRight w:val="0"/>
          <w:marTop w:val="0"/>
          <w:marBottom w:val="0"/>
          <w:divBdr>
            <w:top w:val="none" w:sz="0" w:space="0" w:color="auto"/>
            <w:left w:val="none" w:sz="0" w:space="0" w:color="auto"/>
            <w:bottom w:val="none" w:sz="0" w:space="0" w:color="auto"/>
            <w:right w:val="none" w:sz="0" w:space="0" w:color="auto"/>
          </w:divBdr>
        </w:div>
        <w:div w:id="1314985346">
          <w:marLeft w:val="0"/>
          <w:marRight w:val="0"/>
          <w:marTop w:val="0"/>
          <w:marBottom w:val="0"/>
          <w:divBdr>
            <w:top w:val="none" w:sz="0" w:space="0" w:color="auto"/>
            <w:left w:val="none" w:sz="0" w:space="0" w:color="auto"/>
            <w:bottom w:val="none" w:sz="0" w:space="0" w:color="auto"/>
            <w:right w:val="none" w:sz="0" w:space="0" w:color="auto"/>
          </w:divBdr>
        </w:div>
        <w:div w:id="690104146">
          <w:marLeft w:val="0"/>
          <w:marRight w:val="0"/>
          <w:marTop w:val="0"/>
          <w:marBottom w:val="0"/>
          <w:divBdr>
            <w:top w:val="none" w:sz="0" w:space="0" w:color="auto"/>
            <w:left w:val="none" w:sz="0" w:space="0" w:color="auto"/>
            <w:bottom w:val="none" w:sz="0" w:space="0" w:color="auto"/>
            <w:right w:val="none" w:sz="0" w:space="0" w:color="auto"/>
          </w:divBdr>
        </w:div>
        <w:div w:id="118256796">
          <w:marLeft w:val="0"/>
          <w:marRight w:val="0"/>
          <w:marTop w:val="0"/>
          <w:marBottom w:val="0"/>
          <w:divBdr>
            <w:top w:val="none" w:sz="0" w:space="0" w:color="auto"/>
            <w:left w:val="none" w:sz="0" w:space="0" w:color="auto"/>
            <w:bottom w:val="none" w:sz="0" w:space="0" w:color="auto"/>
            <w:right w:val="none" w:sz="0" w:space="0" w:color="auto"/>
          </w:divBdr>
        </w:div>
        <w:div w:id="840697738">
          <w:marLeft w:val="0"/>
          <w:marRight w:val="0"/>
          <w:marTop w:val="0"/>
          <w:marBottom w:val="0"/>
          <w:divBdr>
            <w:top w:val="none" w:sz="0" w:space="0" w:color="auto"/>
            <w:left w:val="none" w:sz="0" w:space="0" w:color="auto"/>
            <w:bottom w:val="none" w:sz="0" w:space="0" w:color="auto"/>
            <w:right w:val="none" w:sz="0" w:space="0" w:color="auto"/>
          </w:divBdr>
        </w:div>
      </w:divsChild>
    </w:div>
    <w:div w:id="858086670">
      <w:bodyDiv w:val="1"/>
      <w:marLeft w:val="0"/>
      <w:marRight w:val="0"/>
      <w:marTop w:val="0"/>
      <w:marBottom w:val="0"/>
      <w:divBdr>
        <w:top w:val="none" w:sz="0" w:space="0" w:color="auto"/>
        <w:left w:val="none" w:sz="0" w:space="0" w:color="auto"/>
        <w:bottom w:val="none" w:sz="0" w:space="0" w:color="auto"/>
        <w:right w:val="none" w:sz="0" w:space="0" w:color="auto"/>
      </w:divBdr>
    </w:div>
    <w:div w:id="871260945">
      <w:bodyDiv w:val="1"/>
      <w:marLeft w:val="0"/>
      <w:marRight w:val="0"/>
      <w:marTop w:val="0"/>
      <w:marBottom w:val="0"/>
      <w:divBdr>
        <w:top w:val="none" w:sz="0" w:space="0" w:color="auto"/>
        <w:left w:val="none" w:sz="0" w:space="0" w:color="auto"/>
        <w:bottom w:val="none" w:sz="0" w:space="0" w:color="auto"/>
        <w:right w:val="none" w:sz="0" w:space="0" w:color="auto"/>
      </w:divBdr>
    </w:div>
    <w:div w:id="1190408227">
      <w:bodyDiv w:val="1"/>
      <w:marLeft w:val="0"/>
      <w:marRight w:val="0"/>
      <w:marTop w:val="0"/>
      <w:marBottom w:val="0"/>
      <w:divBdr>
        <w:top w:val="none" w:sz="0" w:space="0" w:color="auto"/>
        <w:left w:val="none" w:sz="0" w:space="0" w:color="auto"/>
        <w:bottom w:val="none" w:sz="0" w:space="0" w:color="auto"/>
        <w:right w:val="none" w:sz="0" w:space="0" w:color="auto"/>
      </w:divBdr>
    </w:div>
    <w:div w:id="1399858788">
      <w:bodyDiv w:val="1"/>
      <w:marLeft w:val="0"/>
      <w:marRight w:val="0"/>
      <w:marTop w:val="0"/>
      <w:marBottom w:val="0"/>
      <w:divBdr>
        <w:top w:val="none" w:sz="0" w:space="0" w:color="auto"/>
        <w:left w:val="none" w:sz="0" w:space="0" w:color="auto"/>
        <w:bottom w:val="none" w:sz="0" w:space="0" w:color="auto"/>
        <w:right w:val="none" w:sz="0" w:space="0" w:color="auto"/>
      </w:divBdr>
    </w:div>
    <w:div w:id="1723747650">
      <w:bodyDiv w:val="1"/>
      <w:marLeft w:val="0"/>
      <w:marRight w:val="0"/>
      <w:marTop w:val="0"/>
      <w:marBottom w:val="0"/>
      <w:divBdr>
        <w:top w:val="none" w:sz="0" w:space="0" w:color="auto"/>
        <w:left w:val="none" w:sz="0" w:space="0" w:color="auto"/>
        <w:bottom w:val="none" w:sz="0" w:space="0" w:color="auto"/>
        <w:right w:val="none" w:sz="0" w:space="0" w:color="auto"/>
      </w:divBdr>
    </w:div>
    <w:div w:id="1728451247">
      <w:bodyDiv w:val="1"/>
      <w:marLeft w:val="0"/>
      <w:marRight w:val="0"/>
      <w:marTop w:val="0"/>
      <w:marBottom w:val="0"/>
      <w:divBdr>
        <w:top w:val="none" w:sz="0" w:space="0" w:color="auto"/>
        <w:left w:val="none" w:sz="0" w:space="0" w:color="auto"/>
        <w:bottom w:val="none" w:sz="0" w:space="0" w:color="auto"/>
        <w:right w:val="none" w:sz="0" w:space="0" w:color="auto"/>
      </w:divBdr>
    </w:div>
    <w:div w:id="1935435112">
      <w:bodyDiv w:val="1"/>
      <w:marLeft w:val="0"/>
      <w:marRight w:val="0"/>
      <w:marTop w:val="0"/>
      <w:marBottom w:val="0"/>
      <w:divBdr>
        <w:top w:val="none" w:sz="0" w:space="0" w:color="auto"/>
        <w:left w:val="none" w:sz="0" w:space="0" w:color="auto"/>
        <w:bottom w:val="none" w:sz="0" w:space="0" w:color="auto"/>
        <w:right w:val="none" w:sz="0" w:space="0" w:color="auto"/>
      </w:divBdr>
      <w:divsChild>
        <w:div w:id="322050929">
          <w:marLeft w:val="0"/>
          <w:marRight w:val="0"/>
          <w:marTop w:val="0"/>
          <w:marBottom w:val="150"/>
          <w:divBdr>
            <w:top w:val="none" w:sz="0" w:space="0" w:color="auto"/>
            <w:left w:val="none" w:sz="0" w:space="0" w:color="auto"/>
            <w:bottom w:val="none" w:sz="0" w:space="0" w:color="auto"/>
            <w:right w:val="none" w:sz="0" w:space="0" w:color="auto"/>
          </w:divBdr>
        </w:div>
        <w:div w:id="1421295830">
          <w:marLeft w:val="0"/>
          <w:marRight w:val="0"/>
          <w:marTop w:val="540"/>
          <w:marBottom w:val="450"/>
          <w:divBdr>
            <w:top w:val="none" w:sz="0" w:space="0" w:color="auto"/>
            <w:left w:val="none" w:sz="0" w:space="0" w:color="auto"/>
            <w:bottom w:val="none" w:sz="0" w:space="0" w:color="auto"/>
            <w:right w:val="none" w:sz="0" w:space="0" w:color="auto"/>
          </w:divBdr>
          <w:divsChild>
            <w:div w:id="640355342">
              <w:marLeft w:val="0"/>
              <w:marRight w:val="0"/>
              <w:marTop w:val="0"/>
              <w:marBottom w:val="450"/>
              <w:divBdr>
                <w:top w:val="none" w:sz="0" w:space="0" w:color="auto"/>
                <w:left w:val="none" w:sz="0" w:space="0" w:color="auto"/>
                <w:bottom w:val="none" w:sz="0" w:space="0" w:color="auto"/>
                <w:right w:val="none" w:sz="0" w:space="0" w:color="auto"/>
              </w:divBdr>
              <w:divsChild>
                <w:div w:id="1020863328">
                  <w:marLeft w:val="0"/>
                  <w:marRight w:val="0"/>
                  <w:marTop w:val="0"/>
                  <w:marBottom w:val="0"/>
                  <w:divBdr>
                    <w:top w:val="none" w:sz="0" w:space="0" w:color="auto"/>
                    <w:left w:val="none" w:sz="0" w:space="0" w:color="auto"/>
                    <w:bottom w:val="none" w:sz="0" w:space="0" w:color="auto"/>
                    <w:right w:val="none" w:sz="0" w:space="0" w:color="auto"/>
                  </w:divBdr>
                </w:div>
              </w:divsChild>
            </w:div>
            <w:div w:id="1984692925">
              <w:blockQuote w:val="1"/>
              <w:marLeft w:val="225"/>
              <w:marRight w:val="0"/>
              <w:marTop w:val="0"/>
              <w:marBottom w:val="450"/>
              <w:divBdr>
                <w:top w:val="none" w:sz="0" w:space="0" w:color="auto"/>
                <w:left w:val="single" w:sz="18" w:space="11" w:color="D23232"/>
                <w:bottom w:val="none" w:sz="0" w:space="0" w:color="auto"/>
                <w:right w:val="none" w:sz="0" w:space="19" w:color="auto"/>
              </w:divBdr>
            </w:div>
            <w:div w:id="606502223">
              <w:marLeft w:val="0"/>
              <w:marRight w:val="0"/>
              <w:marTop w:val="0"/>
              <w:marBottom w:val="450"/>
              <w:divBdr>
                <w:top w:val="none" w:sz="0" w:space="0" w:color="auto"/>
                <w:left w:val="none" w:sz="0" w:space="0" w:color="auto"/>
                <w:bottom w:val="none" w:sz="0" w:space="0" w:color="auto"/>
                <w:right w:val="none" w:sz="0" w:space="0" w:color="auto"/>
              </w:divBdr>
              <w:divsChild>
                <w:div w:id="173081671">
                  <w:marLeft w:val="0"/>
                  <w:marRight w:val="0"/>
                  <w:marTop w:val="0"/>
                  <w:marBottom w:val="0"/>
                  <w:divBdr>
                    <w:top w:val="none" w:sz="0" w:space="0" w:color="auto"/>
                    <w:left w:val="none" w:sz="0" w:space="0" w:color="auto"/>
                    <w:bottom w:val="none" w:sz="0" w:space="0" w:color="auto"/>
                    <w:right w:val="none" w:sz="0" w:space="0" w:color="auto"/>
                  </w:divBdr>
                </w:div>
              </w:divsChild>
            </w:div>
            <w:div w:id="870921386">
              <w:marLeft w:val="0"/>
              <w:marRight w:val="0"/>
              <w:marTop w:val="0"/>
              <w:marBottom w:val="450"/>
              <w:divBdr>
                <w:top w:val="none" w:sz="0" w:space="0" w:color="auto"/>
                <w:left w:val="none" w:sz="0" w:space="0" w:color="auto"/>
                <w:bottom w:val="none" w:sz="0" w:space="0" w:color="auto"/>
                <w:right w:val="none" w:sz="0" w:space="0" w:color="auto"/>
              </w:divBdr>
              <w:divsChild>
                <w:div w:id="1549992481">
                  <w:marLeft w:val="0"/>
                  <w:marRight w:val="0"/>
                  <w:marTop w:val="0"/>
                  <w:marBottom w:val="0"/>
                  <w:divBdr>
                    <w:top w:val="none" w:sz="0" w:space="0" w:color="auto"/>
                    <w:left w:val="none" w:sz="0" w:space="0" w:color="auto"/>
                    <w:bottom w:val="none" w:sz="0" w:space="0" w:color="auto"/>
                    <w:right w:val="none" w:sz="0" w:space="0" w:color="auto"/>
                  </w:divBdr>
                </w:div>
              </w:divsChild>
            </w:div>
            <w:div w:id="921792527">
              <w:marLeft w:val="0"/>
              <w:marRight w:val="0"/>
              <w:marTop w:val="0"/>
              <w:marBottom w:val="0"/>
              <w:divBdr>
                <w:top w:val="none" w:sz="0" w:space="0" w:color="auto"/>
                <w:left w:val="none" w:sz="0" w:space="0" w:color="auto"/>
                <w:bottom w:val="none" w:sz="0" w:space="0" w:color="auto"/>
                <w:right w:val="none" w:sz="0" w:space="0" w:color="auto"/>
              </w:divBdr>
              <w:divsChild>
                <w:div w:id="1522547254">
                  <w:marLeft w:val="0"/>
                  <w:marRight w:val="0"/>
                  <w:marTop w:val="0"/>
                  <w:marBottom w:val="0"/>
                  <w:divBdr>
                    <w:top w:val="none" w:sz="0" w:space="0" w:color="auto"/>
                    <w:left w:val="none" w:sz="0" w:space="0" w:color="auto"/>
                    <w:bottom w:val="none" w:sz="0" w:space="0" w:color="auto"/>
                    <w:right w:val="none" w:sz="0" w:space="0" w:color="auto"/>
                  </w:divBdr>
                  <w:divsChild>
                    <w:div w:id="142046275">
                      <w:marLeft w:val="0"/>
                      <w:marRight w:val="0"/>
                      <w:marTop w:val="0"/>
                      <w:marBottom w:val="0"/>
                      <w:divBdr>
                        <w:top w:val="none" w:sz="0" w:space="0" w:color="auto"/>
                        <w:left w:val="none" w:sz="0" w:space="0" w:color="auto"/>
                        <w:bottom w:val="none" w:sz="0" w:space="0" w:color="auto"/>
                        <w:right w:val="none" w:sz="0" w:space="0" w:color="auto"/>
                      </w:divBdr>
                      <w:divsChild>
                        <w:div w:id="722565201">
                          <w:marLeft w:val="0"/>
                          <w:marRight w:val="0"/>
                          <w:marTop w:val="0"/>
                          <w:marBottom w:val="0"/>
                          <w:divBdr>
                            <w:top w:val="none" w:sz="0" w:space="0" w:color="auto"/>
                            <w:left w:val="none" w:sz="0" w:space="0" w:color="auto"/>
                            <w:bottom w:val="none" w:sz="0" w:space="0" w:color="auto"/>
                            <w:right w:val="none" w:sz="0" w:space="0" w:color="auto"/>
                          </w:divBdr>
                          <w:divsChild>
                            <w:div w:id="12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757">
              <w:marLeft w:val="0"/>
              <w:marRight w:val="0"/>
              <w:marTop w:val="0"/>
              <w:marBottom w:val="450"/>
              <w:divBdr>
                <w:top w:val="none" w:sz="0" w:space="0" w:color="auto"/>
                <w:left w:val="none" w:sz="0" w:space="0" w:color="auto"/>
                <w:bottom w:val="none" w:sz="0" w:space="0" w:color="auto"/>
                <w:right w:val="none" w:sz="0" w:space="0" w:color="auto"/>
              </w:divBdr>
              <w:divsChild>
                <w:div w:id="330644031">
                  <w:marLeft w:val="0"/>
                  <w:marRight w:val="0"/>
                  <w:marTop w:val="0"/>
                  <w:marBottom w:val="0"/>
                  <w:divBdr>
                    <w:top w:val="none" w:sz="0" w:space="0" w:color="auto"/>
                    <w:left w:val="none" w:sz="0" w:space="0" w:color="auto"/>
                    <w:bottom w:val="none" w:sz="0" w:space="0" w:color="auto"/>
                    <w:right w:val="none" w:sz="0" w:space="0" w:color="auto"/>
                  </w:divBdr>
                </w:div>
              </w:divsChild>
            </w:div>
            <w:div w:id="2039961766">
              <w:marLeft w:val="0"/>
              <w:marRight w:val="0"/>
              <w:marTop w:val="0"/>
              <w:marBottom w:val="0"/>
              <w:divBdr>
                <w:top w:val="none" w:sz="0" w:space="0" w:color="auto"/>
                <w:left w:val="none" w:sz="0" w:space="0" w:color="auto"/>
                <w:bottom w:val="none" w:sz="0" w:space="0" w:color="auto"/>
                <w:right w:val="none" w:sz="0" w:space="0" w:color="auto"/>
              </w:divBdr>
              <w:divsChild>
                <w:div w:id="1711492925">
                  <w:marLeft w:val="0"/>
                  <w:marRight w:val="0"/>
                  <w:marTop w:val="0"/>
                  <w:marBottom w:val="0"/>
                  <w:divBdr>
                    <w:top w:val="none" w:sz="0" w:space="0" w:color="auto"/>
                    <w:left w:val="none" w:sz="0" w:space="0" w:color="auto"/>
                    <w:bottom w:val="none" w:sz="0" w:space="0" w:color="auto"/>
                    <w:right w:val="none" w:sz="0" w:space="0" w:color="auto"/>
                  </w:divBdr>
                  <w:divsChild>
                    <w:div w:id="1084110404">
                      <w:marLeft w:val="0"/>
                      <w:marRight w:val="0"/>
                      <w:marTop w:val="0"/>
                      <w:marBottom w:val="0"/>
                      <w:divBdr>
                        <w:top w:val="none" w:sz="0" w:space="0" w:color="auto"/>
                        <w:left w:val="none" w:sz="0" w:space="0" w:color="auto"/>
                        <w:bottom w:val="none" w:sz="0" w:space="0" w:color="auto"/>
                        <w:right w:val="none" w:sz="0" w:space="0" w:color="auto"/>
                      </w:divBdr>
                      <w:divsChild>
                        <w:div w:id="876430698">
                          <w:marLeft w:val="0"/>
                          <w:marRight w:val="0"/>
                          <w:marTop w:val="0"/>
                          <w:marBottom w:val="0"/>
                          <w:divBdr>
                            <w:top w:val="none" w:sz="0" w:space="0" w:color="auto"/>
                            <w:left w:val="none" w:sz="0" w:space="0" w:color="auto"/>
                            <w:bottom w:val="none" w:sz="0" w:space="0" w:color="auto"/>
                            <w:right w:val="none" w:sz="0" w:space="0" w:color="auto"/>
                          </w:divBdr>
                          <w:divsChild>
                            <w:div w:id="5905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831">
      <w:bodyDiv w:val="1"/>
      <w:marLeft w:val="0"/>
      <w:marRight w:val="0"/>
      <w:marTop w:val="0"/>
      <w:marBottom w:val="0"/>
      <w:divBdr>
        <w:top w:val="none" w:sz="0" w:space="0" w:color="auto"/>
        <w:left w:val="none" w:sz="0" w:space="0" w:color="auto"/>
        <w:bottom w:val="none" w:sz="0" w:space="0" w:color="auto"/>
        <w:right w:val="none" w:sz="0" w:space="0" w:color="auto"/>
      </w:divBdr>
    </w:div>
    <w:div w:id="21064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toplanapi.rs" TargetMode="External"/><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 Id="rId5" Type="http://schemas.openxmlformats.org/officeDocument/2006/relationships/image" Target="media/image1.jpeg"/><Relationship Id="rId4" Type="http://schemas.openxmlformats.org/officeDocument/2006/relationships/hyperlink" Target="mailto:toplanapir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F9AA-A023-4D73-9397-A007F6A2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27806</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Sladjana Ciric</cp:lastModifiedBy>
  <cp:revision>2</cp:revision>
  <cp:lastPrinted>2020-01-28T07:14:00Z</cp:lastPrinted>
  <dcterms:created xsi:type="dcterms:W3CDTF">2020-09-04T12:12:00Z</dcterms:created>
  <dcterms:modified xsi:type="dcterms:W3CDTF">2020-09-04T12:12:00Z</dcterms:modified>
</cp:coreProperties>
</file>