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A648C" w:rsidRPr="00C218DB" w:rsidRDefault="000A648C">
      <w:pPr>
        <w:jc w:val="center"/>
        <w:rPr>
          <w:rFonts w:ascii="Arial" w:hAnsi="Arial" w:cs="Arial"/>
          <w:color w:val="FF0000"/>
          <w:sz w:val="22"/>
          <w:szCs w:val="22"/>
        </w:rPr>
      </w:pPr>
    </w:p>
    <w:p w:rsidR="00EE1FD1" w:rsidRDefault="00EE1FD1">
      <w:pPr>
        <w:jc w:val="center"/>
        <w:rPr>
          <w:rFonts w:ascii="Arial" w:hAnsi="Arial" w:cs="Arial"/>
          <w:sz w:val="22"/>
          <w:szCs w:val="22"/>
          <w:lang w:val="sr-Cyrl-CS"/>
        </w:rPr>
      </w:pPr>
    </w:p>
    <w:p w:rsidR="00EE1FD1" w:rsidRPr="00EE1FD1" w:rsidRDefault="00EE1FD1">
      <w:pPr>
        <w:jc w:val="center"/>
        <w:rPr>
          <w:rFonts w:ascii="Arial" w:hAnsi="Arial" w:cs="Arial"/>
          <w:sz w:val="22"/>
          <w:szCs w:val="22"/>
          <w:lang w:val="sr-Cyrl-CS"/>
        </w:rPr>
      </w:pPr>
    </w:p>
    <w:p w:rsidR="000A648C" w:rsidRPr="00C218DB" w:rsidRDefault="000A648C">
      <w:pPr>
        <w:jc w:val="center"/>
        <w:rPr>
          <w:rFonts w:ascii="Arial" w:hAnsi="Arial" w:cs="Arial"/>
          <w:color w:val="FF0000"/>
          <w:sz w:val="22"/>
          <w:szCs w:val="22"/>
        </w:rPr>
      </w:pPr>
    </w:p>
    <w:p w:rsidR="00265563" w:rsidRDefault="00265563" w:rsidP="00265563">
      <w:pPr>
        <w:jc w:val="both"/>
        <w:rPr>
          <w:rFonts w:ascii="Arial" w:hAnsi="Arial" w:cs="Arial"/>
          <w:bCs/>
          <w:sz w:val="20"/>
          <w:szCs w:val="20"/>
          <w:lang w:val="sr-Cyrl-CS"/>
        </w:rPr>
      </w:pPr>
      <w:r>
        <w:rPr>
          <w:rFonts w:ascii="Arial" w:hAnsi="Arial" w:cs="Arial"/>
          <w:bCs/>
          <w:sz w:val="20"/>
          <w:szCs w:val="20"/>
          <w:lang w:val="sr-Cyrl-CS"/>
        </w:rPr>
        <w:t xml:space="preserve">Матичниброј:07295871       </w:t>
      </w:r>
      <w:r w:rsidR="00A33B0E">
        <w:rPr>
          <w:rFonts w:ascii="Arial" w:hAnsi="Arial" w:cs="Arial"/>
          <w:bCs/>
          <w:sz w:val="20"/>
          <w:szCs w:val="20"/>
          <w:lang w:val="sr-Cyrl-CS"/>
        </w:rPr>
        <w:tab/>
        <w:t xml:space="preserve">                                                                       Наш</w:t>
      </w:r>
      <w:r>
        <w:rPr>
          <w:rFonts w:ascii="Arial" w:hAnsi="Arial" w:cs="Arial"/>
          <w:bCs/>
          <w:sz w:val="20"/>
          <w:szCs w:val="20"/>
          <w:lang w:val="sr-Cyrl-CS"/>
        </w:rPr>
        <w:t>број</w:t>
      </w:r>
      <w:r w:rsidR="00A33B0E">
        <w:rPr>
          <w:rFonts w:ascii="Arial" w:hAnsi="Arial" w:cs="Arial"/>
          <w:bCs/>
          <w:sz w:val="20"/>
          <w:szCs w:val="20"/>
          <w:lang w:val="sr-Cyrl-CS"/>
        </w:rPr>
        <w:t>:2569/20</w:t>
      </w:r>
      <w:r>
        <w:rPr>
          <w:rFonts w:ascii="Arial" w:hAnsi="Arial" w:cs="Arial"/>
          <w:bCs/>
          <w:sz w:val="20"/>
          <w:szCs w:val="20"/>
          <w:lang w:val="sr-Cyrl-CS"/>
        </w:rPr>
        <w:t xml:space="preserve">                                                                                                                                                         ПИБ: 100187823                                                                                          </w:t>
      </w:r>
      <w:r w:rsidR="00BA33A1">
        <w:rPr>
          <w:rFonts w:ascii="Arial" w:hAnsi="Arial" w:cs="Arial"/>
          <w:bCs/>
          <w:sz w:val="20"/>
          <w:szCs w:val="20"/>
          <w:lang w:val="sr-Cyrl-CS"/>
        </w:rPr>
        <w:t xml:space="preserve">   </w:t>
      </w:r>
      <w:r>
        <w:rPr>
          <w:rFonts w:ascii="Arial" w:hAnsi="Arial" w:cs="Arial"/>
          <w:bCs/>
          <w:sz w:val="20"/>
          <w:szCs w:val="20"/>
          <w:lang w:val="sr-Cyrl-CS"/>
        </w:rPr>
        <w:t xml:space="preserve">  Датум:</w:t>
      </w:r>
      <w:r w:rsidR="00BA33A1">
        <w:rPr>
          <w:rFonts w:ascii="Arial" w:hAnsi="Arial" w:cs="Arial"/>
          <w:bCs/>
          <w:sz w:val="20"/>
          <w:szCs w:val="20"/>
          <w:lang w:val="sr-Cyrl-CS"/>
        </w:rPr>
        <w:t>25.06</w:t>
      </w:r>
      <w:r w:rsidR="00A33B0E">
        <w:rPr>
          <w:rFonts w:ascii="Arial" w:hAnsi="Arial" w:cs="Arial"/>
          <w:bCs/>
          <w:sz w:val="20"/>
          <w:szCs w:val="20"/>
          <w:lang w:val="sr-Cyrl-CS"/>
        </w:rPr>
        <w:t>.</w:t>
      </w:r>
      <w:r w:rsidR="00BA33A1">
        <w:rPr>
          <w:rFonts w:ascii="Arial" w:hAnsi="Arial" w:cs="Arial"/>
          <w:bCs/>
          <w:sz w:val="20"/>
          <w:szCs w:val="20"/>
          <w:lang w:val="sr-Cyrl-CS"/>
        </w:rPr>
        <w:t>2020.г.</w:t>
      </w:r>
    </w:p>
    <w:p w:rsidR="00F87EF9" w:rsidRDefault="00F87EF9" w:rsidP="00265563">
      <w:pPr>
        <w:jc w:val="both"/>
        <w:rPr>
          <w:rFonts w:ascii="Arial" w:hAnsi="Arial" w:cs="Arial"/>
          <w:bCs/>
          <w:sz w:val="20"/>
          <w:szCs w:val="20"/>
          <w:lang w:val="sr-Cyrl-CS"/>
        </w:rPr>
      </w:pPr>
    </w:p>
    <w:p w:rsidR="00F87EF9" w:rsidRDefault="00F87EF9" w:rsidP="00265563">
      <w:pPr>
        <w:jc w:val="both"/>
        <w:rPr>
          <w:rFonts w:ascii="Arial" w:hAnsi="Arial" w:cs="Arial"/>
          <w:bCs/>
          <w:sz w:val="20"/>
          <w:szCs w:val="20"/>
          <w:lang w:val="ru-RU"/>
        </w:rPr>
      </w:pPr>
    </w:p>
    <w:p w:rsidR="00265563" w:rsidRDefault="00265563" w:rsidP="00265563">
      <w:pPr>
        <w:jc w:val="center"/>
        <w:rPr>
          <w:rFonts w:ascii="Arial" w:hAnsi="Arial" w:cs="Arial"/>
          <w:b/>
          <w:bCs/>
          <w:sz w:val="36"/>
          <w:szCs w:val="36"/>
          <w:lang w:val="ru-RU"/>
        </w:rPr>
      </w:pPr>
      <w:r>
        <w:rPr>
          <w:rFonts w:ascii="Arial" w:hAnsi="Arial" w:cs="Arial"/>
          <w:b/>
          <w:bCs/>
          <w:sz w:val="36"/>
          <w:szCs w:val="36"/>
          <w:lang w:val="ru-RU"/>
        </w:rPr>
        <w:t>КОНКУРСНА ДОКУМЕНТАЦИЈА</w:t>
      </w:r>
    </w:p>
    <w:p w:rsidR="00EE1FD1" w:rsidRDefault="00EE1FD1" w:rsidP="00265563">
      <w:pPr>
        <w:jc w:val="center"/>
        <w:rPr>
          <w:rFonts w:ascii="Arial" w:hAnsi="Arial" w:cs="Arial"/>
          <w:b/>
          <w:bCs/>
          <w:sz w:val="36"/>
          <w:szCs w:val="36"/>
          <w:lang w:val="ru-RU"/>
        </w:rPr>
      </w:pPr>
    </w:p>
    <w:p w:rsidR="00EE1FD1" w:rsidRDefault="00EE1FD1" w:rsidP="00265563">
      <w:pPr>
        <w:jc w:val="center"/>
        <w:rPr>
          <w:rFonts w:ascii="Arial" w:hAnsi="Arial" w:cs="Arial"/>
          <w:b/>
          <w:bCs/>
          <w:sz w:val="36"/>
          <w:szCs w:val="36"/>
        </w:rPr>
      </w:pPr>
    </w:p>
    <w:p w:rsidR="00265563" w:rsidRDefault="00265563" w:rsidP="00265563">
      <w:pPr>
        <w:jc w:val="center"/>
        <w:rPr>
          <w:rFonts w:ascii="Arial" w:hAnsi="Arial" w:cs="Arial"/>
          <w:b/>
          <w:bCs/>
          <w:sz w:val="28"/>
          <w:szCs w:val="28"/>
          <w:lang w:val="ru-RU"/>
        </w:rPr>
      </w:pPr>
      <w:r>
        <w:rPr>
          <w:rFonts w:ascii="Arial" w:hAnsi="Arial" w:cs="Arial"/>
          <w:b/>
          <w:bCs/>
          <w:sz w:val="28"/>
          <w:szCs w:val="28"/>
          <w:lang w:val="ru-RU"/>
        </w:rPr>
        <w:t>ОТВОРЕНИ ПОСТУПАК</w:t>
      </w:r>
    </w:p>
    <w:p w:rsidR="00EE1FD1" w:rsidRDefault="00EE1FD1" w:rsidP="00265563">
      <w:pPr>
        <w:jc w:val="center"/>
        <w:rPr>
          <w:rFonts w:ascii="Arial" w:hAnsi="Arial" w:cs="Arial"/>
          <w:b/>
          <w:bCs/>
          <w:sz w:val="28"/>
          <w:szCs w:val="28"/>
          <w:lang w:val="ru-RU"/>
        </w:rPr>
      </w:pPr>
    </w:p>
    <w:p w:rsidR="00265563" w:rsidRDefault="00265563" w:rsidP="00265563">
      <w:pPr>
        <w:jc w:val="center"/>
        <w:rPr>
          <w:rFonts w:ascii="Arial" w:hAnsi="Arial" w:cs="Arial"/>
          <w:b/>
          <w:bCs/>
        </w:rPr>
      </w:pPr>
      <w:r>
        <w:rPr>
          <w:rFonts w:ascii="Arial" w:hAnsi="Arial" w:cs="Arial"/>
          <w:b/>
          <w:bCs/>
          <w:lang w:val="ru-RU"/>
        </w:rPr>
        <w:t>ЗА ЈАВНУ НАБАВКУ</w:t>
      </w:r>
      <w:r w:rsidR="00564421">
        <w:rPr>
          <w:rFonts w:ascii="Arial" w:hAnsi="Arial" w:cs="Arial"/>
          <w:b/>
          <w:bCs/>
          <w:lang w:val="ru-RU"/>
        </w:rPr>
        <w:t xml:space="preserve"> РАДОВА</w:t>
      </w:r>
      <w:r>
        <w:rPr>
          <w:rFonts w:ascii="Arial" w:hAnsi="Arial" w:cs="Arial"/>
          <w:b/>
          <w:bCs/>
          <w:lang w:val="ru-RU"/>
        </w:rPr>
        <w:t xml:space="preserve"> : ЈН број: </w:t>
      </w:r>
      <w:r w:rsidR="00EE1FD1">
        <w:rPr>
          <w:rFonts w:ascii="Arial" w:hAnsi="Arial" w:cs="Arial"/>
          <w:b/>
          <w:bCs/>
          <w:lang w:val="ru-RU"/>
        </w:rPr>
        <w:t>1.3.6.</w:t>
      </w:r>
    </w:p>
    <w:p w:rsidR="00F87EF9" w:rsidRPr="00994C0E" w:rsidRDefault="00F87EF9" w:rsidP="00F87EF9">
      <w:pPr>
        <w:jc w:val="center"/>
        <w:rPr>
          <w:rFonts w:ascii="Arial" w:hAnsi="Arial" w:cs="Arial"/>
          <w:b/>
          <w:bCs/>
          <w:lang w:val="sr-Cyrl-CS"/>
        </w:rPr>
      </w:pPr>
      <w:r>
        <w:rPr>
          <w:rFonts w:ascii="Arial" w:hAnsi="Arial" w:cs="Arial"/>
          <w:b/>
          <w:bCs/>
          <w:lang w:val="sr-Cyrl-CS"/>
        </w:rPr>
        <w:t>Изградња м</w:t>
      </w:r>
      <w:r w:rsidRPr="00994C0E">
        <w:rPr>
          <w:rFonts w:ascii="Arial" w:hAnsi="Arial" w:cs="Arial"/>
          <w:b/>
          <w:bCs/>
          <w:lang w:val="sr-Latn-CS"/>
        </w:rPr>
        <w:t>агистралн</w:t>
      </w:r>
      <w:r>
        <w:rPr>
          <w:rFonts w:ascii="Arial" w:hAnsi="Arial" w:cs="Arial"/>
          <w:b/>
          <w:bCs/>
        </w:rPr>
        <w:t>ог</w:t>
      </w:r>
      <w:r w:rsidRPr="00994C0E">
        <w:rPr>
          <w:rFonts w:ascii="Arial" w:hAnsi="Arial" w:cs="Arial"/>
          <w:b/>
          <w:bCs/>
          <w:lang w:val="sr-Latn-CS"/>
        </w:rPr>
        <w:t xml:space="preserve"> топловод</w:t>
      </w:r>
      <w:r>
        <w:rPr>
          <w:rFonts w:ascii="Arial" w:hAnsi="Arial" w:cs="Arial"/>
          <w:b/>
          <w:bCs/>
        </w:rPr>
        <w:t xml:space="preserve">а на </w:t>
      </w:r>
      <w:r w:rsidRPr="00994C0E">
        <w:rPr>
          <w:rFonts w:ascii="Arial" w:hAnsi="Arial" w:cs="Arial"/>
          <w:b/>
          <w:bCs/>
          <w:lang w:val="sr-Latn-CS"/>
        </w:rPr>
        <w:t xml:space="preserve"> локациј</w:t>
      </w:r>
      <w:r>
        <w:rPr>
          <w:rFonts w:ascii="Arial" w:hAnsi="Arial" w:cs="Arial"/>
          <w:b/>
          <w:bCs/>
        </w:rPr>
        <w:t>и</w:t>
      </w:r>
      <w:r w:rsidRPr="00994C0E">
        <w:rPr>
          <w:rFonts w:ascii="Arial" w:hAnsi="Arial" w:cs="Arial"/>
          <w:b/>
          <w:bCs/>
          <w:lang w:val="sr-Latn-CS"/>
        </w:rPr>
        <w:t xml:space="preserve"> „</w:t>
      </w:r>
      <w:r w:rsidRPr="00994C0E">
        <w:rPr>
          <w:rFonts w:ascii="Arial" w:hAnsi="Arial" w:cs="Arial"/>
          <w:b/>
          <w:bCs/>
          <w:lang w:val="sr-Cyrl-CS"/>
        </w:rPr>
        <w:t>Сењак“У Пироту</w:t>
      </w:r>
    </w:p>
    <w:p w:rsidR="00265563" w:rsidRDefault="00265563" w:rsidP="00265563">
      <w:pPr>
        <w:rPr>
          <w:rFonts w:ascii="Arial" w:hAnsi="Arial" w:cs="Arial"/>
          <w:b/>
        </w:rPr>
      </w:pPr>
      <w:r>
        <w:rPr>
          <w:rFonts w:ascii="Arial" w:hAnsi="Arial" w:cs="Arial"/>
          <w:b/>
        </w:rPr>
        <w:t xml:space="preserve">                                           ЈАВНА  НАБАВКА  радова</w:t>
      </w:r>
    </w:p>
    <w:p w:rsidR="00265563" w:rsidRDefault="00265563" w:rsidP="00265563">
      <w:pPr>
        <w:rPr>
          <w:rFonts w:ascii="Arial" w:hAnsi="Arial" w:cs="Arial"/>
          <w:b/>
        </w:rPr>
      </w:pPr>
    </w:p>
    <w:tbl>
      <w:tblPr>
        <w:tblW w:w="9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87"/>
        <w:gridCol w:w="5786"/>
      </w:tblGrid>
      <w:tr w:rsidR="00265563" w:rsidTr="00265563">
        <w:trPr>
          <w:trHeight w:val="1824"/>
          <w:jc w:val="center"/>
        </w:trPr>
        <w:tc>
          <w:tcPr>
            <w:tcW w:w="4187" w:type="dxa"/>
            <w:tcBorders>
              <w:top w:val="single" w:sz="4" w:space="0" w:color="auto"/>
              <w:left w:val="single" w:sz="4" w:space="0" w:color="auto"/>
              <w:bottom w:val="single" w:sz="4" w:space="0" w:color="auto"/>
              <w:right w:val="single" w:sz="4" w:space="0" w:color="auto"/>
            </w:tcBorders>
            <w:vAlign w:val="center"/>
          </w:tcPr>
          <w:p w:rsidR="00265563" w:rsidRDefault="00265563">
            <w:pPr>
              <w:jc w:val="center"/>
              <w:rPr>
                <w:rFonts w:ascii="Arial" w:hAnsi="Arial" w:cs="Arial"/>
                <w:sz w:val="28"/>
                <w:szCs w:val="28"/>
              </w:rPr>
            </w:pPr>
          </w:p>
          <w:p w:rsidR="00265563" w:rsidRDefault="00265563">
            <w:pPr>
              <w:jc w:val="center"/>
              <w:rPr>
                <w:rFonts w:ascii="Arial" w:eastAsia="Calibri" w:hAnsi="Arial" w:cs="Arial"/>
              </w:rPr>
            </w:pPr>
            <w:r>
              <w:rPr>
                <w:rFonts w:ascii="Arial" w:hAnsi="Arial" w:cs="Arial"/>
              </w:rPr>
              <w:t>Објављен позив за подношење понуда и Конкурсна документација дана :</w:t>
            </w:r>
          </w:p>
          <w:p w:rsidR="00265563" w:rsidRDefault="00265563">
            <w:pPr>
              <w:jc w:val="center"/>
              <w:rPr>
                <w:rFonts w:ascii="Arial" w:hAnsi="Arial" w:cs="Arial"/>
                <w:sz w:val="28"/>
                <w:szCs w:val="28"/>
              </w:rPr>
            </w:pPr>
          </w:p>
        </w:tc>
        <w:tc>
          <w:tcPr>
            <w:tcW w:w="5786" w:type="dxa"/>
            <w:tcBorders>
              <w:top w:val="single" w:sz="4" w:space="0" w:color="auto"/>
              <w:left w:val="single" w:sz="4" w:space="0" w:color="auto"/>
              <w:bottom w:val="single" w:sz="4" w:space="0" w:color="auto"/>
              <w:right w:val="single" w:sz="4" w:space="0" w:color="auto"/>
            </w:tcBorders>
            <w:vAlign w:val="center"/>
          </w:tcPr>
          <w:p w:rsidR="00265563" w:rsidRDefault="00265563">
            <w:pPr>
              <w:jc w:val="center"/>
              <w:rPr>
                <w:rFonts w:ascii="Arial" w:hAnsi="Arial" w:cs="Arial"/>
                <w:sz w:val="16"/>
                <w:szCs w:val="16"/>
              </w:rPr>
            </w:pPr>
          </w:p>
          <w:p w:rsidR="00265563" w:rsidRPr="00BA33A1" w:rsidRDefault="00EE1FD1" w:rsidP="00EE1FD1">
            <w:pPr>
              <w:jc w:val="center"/>
              <w:rPr>
                <w:rFonts w:ascii="Arial" w:eastAsia="Calibri" w:hAnsi="Arial" w:cs="Arial"/>
                <w:b/>
              </w:rPr>
            </w:pPr>
            <w:r w:rsidRPr="00BA33A1">
              <w:rPr>
                <w:rFonts w:ascii="Arial" w:hAnsi="Arial" w:cs="Arial"/>
                <w:b/>
              </w:rPr>
              <w:t>26.06.2020.г.</w:t>
            </w:r>
          </w:p>
        </w:tc>
      </w:tr>
      <w:tr w:rsidR="00265563" w:rsidTr="00265563">
        <w:trPr>
          <w:jc w:val="center"/>
        </w:trPr>
        <w:tc>
          <w:tcPr>
            <w:tcW w:w="4187" w:type="dxa"/>
            <w:tcBorders>
              <w:top w:val="single" w:sz="4" w:space="0" w:color="auto"/>
              <w:left w:val="single" w:sz="4" w:space="0" w:color="auto"/>
              <w:bottom w:val="single" w:sz="4" w:space="0" w:color="auto"/>
              <w:right w:val="single" w:sz="4" w:space="0" w:color="auto"/>
            </w:tcBorders>
          </w:tcPr>
          <w:p w:rsidR="00265563" w:rsidRDefault="00265563">
            <w:pPr>
              <w:jc w:val="center"/>
              <w:rPr>
                <w:rFonts w:ascii="Arial" w:hAnsi="Arial" w:cs="Arial"/>
                <w:sz w:val="28"/>
                <w:szCs w:val="28"/>
              </w:rPr>
            </w:pPr>
          </w:p>
          <w:p w:rsidR="00265563" w:rsidRDefault="00265563">
            <w:pPr>
              <w:jc w:val="center"/>
              <w:rPr>
                <w:rFonts w:ascii="Arial" w:eastAsia="Calibri" w:hAnsi="Arial" w:cs="Arial"/>
              </w:rPr>
            </w:pPr>
            <w:r>
              <w:rPr>
                <w:rFonts w:ascii="Arial" w:hAnsi="Arial" w:cs="Arial"/>
              </w:rPr>
              <w:t>Рок за подношење понуде:</w:t>
            </w:r>
          </w:p>
          <w:p w:rsidR="00265563" w:rsidRDefault="00265563">
            <w:pPr>
              <w:jc w:val="center"/>
              <w:rPr>
                <w:rFonts w:ascii="Arial" w:hAnsi="Arial" w:cs="Arial"/>
                <w:sz w:val="28"/>
                <w:szCs w:val="28"/>
              </w:rPr>
            </w:pPr>
            <w:r>
              <w:rPr>
                <w:rFonts w:ascii="Arial" w:hAnsi="Arial" w:cs="Arial"/>
              </w:rPr>
              <w:t xml:space="preserve">30 данa од дана </w:t>
            </w:r>
            <w:r>
              <w:rPr>
                <w:rFonts w:ascii="Arial" w:hAnsi="Arial" w:cs="Arial"/>
                <w:lang w:val="sr-Cyrl-CS"/>
              </w:rPr>
              <w:t>објављивања на Порталу УЈН</w:t>
            </w:r>
          </w:p>
        </w:tc>
        <w:tc>
          <w:tcPr>
            <w:tcW w:w="5786" w:type="dxa"/>
            <w:tcBorders>
              <w:top w:val="single" w:sz="4" w:space="0" w:color="auto"/>
              <w:left w:val="single" w:sz="4" w:space="0" w:color="auto"/>
              <w:bottom w:val="single" w:sz="4" w:space="0" w:color="auto"/>
              <w:right w:val="single" w:sz="4" w:space="0" w:color="auto"/>
            </w:tcBorders>
            <w:vAlign w:val="center"/>
          </w:tcPr>
          <w:p w:rsidR="00265563" w:rsidRDefault="00265563">
            <w:pPr>
              <w:jc w:val="center"/>
              <w:rPr>
                <w:rFonts w:ascii="Arial" w:hAnsi="Arial" w:cs="Arial"/>
                <w:sz w:val="16"/>
                <w:szCs w:val="16"/>
                <w:lang w:val="sr-Cyrl-BA"/>
              </w:rPr>
            </w:pPr>
          </w:p>
          <w:p w:rsidR="00265563" w:rsidRPr="00BA33A1" w:rsidRDefault="00BA33A1" w:rsidP="00BA33A1">
            <w:pPr>
              <w:jc w:val="center"/>
              <w:rPr>
                <w:rFonts w:ascii="Arial" w:eastAsia="Calibri" w:hAnsi="Arial" w:cs="Arial"/>
                <w:b/>
              </w:rPr>
            </w:pPr>
            <w:r w:rsidRPr="00BA33A1">
              <w:rPr>
                <w:rFonts w:ascii="Arial" w:hAnsi="Arial" w:cs="Arial"/>
                <w:b/>
                <w:lang w:val="sr-Cyrl-CS"/>
              </w:rPr>
              <w:t xml:space="preserve">до </w:t>
            </w:r>
            <w:r w:rsidR="00EE1FD1" w:rsidRPr="00BA33A1">
              <w:rPr>
                <w:rFonts w:ascii="Arial" w:hAnsi="Arial" w:cs="Arial"/>
                <w:b/>
              </w:rPr>
              <w:t>27.07.2020.</w:t>
            </w:r>
            <w:r w:rsidR="00265563" w:rsidRPr="00BA33A1">
              <w:rPr>
                <w:rFonts w:ascii="Arial" w:hAnsi="Arial" w:cs="Arial"/>
                <w:b/>
              </w:rPr>
              <w:t>г. до 1</w:t>
            </w:r>
            <w:r w:rsidR="00265563" w:rsidRPr="00BA33A1">
              <w:rPr>
                <w:rFonts w:ascii="Arial" w:hAnsi="Arial" w:cs="Arial"/>
                <w:b/>
                <w:lang w:val="sr-Cyrl-CS"/>
              </w:rPr>
              <w:t>3</w:t>
            </w:r>
            <w:r w:rsidR="00265563" w:rsidRPr="00BA33A1">
              <w:rPr>
                <w:rFonts w:ascii="Arial" w:hAnsi="Arial" w:cs="Arial"/>
                <w:b/>
              </w:rPr>
              <w:t>:00</w:t>
            </w:r>
          </w:p>
        </w:tc>
      </w:tr>
      <w:tr w:rsidR="00265563" w:rsidTr="00265563">
        <w:trPr>
          <w:jc w:val="center"/>
        </w:trPr>
        <w:tc>
          <w:tcPr>
            <w:tcW w:w="4187" w:type="dxa"/>
            <w:tcBorders>
              <w:top w:val="single" w:sz="4" w:space="0" w:color="auto"/>
              <w:left w:val="single" w:sz="4" w:space="0" w:color="auto"/>
              <w:bottom w:val="single" w:sz="4" w:space="0" w:color="auto"/>
              <w:right w:val="single" w:sz="4" w:space="0" w:color="auto"/>
            </w:tcBorders>
          </w:tcPr>
          <w:p w:rsidR="00265563" w:rsidRDefault="00265563">
            <w:pPr>
              <w:jc w:val="center"/>
              <w:rPr>
                <w:rFonts w:ascii="Arial" w:hAnsi="Arial" w:cs="Arial"/>
                <w:sz w:val="16"/>
                <w:szCs w:val="16"/>
              </w:rPr>
            </w:pPr>
          </w:p>
          <w:p w:rsidR="00265563" w:rsidRDefault="00265563">
            <w:pPr>
              <w:jc w:val="center"/>
              <w:rPr>
                <w:rFonts w:ascii="Arial" w:eastAsia="Calibri" w:hAnsi="Arial" w:cs="Arial"/>
              </w:rPr>
            </w:pPr>
            <w:r>
              <w:rPr>
                <w:rFonts w:ascii="Arial" w:hAnsi="Arial" w:cs="Arial"/>
                <w:lang w:val="sr-Cyrl-BA"/>
              </w:rPr>
              <w:t>Ј</w:t>
            </w:r>
            <w:r>
              <w:rPr>
                <w:rFonts w:ascii="Arial" w:hAnsi="Arial" w:cs="Arial"/>
              </w:rPr>
              <w:t>авно отварање понуда:</w:t>
            </w:r>
          </w:p>
        </w:tc>
        <w:tc>
          <w:tcPr>
            <w:tcW w:w="5786" w:type="dxa"/>
            <w:tcBorders>
              <w:top w:val="single" w:sz="4" w:space="0" w:color="auto"/>
              <w:left w:val="single" w:sz="4" w:space="0" w:color="auto"/>
              <w:bottom w:val="single" w:sz="4" w:space="0" w:color="auto"/>
              <w:right w:val="single" w:sz="4" w:space="0" w:color="auto"/>
            </w:tcBorders>
            <w:hideMark/>
          </w:tcPr>
          <w:p w:rsidR="00265563" w:rsidRPr="00BA33A1" w:rsidRDefault="00EE1FD1" w:rsidP="00EE1FD1">
            <w:pPr>
              <w:jc w:val="center"/>
              <w:rPr>
                <w:rFonts w:ascii="Arial" w:hAnsi="Arial" w:cs="Arial"/>
                <w:b/>
              </w:rPr>
            </w:pPr>
            <w:r w:rsidRPr="00BA33A1">
              <w:rPr>
                <w:rFonts w:ascii="Arial" w:hAnsi="Arial" w:cs="Arial"/>
                <w:b/>
              </w:rPr>
              <w:t>27.07.2020</w:t>
            </w:r>
            <w:r w:rsidR="00265563" w:rsidRPr="00BA33A1">
              <w:rPr>
                <w:rFonts w:ascii="Arial" w:hAnsi="Arial" w:cs="Arial"/>
                <w:b/>
              </w:rPr>
              <w:t>.</w:t>
            </w:r>
            <w:r w:rsidR="00265563" w:rsidRPr="00BA33A1">
              <w:rPr>
                <w:rFonts w:ascii="Arial" w:hAnsi="Arial" w:cs="Arial"/>
                <w:b/>
                <w:lang w:val="sr-Cyrl-CS"/>
              </w:rPr>
              <w:t>г.</w:t>
            </w:r>
            <w:r w:rsidR="00265563" w:rsidRPr="00BA33A1">
              <w:rPr>
                <w:rFonts w:ascii="Arial" w:hAnsi="Arial" w:cs="Arial"/>
                <w:b/>
              </w:rPr>
              <w:t xml:space="preserve"> у 1</w:t>
            </w:r>
            <w:r w:rsidR="00265563" w:rsidRPr="00BA33A1">
              <w:rPr>
                <w:rFonts w:ascii="Arial" w:hAnsi="Arial" w:cs="Arial"/>
                <w:b/>
                <w:lang w:val="sr-Cyrl-CS"/>
              </w:rPr>
              <w:t>3</w:t>
            </w:r>
            <w:r w:rsidR="00265563" w:rsidRPr="00BA33A1">
              <w:rPr>
                <w:rFonts w:ascii="Arial" w:hAnsi="Arial" w:cs="Arial"/>
                <w:b/>
              </w:rPr>
              <w:t>:15</w:t>
            </w:r>
          </w:p>
        </w:tc>
      </w:tr>
    </w:tbl>
    <w:p w:rsidR="00265563" w:rsidRDefault="00265563" w:rsidP="00EE1FD1">
      <w:pPr>
        <w:rPr>
          <w:rFonts w:ascii="Arial" w:hAnsi="Arial" w:cs="Arial"/>
        </w:rPr>
      </w:pPr>
    </w:p>
    <w:p w:rsidR="000A648C" w:rsidRPr="00C218DB" w:rsidRDefault="000A648C">
      <w:pPr>
        <w:jc w:val="center"/>
        <w:rPr>
          <w:rFonts w:ascii="Arial" w:hAnsi="Arial" w:cs="Arial"/>
          <w:color w:val="FF0000"/>
          <w:sz w:val="22"/>
          <w:szCs w:val="22"/>
        </w:rPr>
      </w:pPr>
    </w:p>
    <w:p w:rsidR="000A648C" w:rsidRPr="00C218DB" w:rsidRDefault="000A648C">
      <w:pPr>
        <w:jc w:val="center"/>
        <w:rPr>
          <w:rFonts w:ascii="Arial" w:hAnsi="Arial" w:cs="Arial"/>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rPr>
          <w:rFonts w:ascii="Arial" w:hAnsi="Arial" w:cs="Arial"/>
          <w:i/>
          <w:iCs/>
          <w:color w:val="FF0000"/>
          <w:sz w:val="22"/>
          <w:szCs w:val="22"/>
        </w:rPr>
      </w:pPr>
    </w:p>
    <w:p w:rsidR="000A648C" w:rsidRPr="00C218DB" w:rsidRDefault="000A648C">
      <w:pPr>
        <w:jc w:val="center"/>
        <w:rPr>
          <w:rFonts w:ascii="Arial" w:hAnsi="Arial" w:cs="Arial"/>
          <w:b/>
          <w:i/>
          <w:iCs/>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rPr>
          <w:rFonts w:ascii="Arial" w:hAnsi="Arial" w:cs="Arial"/>
          <w:i/>
          <w:iCs/>
          <w:color w:val="FF0000"/>
          <w:sz w:val="22"/>
          <w:szCs w:val="22"/>
        </w:rPr>
      </w:pPr>
    </w:p>
    <w:p w:rsidR="000A648C" w:rsidRPr="00BA33A1" w:rsidRDefault="00EE1FD1">
      <w:pPr>
        <w:jc w:val="center"/>
        <w:rPr>
          <w:rFonts w:ascii="Arial" w:hAnsi="Arial" w:cs="Arial"/>
          <w:b/>
          <w:iCs/>
          <w:sz w:val="22"/>
          <w:szCs w:val="22"/>
        </w:rPr>
      </w:pPr>
      <w:r w:rsidRPr="00BA33A1">
        <w:rPr>
          <w:rFonts w:ascii="Arial" w:hAnsi="Arial" w:cs="Arial"/>
          <w:b/>
          <w:iCs/>
          <w:sz w:val="22"/>
          <w:szCs w:val="22"/>
        </w:rPr>
        <w:t>Јун 2020</w:t>
      </w:r>
    </w:p>
    <w:p w:rsidR="000A648C" w:rsidRPr="00C218DB" w:rsidRDefault="000A648C">
      <w:pPr>
        <w:jc w:val="center"/>
        <w:rPr>
          <w:rFonts w:ascii="Arial" w:hAnsi="Arial" w:cs="Arial"/>
          <w:i/>
          <w:iCs/>
          <w:color w:val="FF0000"/>
          <w:sz w:val="22"/>
          <w:szCs w:val="22"/>
        </w:rPr>
      </w:pPr>
    </w:p>
    <w:p w:rsidR="000A648C" w:rsidRPr="00C218DB" w:rsidRDefault="000A648C">
      <w:pPr>
        <w:jc w:val="center"/>
        <w:rPr>
          <w:rFonts w:ascii="Arial" w:hAnsi="Arial" w:cs="Arial"/>
          <w:i/>
          <w:iCs/>
          <w:color w:val="FF0000"/>
          <w:sz w:val="22"/>
          <w:szCs w:val="22"/>
        </w:rPr>
      </w:pPr>
    </w:p>
    <w:p w:rsidR="000A648C" w:rsidRPr="00C218DB" w:rsidRDefault="000A648C">
      <w:pPr>
        <w:jc w:val="center"/>
        <w:rPr>
          <w:rFonts w:ascii="Arial" w:hAnsi="Arial" w:cs="Arial"/>
          <w:i/>
          <w:iCs/>
          <w:color w:val="FF0000"/>
          <w:sz w:val="22"/>
          <w:szCs w:val="22"/>
        </w:rPr>
      </w:pPr>
    </w:p>
    <w:p w:rsidR="00680941" w:rsidRPr="00C218DB" w:rsidRDefault="00680941">
      <w:pPr>
        <w:jc w:val="center"/>
        <w:rPr>
          <w:rFonts w:ascii="Arial" w:hAnsi="Arial" w:cs="Arial"/>
          <w:b/>
          <w:bCs/>
          <w:iCs/>
          <w:color w:val="FF0000"/>
          <w:sz w:val="22"/>
          <w:szCs w:val="22"/>
          <w:lang w:val="sr-Cyrl-CS"/>
        </w:rPr>
      </w:pPr>
    </w:p>
    <w:p w:rsidR="000A648C" w:rsidRPr="00C218DB" w:rsidRDefault="000A648C">
      <w:pPr>
        <w:jc w:val="both"/>
        <w:rPr>
          <w:color w:val="FF0000"/>
          <w:sz w:val="22"/>
          <w:szCs w:val="22"/>
          <w:lang w:val="sr-Cyrl-CS"/>
        </w:rPr>
      </w:pPr>
    </w:p>
    <w:p w:rsidR="000A648C" w:rsidRPr="00994C0E" w:rsidRDefault="000A648C" w:rsidP="00B26AFA">
      <w:pPr>
        <w:shd w:val="clear" w:color="auto" w:fill="FFFFFF"/>
        <w:jc w:val="both"/>
        <w:rPr>
          <w:rFonts w:ascii="Arial" w:eastAsia="TimesNewRomanPSMT" w:hAnsi="Arial" w:cs="Arial"/>
          <w:sz w:val="22"/>
          <w:szCs w:val="22"/>
        </w:rPr>
      </w:pPr>
      <w:r w:rsidRPr="00994C0E">
        <w:rPr>
          <w:rFonts w:ascii="Arial" w:eastAsia="TimesNewRomanPSMT" w:hAnsi="Arial" w:cs="Arial"/>
          <w:sz w:val="22"/>
          <w:szCs w:val="22"/>
        </w:rPr>
        <w:t>На основу чл. 39. и 61. Закона о јавним набавкама („Сл. гласник РС” бр. 124/12, 14/15 и 68/15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E13A9" w:rsidRPr="00AE13A9">
        <w:rPr>
          <w:rFonts w:ascii="Arial" w:eastAsia="TimesNewRomanPSMT" w:hAnsi="Arial" w:cs="Arial"/>
          <w:sz w:val="20"/>
          <w:szCs w:val="20"/>
        </w:rPr>
        <w:t xml:space="preserve"> </w:t>
      </w:r>
      <w:r w:rsidR="00AE13A9" w:rsidRPr="00AE13A9">
        <w:rPr>
          <w:rFonts w:ascii="Arial" w:eastAsia="TimesNewRomanPSMT" w:hAnsi="Arial" w:cs="Arial"/>
          <w:sz w:val="22"/>
          <w:szCs w:val="22"/>
        </w:rPr>
        <w:t>и 41/2019</w:t>
      </w:r>
      <w:r w:rsidR="00AE13A9" w:rsidRPr="00994C0E">
        <w:rPr>
          <w:rFonts w:ascii="Arial" w:eastAsia="TimesNewRomanPSMT" w:hAnsi="Arial" w:cs="Arial"/>
          <w:sz w:val="22"/>
          <w:szCs w:val="22"/>
        </w:rPr>
        <w:t>)</w:t>
      </w:r>
      <w:r w:rsidR="005216B2">
        <w:rPr>
          <w:rFonts w:ascii="Arial" w:eastAsia="TimesNewRomanPSMT" w:hAnsi="Arial" w:cs="Arial"/>
          <w:sz w:val="22"/>
          <w:szCs w:val="22"/>
        </w:rPr>
        <w:t>,</w:t>
      </w:r>
      <w:r w:rsidRPr="00994C0E">
        <w:rPr>
          <w:rFonts w:ascii="Arial" w:hAnsi="Arial" w:cs="Arial"/>
          <w:sz w:val="22"/>
          <w:szCs w:val="22"/>
        </w:rPr>
        <w:t>Одлуке о покретању поступка јавне набавке</w:t>
      </w:r>
      <w:r w:rsidR="00DA7F4B">
        <w:rPr>
          <w:rFonts w:ascii="Arial" w:hAnsi="Arial" w:cs="Arial"/>
          <w:sz w:val="22"/>
          <w:szCs w:val="22"/>
        </w:rPr>
        <w:t xml:space="preserve"> радова бр. </w:t>
      </w:r>
      <w:r w:rsidR="00564421">
        <w:rPr>
          <w:rFonts w:ascii="Arial" w:hAnsi="Arial" w:cs="Arial"/>
          <w:sz w:val="22"/>
          <w:szCs w:val="22"/>
        </w:rPr>
        <w:t>1.3.6.-дел.бр.</w:t>
      </w:r>
      <w:r w:rsidR="00DA7F4B">
        <w:rPr>
          <w:rFonts w:ascii="Arial" w:hAnsi="Arial" w:cs="Arial"/>
          <w:sz w:val="22"/>
          <w:szCs w:val="22"/>
        </w:rPr>
        <w:t>2422/20 од 19.06.2020.г.</w:t>
      </w:r>
      <w:r w:rsidRPr="00994C0E">
        <w:rPr>
          <w:rFonts w:ascii="Arial" w:hAnsi="Arial" w:cs="Arial"/>
          <w:sz w:val="22"/>
          <w:szCs w:val="22"/>
        </w:rPr>
        <w:t xml:space="preserve">и  Решења о образовању комисије за јавну набавку </w:t>
      </w:r>
      <w:r w:rsidR="00564421">
        <w:rPr>
          <w:rFonts w:ascii="Arial" w:hAnsi="Arial" w:cs="Arial"/>
          <w:sz w:val="22"/>
          <w:szCs w:val="22"/>
        </w:rPr>
        <w:t xml:space="preserve">радова </w:t>
      </w:r>
      <w:r w:rsidR="005216B2">
        <w:rPr>
          <w:rFonts w:ascii="Arial" w:hAnsi="Arial" w:cs="Arial"/>
          <w:sz w:val="22"/>
          <w:szCs w:val="22"/>
        </w:rPr>
        <w:t>бр</w:t>
      </w:r>
      <w:r w:rsidR="00564421">
        <w:rPr>
          <w:rFonts w:ascii="Arial" w:hAnsi="Arial" w:cs="Arial"/>
          <w:sz w:val="22"/>
          <w:szCs w:val="22"/>
        </w:rPr>
        <w:t>1.3.6.-дел.бр.2423/20 од 19.06.2020.г.</w:t>
      </w:r>
      <w:r w:rsidRPr="00994C0E">
        <w:rPr>
          <w:rFonts w:ascii="Arial" w:hAnsi="Arial" w:cs="Arial"/>
          <w:sz w:val="22"/>
          <w:szCs w:val="22"/>
        </w:rPr>
        <w:t xml:space="preserve"> припремљена је:</w:t>
      </w:r>
    </w:p>
    <w:p w:rsidR="000A648C" w:rsidRPr="00C218DB" w:rsidRDefault="000A648C" w:rsidP="00B26AFA">
      <w:pPr>
        <w:shd w:val="clear" w:color="auto" w:fill="FFFFFF"/>
        <w:ind w:firstLine="720"/>
        <w:jc w:val="both"/>
        <w:rPr>
          <w:rFonts w:ascii="Arial" w:eastAsia="TimesNewRomanPSMT" w:hAnsi="Arial" w:cs="Arial"/>
          <w:color w:val="FF0000"/>
          <w:sz w:val="22"/>
          <w:szCs w:val="22"/>
        </w:rPr>
      </w:pPr>
    </w:p>
    <w:p w:rsidR="000A648C" w:rsidRDefault="000A648C" w:rsidP="00B26AFA">
      <w:pPr>
        <w:shd w:val="clear" w:color="auto" w:fill="FFFFFF"/>
        <w:jc w:val="center"/>
        <w:rPr>
          <w:rFonts w:ascii="Arial" w:eastAsia="TimesNewRomanPS-BoldMT" w:hAnsi="Arial" w:cs="Arial"/>
          <w:b/>
          <w:bCs/>
          <w:sz w:val="22"/>
          <w:szCs w:val="22"/>
        </w:rPr>
      </w:pPr>
      <w:r w:rsidRPr="00994C0E">
        <w:rPr>
          <w:rFonts w:ascii="Arial" w:eastAsia="TimesNewRomanPS-BoldMT" w:hAnsi="Arial" w:cs="Arial"/>
          <w:b/>
          <w:bCs/>
          <w:sz w:val="22"/>
          <w:szCs w:val="22"/>
        </w:rPr>
        <w:t>КОНКУРСНА ДОКУМЕНТАЦИЈА</w:t>
      </w:r>
    </w:p>
    <w:p w:rsidR="00564421" w:rsidRPr="00564421" w:rsidRDefault="00564421" w:rsidP="00B26AFA">
      <w:pPr>
        <w:shd w:val="clear" w:color="auto" w:fill="FFFFFF"/>
        <w:jc w:val="center"/>
        <w:rPr>
          <w:rFonts w:ascii="Arial" w:eastAsia="TimesNewRomanPS-BoldMT" w:hAnsi="Arial" w:cs="Arial"/>
          <w:b/>
          <w:bCs/>
          <w:sz w:val="22"/>
          <w:szCs w:val="22"/>
        </w:rPr>
      </w:pPr>
      <w:r>
        <w:rPr>
          <w:rFonts w:ascii="Arial" w:eastAsia="TimesNewRomanPS-BoldMT" w:hAnsi="Arial" w:cs="Arial"/>
          <w:b/>
          <w:bCs/>
          <w:sz w:val="22"/>
          <w:szCs w:val="22"/>
        </w:rPr>
        <w:t>Отворени поступак</w:t>
      </w:r>
    </w:p>
    <w:p w:rsidR="000A648C" w:rsidRPr="00C218DB" w:rsidRDefault="000A648C" w:rsidP="00B26AFA">
      <w:pPr>
        <w:shd w:val="clear" w:color="auto" w:fill="FFFFFF"/>
        <w:jc w:val="center"/>
        <w:rPr>
          <w:rFonts w:ascii="Arial" w:eastAsia="TimesNewRomanPS-BoldMT" w:hAnsi="Arial" w:cs="Arial"/>
          <w:b/>
          <w:bCs/>
          <w:color w:val="FF0000"/>
          <w:sz w:val="22"/>
          <w:szCs w:val="22"/>
          <w:lang w:val="ru-RU"/>
        </w:rPr>
      </w:pPr>
    </w:p>
    <w:p w:rsidR="00994C0E" w:rsidRPr="00564421" w:rsidRDefault="000A648C" w:rsidP="00994C0E">
      <w:pPr>
        <w:jc w:val="center"/>
        <w:rPr>
          <w:rFonts w:ascii="Arial" w:hAnsi="Arial" w:cs="Arial"/>
          <w:b/>
          <w:bCs/>
          <w:sz w:val="22"/>
          <w:szCs w:val="22"/>
          <w:lang w:val="sr-Cyrl-CS"/>
        </w:rPr>
      </w:pPr>
      <w:r w:rsidRPr="00564421">
        <w:rPr>
          <w:rFonts w:ascii="Arial" w:eastAsia="TimesNewRomanPS-BoldMT" w:hAnsi="Arial" w:cs="Arial"/>
          <w:b/>
          <w:bCs/>
          <w:sz w:val="22"/>
          <w:szCs w:val="22"/>
        </w:rPr>
        <w:t xml:space="preserve">за јавну набавку </w:t>
      </w:r>
      <w:r w:rsidR="005216B2" w:rsidRPr="00564421">
        <w:rPr>
          <w:rFonts w:ascii="Arial" w:eastAsia="TimesNewRomanPS-BoldMT" w:hAnsi="Arial" w:cs="Arial"/>
          <w:b/>
          <w:bCs/>
          <w:sz w:val="22"/>
          <w:szCs w:val="22"/>
        </w:rPr>
        <w:t>радова-Изградња м</w:t>
      </w:r>
      <w:r w:rsidR="00994C0E" w:rsidRPr="00564421">
        <w:rPr>
          <w:rFonts w:ascii="Arial" w:hAnsi="Arial" w:cs="Arial"/>
          <w:b/>
          <w:bCs/>
          <w:sz w:val="22"/>
          <w:szCs w:val="22"/>
          <w:lang w:val="sr-Latn-CS"/>
        </w:rPr>
        <w:t>агистралн</w:t>
      </w:r>
      <w:r w:rsidR="005216B2" w:rsidRPr="00564421">
        <w:rPr>
          <w:rFonts w:ascii="Arial" w:hAnsi="Arial" w:cs="Arial"/>
          <w:b/>
          <w:bCs/>
          <w:sz w:val="22"/>
          <w:szCs w:val="22"/>
        </w:rPr>
        <w:t>ог</w:t>
      </w:r>
      <w:r w:rsidR="00994C0E" w:rsidRPr="00564421">
        <w:rPr>
          <w:rFonts w:ascii="Arial" w:hAnsi="Arial" w:cs="Arial"/>
          <w:b/>
          <w:bCs/>
          <w:sz w:val="22"/>
          <w:szCs w:val="22"/>
          <w:lang w:val="sr-Latn-CS"/>
        </w:rPr>
        <w:t xml:space="preserve"> топловод</w:t>
      </w:r>
      <w:r w:rsidR="005216B2" w:rsidRPr="00564421">
        <w:rPr>
          <w:rFonts w:ascii="Arial" w:hAnsi="Arial" w:cs="Arial"/>
          <w:b/>
          <w:bCs/>
          <w:sz w:val="22"/>
          <w:szCs w:val="22"/>
        </w:rPr>
        <w:t xml:space="preserve">а на </w:t>
      </w:r>
      <w:r w:rsidR="00994C0E" w:rsidRPr="00564421">
        <w:rPr>
          <w:rFonts w:ascii="Arial" w:hAnsi="Arial" w:cs="Arial"/>
          <w:b/>
          <w:bCs/>
          <w:sz w:val="22"/>
          <w:szCs w:val="22"/>
          <w:lang w:val="sr-Latn-CS"/>
        </w:rPr>
        <w:t xml:space="preserve"> локациј</w:t>
      </w:r>
      <w:r w:rsidR="005216B2" w:rsidRPr="00564421">
        <w:rPr>
          <w:rFonts w:ascii="Arial" w:hAnsi="Arial" w:cs="Arial"/>
          <w:b/>
          <w:bCs/>
          <w:sz w:val="22"/>
          <w:szCs w:val="22"/>
        </w:rPr>
        <w:t>и</w:t>
      </w:r>
      <w:r w:rsidR="00994C0E" w:rsidRPr="00564421">
        <w:rPr>
          <w:rFonts w:ascii="Arial" w:hAnsi="Arial" w:cs="Arial"/>
          <w:b/>
          <w:bCs/>
          <w:sz w:val="22"/>
          <w:szCs w:val="22"/>
          <w:lang w:val="sr-Latn-CS"/>
        </w:rPr>
        <w:t xml:space="preserve"> „</w:t>
      </w:r>
      <w:r w:rsidR="00994C0E" w:rsidRPr="00564421">
        <w:rPr>
          <w:rFonts w:ascii="Arial" w:hAnsi="Arial" w:cs="Arial"/>
          <w:b/>
          <w:bCs/>
          <w:sz w:val="22"/>
          <w:szCs w:val="22"/>
          <w:lang w:val="sr-Cyrl-CS"/>
        </w:rPr>
        <w:t>Сењак“У Пироту</w:t>
      </w:r>
    </w:p>
    <w:p w:rsidR="000A648C" w:rsidRPr="00564421" w:rsidRDefault="009C5344" w:rsidP="00B26AFA">
      <w:pPr>
        <w:shd w:val="clear" w:color="auto" w:fill="FFFFFF"/>
        <w:jc w:val="center"/>
        <w:rPr>
          <w:rFonts w:ascii="Arial" w:eastAsia="TimesNewRomanPS-BoldMT" w:hAnsi="Arial" w:cs="Arial"/>
          <w:b/>
          <w:bCs/>
          <w:sz w:val="22"/>
          <w:szCs w:val="22"/>
          <w:lang w:val="sr-Cyrl-CS"/>
        </w:rPr>
      </w:pPr>
      <w:r w:rsidRPr="00564421">
        <w:rPr>
          <w:rFonts w:ascii="Arial" w:eastAsia="TimesNewRomanPS-BoldMT" w:hAnsi="Arial" w:cs="Arial"/>
          <w:b/>
          <w:bCs/>
          <w:sz w:val="22"/>
          <w:szCs w:val="22"/>
          <w:lang w:val="sr-Cyrl-CS"/>
        </w:rPr>
        <w:t xml:space="preserve">ЈН </w:t>
      </w:r>
      <w:r w:rsidR="000A648C" w:rsidRPr="00564421">
        <w:rPr>
          <w:rFonts w:ascii="Arial" w:eastAsia="TimesNewRomanPS-BoldMT" w:hAnsi="Arial" w:cs="Arial"/>
          <w:b/>
          <w:bCs/>
          <w:sz w:val="22"/>
          <w:szCs w:val="22"/>
        </w:rPr>
        <w:t>бр.</w:t>
      </w:r>
      <w:r w:rsidR="00564421">
        <w:rPr>
          <w:rFonts w:ascii="Arial" w:eastAsia="TimesNewRomanPS-BoldMT" w:hAnsi="Arial" w:cs="Arial"/>
          <w:b/>
          <w:bCs/>
          <w:sz w:val="22"/>
          <w:szCs w:val="22"/>
        </w:rPr>
        <w:t>1.3.6.</w:t>
      </w:r>
    </w:p>
    <w:p w:rsidR="000A648C" w:rsidRPr="00C218DB" w:rsidRDefault="000A648C" w:rsidP="00B26AFA">
      <w:pPr>
        <w:shd w:val="clear" w:color="auto" w:fill="FFFFFF"/>
        <w:jc w:val="both"/>
        <w:rPr>
          <w:rFonts w:ascii="Arial" w:eastAsia="TimesNewRomanPS-BoldMT" w:hAnsi="Arial" w:cs="Arial"/>
          <w:b/>
          <w:bCs/>
          <w:color w:val="FF0000"/>
          <w:sz w:val="22"/>
          <w:szCs w:val="22"/>
        </w:rPr>
      </w:pPr>
    </w:p>
    <w:p w:rsidR="000A648C" w:rsidRPr="00994C0E" w:rsidRDefault="000A648C">
      <w:pPr>
        <w:jc w:val="both"/>
        <w:rPr>
          <w:rFonts w:ascii="Arial" w:eastAsia="TimesNewRomanPSMT" w:hAnsi="Arial" w:cs="Arial"/>
          <w:sz w:val="22"/>
          <w:szCs w:val="22"/>
        </w:rPr>
      </w:pPr>
      <w:r w:rsidRPr="00994C0E">
        <w:rPr>
          <w:rFonts w:ascii="Arial" w:eastAsia="TimesNewRomanPSMT" w:hAnsi="Arial" w:cs="Arial"/>
          <w:sz w:val="22"/>
          <w:szCs w:val="22"/>
        </w:rPr>
        <w:t>Конкурсна документација садржи:</w:t>
      </w:r>
    </w:p>
    <w:p w:rsidR="000A648C" w:rsidRPr="00C218DB" w:rsidRDefault="000A648C">
      <w:pPr>
        <w:jc w:val="both"/>
        <w:rPr>
          <w:rFonts w:ascii="Arial" w:eastAsia="TimesNewRomanPSMT" w:hAnsi="Arial" w:cs="Arial"/>
          <w:color w:val="FF0000"/>
          <w:sz w:val="22"/>
          <w:szCs w:val="22"/>
        </w:rPr>
      </w:pPr>
    </w:p>
    <w:tbl>
      <w:tblPr>
        <w:tblW w:w="0" w:type="auto"/>
        <w:tblInd w:w="-35" w:type="dxa"/>
        <w:tblLayout w:type="fixed"/>
        <w:tblLook w:val="0000"/>
      </w:tblPr>
      <w:tblGrid>
        <w:gridCol w:w="1563"/>
        <w:gridCol w:w="6119"/>
        <w:gridCol w:w="1630"/>
      </w:tblGrid>
      <w:tr w:rsidR="000A648C" w:rsidRPr="00994C0E">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b/>
                <w:sz w:val="22"/>
                <w:szCs w:val="22"/>
              </w:rPr>
            </w:pPr>
          </w:p>
          <w:p w:rsidR="000A648C" w:rsidRPr="00994C0E" w:rsidRDefault="000A648C">
            <w:pPr>
              <w:jc w:val="both"/>
              <w:rPr>
                <w:rFonts w:ascii="Arial" w:eastAsia="TimesNewRomanPSMT" w:hAnsi="Arial" w:cs="Arial"/>
                <w:b/>
                <w:sz w:val="22"/>
                <w:szCs w:val="22"/>
              </w:rPr>
            </w:pPr>
            <w:r w:rsidRPr="00994C0E">
              <w:rPr>
                <w:rFonts w:ascii="Arial" w:eastAsia="TimesNewRomanPSMT" w:hAnsi="Arial" w:cs="Arial"/>
                <w:b/>
                <w:sz w:val="22"/>
                <w:szCs w:val="22"/>
                <w:lang w:val="sr-Cyrl-CS"/>
              </w:rPr>
              <w:t>Поглавље</w:t>
            </w:r>
          </w:p>
          <w:p w:rsidR="000A648C" w:rsidRPr="00994C0E" w:rsidRDefault="000A648C">
            <w:pPr>
              <w:jc w:val="both"/>
              <w:rPr>
                <w:rFonts w:ascii="Arial" w:eastAsia="TimesNewRomanPSMT" w:hAnsi="Arial" w:cs="Arial"/>
                <w:b/>
                <w:sz w:val="22"/>
                <w:szCs w:val="22"/>
              </w:rPr>
            </w:pP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b/>
                <w:sz w:val="22"/>
                <w:szCs w:val="22"/>
              </w:rPr>
            </w:pPr>
          </w:p>
          <w:p w:rsidR="000A648C" w:rsidRPr="00994C0E" w:rsidRDefault="000A648C">
            <w:pPr>
              <w:jc w:val="center"/>
              <w:rPr>
                <w:rFonts w:ascii="Arial" w:eastAsia="TimesNewRomanPSMT" w:hAnsi="Arial" w:cs="Arial"/>
                <w:b/>
                <w:sz w:val="22"/>
                <w:szCs w:val="22"/>
              </w:rPr>
            </w:pPr>
            <w:r w:rsidRPr="00994C0E">
              <w:rPr>
                <w:rFonts w:ascii="Arial" w:eastAsia="TimesNewRomanPSMT" w:hAnsi="Arial" w:cs="Arial"/>
                <w:b/>
                <w:sz w:val="22"/>
                <w:szCs w:val="22"/>
              </w:rPr>
              <w:t>Назив</w:t>
            </w:r>
            <w:r w:rsidRPr="00994C0E">
              <w:rPr>
                <w:rFonts w:ascii="Arial" w:eastAsia="TimesNewRomanPSMT" w:hAnsi="Arial" w:cs="Arial"/>
                <w:b/>
                <w:sz w:val="22"/>
                <w:szCs w:val="22"/>
                <w:lang w:val="sr-Cyrl-CS"/>
              </w:rPr>
              <w:t xml:space="preserve"> поглавља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994C0E" w:rsidRDefault="000A648C">
            <w:pPr>
              <w:snapToGrid w:val="0"/>
              <w:jc w:val="center"/>
              <w:rPr>
                <w:rFonts w:ascii="Arial" w:eastAsia="TimesNewRomanPSMT" w:hAnsi="Arial" w:cs="Arial"/>
                <w:b/>
                <w:sz w:val="22"/>
                <w:szCs w:val="22"/>
              </w:rPr>
            </w:pPr>
          </w:p>
          <w:p w:rsidR="000A648C" w:rsidRPr="00994C0E" w:rsidRDefault="000A648C">
            <w:pPr>
              <w:jc w:val="center"/>
            </w:pPr>
            <w:r w:rsidRPr="00994C0E">
              <w:rPr>
                <w:rFonts w:ascii="Arial" w:eastAsia="TimesNewRomanPSMT" w:hAnsi="Arial" w:cs="Arial"/>
                <w:b/>
                <w:sz w:val="22"/>
                <w:szCs w:val="22"/>
              </w:rPr>
              <w:t>Страна</w:t>
            </w:r>
          </w:p>
        </w:tc>
      </w:tr>
      <w:tr w:rsidR="000A648C" w:rsidRPr="00994C0E">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r w:rsidRPr="00994C0E">
              <w:rPr>
                <w:rFonts w:ascii="Arial" w:hAnsi="Arial" w:cs="Arial"/>
                <w:bCs/>
                <w:iCs/>
                <w:sz w:val="22"/>
                <w:szCs w:val="22"/>
              </w:rPr>
              <w:t>I</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hAnsi="Arial" w:cs="Arial"/>
                <w:bCs/>
                <w:iCs/>
                <w:sz w:val="22"/>
                <w:szCs w:val="22"/>
              </w:rPr>
            </w:pPr>
            <w:r w:rsidRPr="00994C0E">
              <w:rPr>
                <w:rFonts w:ascii="Arial" w:eastAsia="TimesNewRomanPSMT" w:hAnsi="Arial" w:cs="Arial"/>
                <w:sz w:val="22"/>
                <w:szCs w:val="22"/>
              </w:rPr>
              <w:t>Општи подаци о јавној набавци</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3</w:t>
            </w:r>
          </w:p>
        </w:tc>
      </w:tr>
      <w:tr w:rsidR="000A648C" w:rsidRPr="00994C0E">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hAnsi="Arial" w:cs="Arial"/>
                <w:bCs/>
                <w:iCs/>
                <w:sz w:val="22"/>
                <w:szCs w:val="22"/>
              </w:rPr>
            </w:pPr>
          </w:p>
          <w:p w:rsidR="000A648C" w:rsidRPr="00994C0E" w:rsidRDefault="000A648C">
            <w:pPr>
              <w:snapToGrid w:val="0"/>
              <w:jc w:val="center"/>
              <w:rPr>
                <w:rFonts w:ascii="Arial" w:hAnsi="Arial" w:cs="Arial"/>
                <w:bCs/>
                <w:iCs/>
                <w:sz w:val="22"/>
                <w:szCs w:val="22"/>
              </w:rPr>
            </w:pPr>
          </w:p>
          <w:p w:rsidR="000A648C" w:rsidRPr="00994C0E" w:rsidRDefault="000A648C">
            <w:pPr>
              <w:snapToGrid w:val="0"/>
              <w:jc w:val="center"/>
              <w:rPr>
                <w:rFonts w:ascii="Arial" w:hAnsi="Arial" w:cs="Arial"/>
                <w:bCs/>
                <w:iCs/>
                <w:sz w:val="22"/>
                <w:szCs w:val="22"/>
              </w:rPr>
            </w:pPr>
          </w:p>
          <w:p w:rsidR="000A648C" w:rsidRPr="00994C0E" w:rsidRDefault="000A648C">
            <w:pPr>
              <w:snapToGrid w:val="0"/>
              <w:jc w:val="center"/>
              <w:rPr>
                <w:rFonts w:ascii="Arial" w:hAnsi="Arial" w:cs="Arial"/>
                <w:bCs/>
                <w:iCs/>
                <w:sz w:val="22"/>
                <w:szCs w:val="22"/>
              </w:rPr>
            </w:pPr>
          </w:p>
          <w:p w:rsidR="000A648C" w:rsidRPr="00994C0E" w:rsidRDefault="000A648C">
            <w:pPr>
              <w:snapToGrid w:val="0"/>
              <w:jc w:val="center"/>
              <w:rPr>
                <w:rFonts w:ascii="Arial" w:hAnsi="Arial" w:cs="Arial"/>
                <w:bCs/>
                <w:iCs/>
                <w:sz w:val="22"/>
                <w:szCs w:val="22"/>
              </w:rPr>
            </w:pPr>
          </w:p>
          <w:p w:rsidR="000A648C" w:rsidRPr="00994C0E" w:rsidRDefault="000A648C">
            <w:pPr>
              <w:snapToGrid w:val="0"/>
              <w:jc w:val="center"/>
              <w:rPr>
                <w:rFonts w:ascii="Arial" w:eastAsia="TimesNewRomanPSMT" w:hAnsi="Arial" w:cs="Arial"/>
                <w:sz w:val="22"/>
                <w:szCs w:val="22"/>
              </w:rPr>
            </w:pPr>
            <w:r w:rsidRPr="00994C0E">
              <w:rPr>
                <w:rFonts w:ascii="Arial" w:hAnsi="Arial" w:cs="Arial"/>
                <w:bCs/>
                <w:iCs/>
                <w:sz w:val="22"/>
                <w:szCs w:val="22"/>
              </w:rPr>
              <w:t>II</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Врста, техничке карактеристике (спецификације), квалитет, количина и опис добара, радова или услуга, начин спровођења контроле и обезбеђења гаранције квалитета, рок извршења, место извршења или испoруке добара, евентуалне додатне услуге и сл.</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4-16</w:t>
            </w:r>
          </w:p>
        </w:tc>
      </w:tr>
      <w:tr w:rsidR="000A648C" w:rsidRPr="00994C0E">
        <w:trPr>
          <w:trHeight w:val="323"/>
        </w:trPr>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r w:rsidRPr="00994C0E">
              <w:rPr>
                <w:rFonts w:ascii="Arial" w:eastAsia="TimesNewRomanPSMT" w:hAnsi="Arial" w:cs="Arial"/>
                <w:sz w:val="22"/>
                <w:szCs w:val="22"/>
              </w:rPr>
              <w:t>III</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 xml:space="preserve">Техничка документација и планови </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17</w:t>
            </w:r>
          </w:p>
        </w:tc>
      </w:tr>
      <w:tr w:rsidR="000A648C" w:rsidRPr="00994C0E">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p>
          <w:p w:rsidR="000A648C" w:rsidRPr="00994C0E" w:rsidRDefault="000A648C">
            <w:pPr>
              <w:snapToGrid w:val="0"/>
              <w:jc w:val="center"/>
              <w:rPr>
                <w:rFonts w:ascii="Arial" w:eastAsia="TimesNewRomanPSMT" w:hAnsi="Arial" w:cs="Arial"/>
                <w:sz w:val="22"/>
                <w:szCs w:val="22"/>
              </w:rPr>
            </w:pPr>
          </w:p>
          <w:p w:rsidR="000A648C" w:rsidRPr="00994C0E" w:rsidRDefault="000A648C">
            <w:pPr>
              <w:snapToGrid w:val="0"/>
              <w:jc w:val="center"/>
              <w:rPr>
                <w:rFonts w:ascii="Arial" w:eastAsia="TimesNewRomanPSMT" w:hAnsi="Arial" w:cs="Arial"/>
                <w:sz w:val="22"/>
                <w:szCs w:val="22"/>
              </w:rPr>
            </w:pPr>
            <w:r w:rsidRPr="00994C0E">
              <w:rPr>
                <w:rFonts w:ascii="Arial" w:eastAsia="TimesNewRomanPSMT" w:hAnsi="Arial" w:cs="Arial"/>
                <w:sz w:val="22"/>
                <w:szCs w:val="22"/>
              </w:rPr>
              <w:t>IV</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Услови за учешће у поступку јавне набавке из чл. 75. и 76. ЗЈН и упутство како се доказује испуњеност тих услова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18-23</w:t>
            </w:r>
          </w:p>
        </w:tc>
      </w:tr>
      <w:tr w:rsidR="000A648C" w:rsidRPr="00994C0E">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r w:rsidRPr="00994C0E">
              <w:rPr>
                <w:rFonts w:ascii="Arial" w:eastAsia="TimesNewRomanPSMT" w:hAnsi="Arial" w:cs="Arial"/>
                <w:sz w:val="22"/>
                <w:szCs w:val="22"/>
              </w:rPr>
              <w:t>V</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Критеријуми за доделу уговора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24</w:t>
            </w:r>
          </w:p>
        </w:tc>
      </w:tr>
      <w:tr w:rsidR="000A648C" w:rsidRPr="00994C0E">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r w:rsidRPr="00994C0E">
              <w:rPr>
                <w:rFonts w:ascii="Arial" w:eastAsia="TimesNewRomanPSMT" w:hAnsi="Arial" w:cs="Arial"/>
                <w:sz w:val="22"/>
                <w:szCs w:val="22"/>
              </w:rPr>
              <w:t>VI</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Обрасци који чине саставни део понуде</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25-52</w:t>
            </w:r>
          </w:p>
        </w:tc>
      </w:tr>
      <w:tr w:rsidR="000A648C" w:rsidRPr="00994C0E">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r w:rsidRPr="00994C0E">
              <w:rPr>
                <w:rFonts w:ascii="Arial" w:eastAsia="TimesNewRomanPSMT" w:hAnsi="Arial" w:cs="Arial"/>
                <w:sz w:val="22"/>
                <w:szCs w:val="22"/>
              </w:rPr>
              <w:t>VII</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Модел уговора</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53-62</w:t>
            </w:r>
          </w:p>
        </w:tc>
      </w:tr>
      <w:tr w:rsidR="000A648C" w:rsidRPr="00994C0E">
        <w:trPr>
          <w:trHeight w:val="413"/>
        </w:trPr>
        <w:tc>
          <w:tcPr>
            <w:tcW w:w="1563"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center"/>
              <w:rPr>
                <w:rFonts w:ascii="Arial" w:eastAsia="TimesNewRomanPSMT" w:hAnsi="Arial" w:cs="Arial"/>
                <w:sz w:val="22"/>
                <w:szCs w:val="22"/>
              </w:rPr>
            </w:pPr>
            <w:r w:rsidRPr="00994C0E">
              <w:rPr>
                <w:rFonts w:ascii="Arial" w:eastAsia="TimesNewRomanPSMT" w:hAnsi="Arial" w:cs="Arial"/>
                <w:sz w:val="22"/>
                <w:szCs w:val="22"/>
              </w:rPr>
              <w:t>VIII</w:t>
            </w:r>
          </w:p>
        </w:tc>
        <w:tc>
          <w:tcPr>
            <w:tcW w:w="6119" w:type="dxa"/>
            <w:tcBorders>
              <w:top w:val="single" w:sz="4" w:space="0" w:color="000000"/>
              <w:left w:val="single" w:sz="4" w:space="0" w:color="000000"/>
              <w:bottom w:val="single" w:sz="4" w:space="0" w:color="000000"/>
            </w:tcBorders>
            <w:shd w:val="clear" w:color="auto" w:fill="auto"/>
          </w:tcPr>
          <w:p w:rsidR="000A648C" w:rsidRPr="00994C0E" w:rsidRDefault="000A648C">
            <w:pPr>
              <w:snapToGrid w:val="0"/>
              <w:jc w:val="both"/>
              <w:rPr>
                <w:rFonts w:ascii="Arial" w:eastAsia="TimesNewRomanPSMT" w:hAnsi="Arial" w:cs="Arial"/>
                <w:sz w:val="22"/>
                <w:szCs w:val="22"/>
              </w:rPr>
            </w:pPr>
            <w:r w:rsidRPr="00994C0E">
              <w:rPr>
                <w:rFonts w:ascii="Arial" w:eastAsia="TimesNewRomanPSMT" w:hAnsi="Arial" w:cs="Arial"/>
                <w:sz w:val="22"/>
                <w:szCs w:val="22"/>
              </w:rPr>
              <w:t>Упутство понуђачима како да сачине понуду</w:t>
            </w:r>
          </w:p>
        </w:tc>
        <w:tc>
          <w:tcPr>
            <w:tcW w:w="1630" w:type="dxa"/>
            <w:tcBorders>
              <w:top w:val="single" w:sz="4" w:space="0" w:color="000000"/>
              <w:left w:val="single" w:sz="4" w:space="0" w:color="000000"/>
              <w:bottom w:val="single" w:sz="4" w:space="0" w:color="000000"/>
              <w:right w:val="single" w:sz="4" w:space="0" w:color="000000"/>
            </w:tcBorders>
            <w:shd w:val="clear" w:color="auto" w:fill="auto"/>
          </w:tcPr>
          <w:p w:rsidR="000A648C" w:rsidRPr="00EA67E6" w:rsidRDefault="00EA67E6">
            <w:pPr>
              <w:snapToGrid w:val="0"/>
              <w:jc w:val="center"/>
            </w:pPr>
            <w:r>
              <w:t>63-71</w:t>
            </w:r>
          </w:p>
        </w:tc>
      </w:tr>
    </w:tbl>
    <w:p w:rsidR="000A648C" w:rsidRPr="00C218DB" w:rsidRDefault="000A648C">
      <w:pPr>
        <w:jc w:val="both"/>
        <w:rPr>
          <w:color w:val="FF0000"/>
          <w:sz w:val="22"/>
          <w:szCs w:val="22"/>
        </w:rPr>
      </w:pPr>
    </w:p>
    <w:p w:rsidR="000A648C" w:rsidRPr="00C218DB" w:rsidRDefault="000A648C">
      <w:pPr>
        <w:jc w:val="both"/>
        <w:rPr>
          <w:rFonts w:ascii="Arial" w:eastAsia="TimesNewRomanPSMT" w:hAnsi="Arial" w:cs="Arial"/>
          <w:color w:val="FF0000"/>
          <w:sz w:val="22"/>
          <w:szCs w:val="22"/>
        </w:rPr>
      </w:pPr>
    </w:p>
    <w:p w:rsidR="000A648C" w:rsidRPr="00C218DB" w:rsidRDefault="000A648C">
      <w:pPr>
        <w:jc w:val="both"/>
        <w:rPr>
          <w:rFonts w:ascii="Arial" w:eastAsia="TimesNewRomanPSMT" w:hAnsi="Arial" w:cs="Arial"/>
          <w:color w:val="FF0000"/>
          <w:sz w:val="22"/>
          <w:szCs w:val="22"/>
        </w:rPr>
      </w:pPr>
    </w:p>
    <w:p w:rsidR="000A648C" w:rsidRPr="007802C9" w:rsidRDefault="000A648C">
      <w:pPr>
        <w:jc w:val="both"/>
        <w:rPr>
          <w:rFonts w:ascii="Arial" w:eastAsia="TimesNewRomanPSMT" w:hAnsi="Arial" w:cs="Arial"/>
          <w:sz w:val="22"/>
          <w:szCs w:val="22"/>
        </w:rPr>
      </w:pPr>
    </w:p>
    <w:p w:rsidR="00B26AFA" w:rsidRPr="007802C9" w:rsidRDefault="00B26AFA">
      <w:pPr>
        <w:jc w:val="both"/>
        <w:rPr>
          <w:rFonts w:ascii="Arial" w:eastAsia="TimesNewRomanPSMT" w:hAnsi="Arial" w:cs="Arial"/>
          <w:sz w:val="22"/>
          <w:szCs w:val="22"/>
        </w:rPr>
      </w:pPr>
    </w:p>
    <w:p w:rsidR="004A6FDE" w:rsidRPr="007802C9" w:rsidRDefault="007802C9">
      <w:pPr>
        <w:jc w:val="both"/>
        <w:rPr>
          <w:rFonts w:ascii="Arial" w:eastAsia="TimesNewRomanPSMT" w:hAnsi="Arial" w:cs="Arial"/>
          <w:sz w:val="22"/>
          <w:szCs w:val="22"/>
        </w:rPr>
      </w:pPr>
      <w:r w:rsidRPr="007802C9">
        <w:rPr>
          <w:rFonts w:ascii="Arial" w:eastAsia="TimesNewRomanPSMT" w:hAnsi="Arial" w:cs="Arial"/>
          <w:sz w:val="22"/>
          <w:szCs w:val="22"/>
        </w:rPr>
        <w:t>Укупан број страница :</w:t>
      </w:r>
      <w:r>
        <w:rPr>
          <w:rFonts w:ascii="Arial" w:eastAsia="TimesNewRomanPSMT" w:hAnsi="Arial" w:cs="Arial"/>
          <w:sz w:val="22"/>
          <w:szCs w:val="22"/>
        </w:rPr>
        <w:t xml:space="preserve"> 71</w:t>
      </w:r>
    </w:p>
    <w:p w:rsidR="004A6FDE" w:rsidRPr="00C218DB" w:rsidRDefault="004A6FDE">
      <w:pPr>
        <w:jc w:val="both"/>
        <w:rPr>
          <w:rFonts w:ascii="Arial" w:eastAsia="TimesNewRomanPSMT" w:hAnsi="Arial" w:cs="Arial"/>
          <w:color w:val="FF0000"/>
          <w:sz w:val="22"/>
          <w:szCs w:val="22"/>
        </w:rPr>
      </w:pPr>
    </w:p>
    <w:p w:rsidR="004A6FDE" w:rsidRPr="00C218DB" w:rsidRDefault="004A6FDE">
      <w:pPr>
        <w:jc w:val="both"/>
        <w:rPr>
          <w:rFonts w:ascii="Arial" w:eastAsia="TimesNewRomanPSMT" w:hAnsi="Arial" w:cs="Arial"/>
          <w:color w:val="FF0000"/>
          <w:sz w:val="22"/>
          <w:szCs w:val="22"/>
        </w:rPr>
      </w:pPr>
    </w:p>
    <w:p w:rsidR="004A6FDE" w:rsidRPr="00C218DB" w:rsidRDefault="004A6FDE">
      <w:pPr>
        <w:jc w:val="both"/>
        <w:rPr>
          <w:rFonts w:ascii="Arial" w:eastAsia="TimesNewRomanPSMT" w:hAnsi="Arial" w:cs="Arial"/>
          <w:color w:val="FF0000"/>
          <w:sz w:val="22"/>
          <w:szCs w:val="22"/>
          <w:lang w:val="sr-Cyrl-CS"/>
        </w:rPr>
      </w:pPr>
    </w:p>
    <w:p w:rsidR="00242EF4" w:rsidRPr="00C218DB" w:rsidRDefault="00242EF4">
      <w:pPr>
        <w:jc w:val="both"/>
        <w:rPr>
          <w:rFonts w:ascii="Arial" w:eastAsia="TimesNewRomanPSMT" w:hAnsi="Arial" w:cs="Arial"/>
          <w:color w:val="FF0000"/>
          <w:sz w:val="22"/>
          <w:szCs w:val="22"/>
          <w:lang w:val="sr-Cyrl-CS"/>
        </w:rPr>
      </w:pPr>
    </w:p>
    <w:p w:rsidR="00242EF4" w:rsidRPr="00C218DB" w:rsidRDefault="00242EF4">
      <w:pPr>
        <w:jc w:val="both"/>
        <w:rPr>
          <w:rFonts w:ascii="Arial" w:eastAsia="TimesNewRomanPSMT" w:hAnsi="Arial" w:cs="Arial"/>
          <w:color w:val="FF0000"/>
          <w:sz w:val="22"/>
          <w:szCs w:val="22"/>
          <w:lang w:val="sr-Cyrl-CS"/>
        </w:rPr>
      </w:pPr>
    </w:p>
    <w:p w:rsidR="00B26AFA" w:rsidRPr="00C218DB" w:rsidRDefault="00B26AFA">
      <w:pPr>
        <w:jc w:val="both"/>
        <w:rPr>
          <w:rFonts w:ascii="Arial" w:eastAsia="TimesNewRomanPSMT" w:hAnsi="Arial" w:cs="Arial"/>
          <w:color w:val="FF0000"/>
          <w:sz w:val="22"/>
          <w:szCs w:val="22"/>
        </w:rPr>
      </w:pPr>
    </w:p>
    <w:p w:rsidR="00224086" w:rsidRPr="00C218DB" w:rsidRDefault="00224086" w:rsidP="00B26AFA">
      <w:pPr>
        <w:shd w:val="clear" w:color="auto" w:fill="FFFFFF"/>
        <w:jc w:val="center"/>
        <w:rPr>
          <w:rFonts w:ascii="Arial" w:hAnsi="Arial" w:cs="Arial"/>
          <w:b/>
          <w:bCs/>
          <w:i/>
          <w:iCs/>
          <w:color w:val="FF0000"/>
          <w:sz w:val="22"/>
          <w:szCs w:val="22"/>
        </w:rPr>
      </w:pPr>
    </w:p>
    <w:p w:rsidR="00CB1D4B" w:rsidRPr="00C218DB" w:rsidRDefault="00CB1D4B" w:rsidP="00B26AFA">
      <w:pPr>
        <w:shd w:val="clear" w:color="auto" w:fill="FFFFFF"/>
        <w:jc w:val="center"/>
        <w:rPr>
          <w:rFonts w:ascii="Arial" w:hAnsi="Arial" w:cs="Arial"/>
          <w:b/>
          <w:bCs/>
          <w:i/>
          <w:iCs/>
          <w:color w:val="FF0000"/>
          <w:sz w:val="22"/>
          <w:szCs w:val="22"/>
        </w:rPr>
      </w:pPr>
    </w:p>
    <w:p w:rsidR="000A648C" w:rsidRPr="00994C0E" w:rsidRDefault="000A648C" w:rsidP="00B26AFA">
      <w:pPr>
        <w:shd w:val="clear" w:color="auto" w:fill="FFFFFF"/>
        <w:jc w:val="center"/>
        <w:rPr>
          <w:rFonts w:ascii="Arial" w:hAnsi="Arial" w:cs="Arial"/>
          <w:b/>
          <w:bCs/>
          <w:i/>
          <w:iCs/>
          <w:sz w:val="22"/>
          <w:szCs w:val="22"/>
        </w:rPr>
      </w:pPr>
      <w:r w:rsidRPr="00994C0E">
        <w:rPr>
          <w:rFonts w:ascii="Arial" w:hAnsi="Arial" w:cs="Arial"/>
          <w:b/>
          <w:bCs/>
          <w:i/>
          <w:iCs/>
          <w:sz w:val="22"/>
          <w:szCs w:val="22"/>
        </w:rPr>
        <w:t>I  ОПШТИ ПОДАЦИ О ЈАВНОЈ НАБАВЦИ</w:t>
      </w:r>
    </w:p>
    <w:p w:rsidR="000A648C" w:rsidRPr="00C218DB" w:rsidRDefault="000A648C" w:rsidP="00B26AFA">
      <w:pPr>
        <w:shd w:val="clear" w:color="auto" w:fill="FFFFFF"/>
        <w:jc w:val="center"/>
        <w:rPr>
          <w:rFonts w:ascii="Arial" w:hAnsi="Arial" w:cs="Arial"/>
          <w:b/>
          <w:bCs/>
          <w:i/>
          <w:iCs/>
          <w:color w:val="FF0000"/>
          <w:sz w:val="22"/>
          <w:szCs w:val="22"/>
        </w:rPr>
      </w:pPr>
    </w:p>
    <w:p w:rsidR="00261937" w:rsidRDefault="00261937" w:rsidP="00261937">
      <w:pPr>
        <w:rPr>
          <w:rFonts w:ascii="Arial" w:hAnsi="Arial" w:cs="Arial"/>
          <w:b/>
          <w:sz w:val="22"/>
          <w:szCs w:val="22"/>
        </w:rPr>
      </w:pPr>
      <w:r>
        <w:rPr>
          <w:rFonts w:ascii="Arial" w:hAnsi="Arial" w:cs="Arial"/>
          <w:b/>
        </w:rPr>
        <w:t>1</w:t>
      </w:r>
      <w:r w:rsidRPr="00AE13A9">
        <w:rPr>
          <w:rFonts w:ascii="Arial" w:hAnsi="Arial" w:cs="Arial"/>
          <w:b/>
          <w:sz w:val="22"/>
          <w:szCs w:val="22"/>
        </w:rPr>
        <w:t>.Подаци о наручиоцу :</w:t>
      </w:r>
    </w:p>
    <w:p w:rsidR="00FC0A41" w:rsidRPr="00FC0A41" w:rsidRDefault="00FC0A41" w:rsidP="00261937">
      <w:pPr>
        <w:rPr>
          <w:rFonts w:ascii="Arial" w:hAnsi="Arial" w:cs="Arial"/>
          <w:b/>
          <w:sz w:val="22"/>
          <w:szCs w:val="22"/>
        </w:rPr>
      </w:pPr>
    </w:p>
    <w:p w:rsidR="00261937" w:rsidRPr="00AE13A9" w:rsidRDefault="00261937" w:rsidP="00261937">
      <w:pPr>
        <w:rPr>
          <w:rFonts w:ascii="Arial" w:hAnsi="Arial" w:cs="Arial"/>
          <w:sz w:val="22"/>
          <w:szCs w:val="22"/>
        </w:rPr>
      </w:pPr>
      <w:r w:rsidRPr="00AE13A9">
        <w:rPr>
          <w:rFonts w:ascii="Arial" w:hAnsi="Arial" w:cs="Arial"/>
          <w:sz w:val="22"/>
          <w:szCs w:val="22"/>
        </w:rPr>
        <w:t xml:space="preserve"> Наручилац : ЈКП,,Градска топлана“ Пирот</w:t>
      </w:r>
    </w:p>
    <w:p w:rsidR="00261937" w:rsidRPr="00AE13A9" w:rsidRDefault="00261937" w:rsidP="00261937">
      <w:pPr>
        <w:rPr>
          <w:rFonts w:ascii="Arial" w:hAnsi="Arial" w:cs="Arial"/>
          <w:sz w:val="22"/>
          <w:szCs w:val="22"/>
        </w:rPr>
      </w:pPr>
      <w:r w:rsidRPr="00AE13A9">
        <w:rPr>
          <w:rFonts w:ascii="Arial" w:hAnsi="Arial" w:cs="Arial"/>
          <w:sz w:val="22"/>
          <w:szCs w:val="22"/>
        </w:rPr>
        <w:t>Адреса: Ул. Нишавска бр.11у Пироту ;</w:t>
      </w:r>
    </w:p>
    <w:p w:rsidR="00261937" w:rsidRPr="00AE13A9" w:rsidRDefault="00261937" w:rsidP="00261937">
      <w:pPr>
        <w:rPr>
          <w:rFonts w:ascii="Arial" w:hAnsi="Arial" w:cs="Arial"/>
          <w:sz w:val="22"/>
          <w:szCs w:val="22"/>
        </w:rPr>
      </w:pPr>
      <w:r w:rsidRPr="00AE13A9">
        <w:rPr>
          <w:rFonts w:ascii="Arial" w:hAnsi="Arial" w:cs="Arial"/>
          <w:sz w:val="22"/>
          <w:szCs w:val="22"/>
        </w:rPr>
        <w:t xml:space="preserve">Интернет страница: </w:t>
      </w:r>
      <w:hyperlink r:id="rId8" w:history="1">
        <w:r w:rsidRPr="00AE13A9">
          <w:rPr>
            <w:rStyle w:val="Hyperlink"/>
            <w:rFonts w:ascii="Arial" w:hAnsi="Arial" w:cs="Arial"/>
            <w:sz w:val="22"/>
            <w:szCs w:val="22"/>
          </w:rPr>
          <w:t>www.toplanapi.rs</w:t>
        </w:r>
      </w:hyperlink>
    </w:p>
    <w:p w:rsidR="00261937" w:rsidRPr="00AE13A9" w:rsidRDefault="00261937" w:rsidP="00261937">
      <w:pPr>
        <w:rPr>
          <w:rFonts w:ascii="Arial" w:hAnsi="Arial" w:cs="Arial"/>
          <w:sz w:val="22"/>
          <w:szCs w:val="22"/>
        </w:rPr>
      </w:pPr>
    </w:p>
    <w:p w:rsidR="00261937" w:rsidRDefault="00261937" w:rsidP="00261937">
      <w:pPr>
        <w:rPr>
          <w:rFonts w:ascii="Arial" w:hAnsi="Arial" w:cs="Arial"/>
          <w:b/>
          <w:sz w:val="22"/>
          <w:szCs w:val="22"/>
        </w:rPr>
      </w:pPr>
      <w:r w:rsidRPr="00AE13A9">
        <w:rPr>
          <w:rFonts w:ascii="Arial" w:hAnsi="Arial" w:cs="Arial"/>
          <w:b/>
          <w:sz w:val="22"/>
          <w:szCs w:val="22"/>
        </w:rPr>
        <w:t>2. Врста поступка јавне набавке :</w:t>
      </w:r>
    </w:p>
    <w:p w:rsidR="003F1A32" w:rsidRPr="003F1A32" w:rsidRDefault="003F1A32" w:rsidP="00261937">
      <w:pPr>
        <w:rPr>
          <w:rFonts w:ascii="Arial" w:hAnsi="Arial" w:cs="Arial"/>
          <w:b/>
          <w:sz w:val="22"/>
          <w:szCs w:val="22"/>
        </w:rPr>
      </w:pPr>
    </w:p>
    <w:p w:rsidR="00261937" w:rsidRPr="00AE13A9" w:rsidRDefault="00261937" w:rsidP="00261937">
      <w:pPr>
        <w:rPr>
          <w:rFonts w:ascii="Arial" w:hAnsi="Arial" w:cs="Arial"/>
          <w:sz w:val="22"/>
          <w:szCs w:val="22"/>
        </w:rPr>
      </w:pPr>
      <w:r w:rsidRPr="00AE13A9">
        <w:rPr>
          <w:rFonts w:ascii="Arial" w:hAnsi="Arial" w:cs="Arial"/>
          <w:sz w:val="22"/>
          <w:szCs w:val="22"/>
        </w:rPr>
        <w:t>Предметна јавна набавка се спроводи у отвореном поступку  у складу  са Законом и подзаконским актима којима се уређују јавне набавке</w:t>
      </w:r>
      <w:r w:rsidR="00FC0A41">
        <w:rPr>
          <w:rFonts w:ascii="Arial" w:hAnsi="Arial" w:cs="Arial"/>
          <w:sz w:val="22"/>
          <w:szCs w:val="22"/>
        </w:rPr>
        <w:t xml:space="preserve"> и овом Конкурсном документацијом </w:t>
      </w:r>
      <w:r w:rsidRPr="00AE13A9">
        <w:rPr>
          <w:rFonts w:ascii="Arial" w:hAnsi="Arial" w:cs="Arial"/>
          <w:sz w:val="22"/>
          <w:szCs w:val="22"/>
        </w:rPr>
        <w:t>.</w:t>
      </w:r>
    </w:p>
    <w:p w:rsidR="00385058" w:rsidRPr="00AE13A9" w:rsidRDefault="00385058" w:rsidP="00261937">
      <w:pPr>
        <w:rPr>
          <w:rFonts w:ascii="Arial" w:hAnsi="Arial" w:cs="Arial"/>
          <w:sz w:val="22"/>
          <w:szCs w:val="22"/>
        </w:rPr>
      </w:pPr>
    </w:p>
    <w:p w:rsidR="00261937" w:rsidRPr="00AE13A9" w:rsidRDefault="00261937" w:rsidP="00261937">
      <w:pPr>
        <w:rPr>
          <w:rFonts w:ascii="Arial" w:hAnsi="Arial" w:cs="Arial"/>
          <w:b/>
          <w:sz w:val="22"/>
          <w:szCs w:val="22"/>
        </w:rPr>
      </w:pPr>
      <w:r w:rsidRPr="00AE13A9">
        <w:rPr>
          <w:rFonts w:ascii="Arial" w:hAnsi="Arial" w:cs="Arial"/>
          <w:sz w:val="22"/>
          <w:szCs w:val="22"/>
        </w:rPr>
        <w:t>3</w:t>
      </w:r>
      <w:r w:rsidRPr="00AE13A9">
        <w:rPr>
          <w:rFonts w:ascii="Arial" w:hAnsi="Arial" w:cs="Arial"/>
          <w:b/>
          <w:sz w:val="22"/>
          <w:szCs w:val="22"/>
        </w:rPr>
        <w:t>. Предмет јавне набавке</w:t>
      </w:r>
    </w:p>
    <w:p w:rsidR="00261937" w:rsidRDefault="00261937" w:rsidP="00385058">
      <w:pPr>
        <w:jc w:val="both"/>
        <w:rPr>
          <w:rFonts w:ascii="Arial" w:hAnsi="Arial" w:cs="Arial"/>
          <w:sz w:val="22"/>
          <w:szCs w:val="22"/>
        </w:rPr>
      </w:pPr>
      <w:r w:rsidRPr="00AE13A9">
        <w:rPr>
          <w:rFonts w:ascii="Arial" w:hAnsi="Arial" w:cs="Arial"/>
          <w:sz w:val="22"/>
          <w:szCs w:val="22"/>
        </w:rPr>
        <w:t>Предмет јавне набавке радова ЈН бр.</w:t>
      </w:r>
      <w:r w:rsidR="00385058" w:rsidRPr="00AE13A9">
        <w:rPr>
          <w:rFonts w:ascii="Arial" w:hAnsi="Arial" w:cs="Arial"/>
          <w:sz w:val="22"/>
          <w:szCs w:val="22"/>
        </w:rPr>
        <w:t>1.3.6.</w:t>
      </w:r>
      <w:r w:rsidRPr="00AE13A9">
        <w:rPr>
          <w:rFonts w:ascii="Arial" w:hAnsi="Arial" w:cs="Arial"/>
          <w:sz w:val="22"/>
          <w:szCs w:val="22"/>
        </w:rPr>
        <w:t xml:space="preserve">  су радови на</w:t>
      </w:r>
      <w:r w:rsidR="00385058" w:rsidRPr="00AE13A9">
        <w:rPr>
          <w:rFonts w:ascii="Arial" w:hAnsi="Arial" w:cs="Arial"/>
          <w:sz w:val="22"/>
          <w:szCs w:val="22"/>
        </w:rPr>
        <w:t xml:space="preserve"> изградњи магистралног топловода у насељу ,,Сењак,, у Пироту.</w:t>
      </w:r>
    </w:p>
    <w:p w:rsidR="00F26848" w:rsidRPr="00F26848" w:rsidRDefault="00F26848" w:rsidP="00385058">
      <w:pPr>
        <w:jc w:val="both"/>
        <w:rPr>
          <w:rFonts w:ascii="Arial" w:hAnsi="Arial" w:cs="Arial"/>
          <w:sz w:val="22"/>
          <w:szCs w:val="22"/>
        </w:rPr>
      </w:pPr>
    </w:p>
    <w:p w:rsidR="00261937" w:rsidRDefault="00261937" w:rsidP="00261937">
      <w:pPr>
        <w:rPr>
          <w:rFonts w:ascii="Arial" w:hAnsi="Arial" w:cs="Arial"/>
          <w:b/>
          <w:sz w:val="22"/>
          <w:szCs w:val="22"/>
        </w:rPr>
      </w:pPr>
      <w:r w:rsidRPr="00AE13A9">
        <w:rPr>
          <w:rFonts w:ascii="Arial" w:hAnsi="Arial" w:cs="Arial"/>
          <w:b/>
          <w:sz w:val="22"/>
          <w:szCs w:val="22"/>
        </w:rPr>
        <w:t xml:space="preserve">4. </w:t>
      </w:r>
      <w:r w:rsidRPr="00AE13A9">
        <w:rPr>
          <w:rFonts w:ascii="Arial" w:hAnsi="Arial" w:cs="Arial"/>
          <w:b/>
          <w:sz w:val="22"/>
          <w:szCs w:val="22"/>
          <w:lang w:val="sr-Cyrl-CS"/>
        </w:rPr>
        <w:t>Н</w:t>
      </w:r>
      <w:r w:rsidRPr="00AE13A9">
        <w:rPr>
          <w:rFonts w:ascii="Arial" w:hAnsi="Arial" w:cs="Arial"/>
          <w:b/>
          <w:sz w:val="22"/>
          <w:szCs w:val="22"/>
        </w:rPr>
        <w:t xml:space="preserve">азив и ознака из општег речника набавке: </w:t>
      </w:r>
    </w:p>
    <w:p w:rsidR="00A33B0E" w:rsidRPr="00A33B0E" w:rsidRDefault="00A33B0E" w:rsidP="00261937">
      <w:pPr>
        <w:rPr>
          <w:rFonts w:ascii="Arial" w:hAnsi="Arial" w:cs="Arial"/>
          <w:sz w:val="22"/>
          <w:szCs w:val="22"/>
        </w:rPr>
      </w:pPr>
      <w:r w:rsidRPr="00A33B0E">
        <w:rPr>
          <w:rFonts w:ascii="Arial" w:hAnsi="Arial" w:cs="Arial"/>
          <w:sz w:val="22"/>
          <w:szCs w:val="22"/>
        </w:rPr>
        <w:t>ОРН</w:t>
      </w:r>
      <w:r>
        <w:rPr>
          <w:rFonts w:ascii="Arial" w:hAnsi="Arial" w:cs="Arial"/>
          <w:sz w:val="22"/>
          <w:szCs w:val="22"/>
        </w:rPr>
        <w:t xml:space="preserve"> -</w:t>
      </w:r>
      <w:r w:rsidR="00F26848">
        <w:rPr>
          <w:rFonts w:ascii="Arial" w:hAnsi="Arial" w:cs="Arial"/>
          <w:sz w:val="22"/>
          <w:szCs w:val="22"/>
        </w:rPr>
        <w:t>45231100 радови на изградњи цевовода;</w:t>
      </w:r>
    </w:p>
    <w:p w:rsidR="00385058" w:rsidRPr="00AE13A9" w:rsidRDefault="00385058" w:rsidP="00261937">
      <w:pPr>
        <w:rPr>
          <w:rFonts w:ascii="Arial" w:hAnsi="Arial" w:cs="Arial"/>
          <w:b/>
          <w:sz w:val="22"/>
          <w:szCs w:val="22"/>
        </w:rPr>
      </w:pPr>
    </w:p>
    <w:p w:rsidR="00261937" w:rsidRPr="00AE13A9" w:rsidRDefault="00261937" w:rsidP="00261937">
      <w:pPr>
        <w:rPr>
          <w:rFonts w:ascii="Arial" w:hAnsi="Arial" w:cs="Arial"/>
          <w:sz w:val="22"/>
          <w:szCs w:val="22"/>
        </w:rPr>
      </w:pPr>
      <w:r w:rsidRPr="00AE13A9">
        <w:rPr>
          <w:rFonts w:ascii="Arial" w:hAnsi="Arial" w:cs="Arial"/>
          <w:b/>
          <w:sz w:val="22"/>
          <w:szCs w:val="22"/>
        </w:rPr>
        <w:t>5. Партије</w:t>
      </w:r>
    </w:p>
    <w:p w:rsidR="00261937" w:rsidRPr="00AE13A9" w:rsidRDefault="00261937" w:rsidP="00261937">
      <w:pPr>
        <w:rPr>
          <w:rFonts w:ascii="Arial" w:hAnsi="Arial" w:cs="Arial"/>
          <w:sz w:val="22"/>
          <w:szCs w:val="22"/>
        </w:rPr>
      </w:pPr>
      <w:r w:rsidRPr="00AE13A9">
        <w:rPr>
          <w:rFonts w:ascii="Arial" w:hAnsi="Arial" w:cs="Arial"/>
          <w:sz w:val="22"/>
          <w:szCs w:val="22"/>
        </w:rPr>
        <w:t xml:space="preserve">Набавка није обликована по партијама. </w:t>
      </w:r>
    </w:p>
    <w:p w:rsidR="00261937" w:rsidRPr="00A33B0E" w:rsidRDefault="00261937" w:rsidP="00261937">
      <w:pPr>
        <w:rPr>
          <w:rFonts w:ascii="Arial" w:hAnsi="Arial" w:cs="Arial"/>
          <w:sz w:val="22"/>
          <w:szCs w:val="22"/>
        </w:rPr>
      </w:pPr>
      <w:r w:rsidRPr="00AE13A9">
        <w:rPr>
          <w:rFonts w:ascii="Arial" w:hAnsi="Arial" w:cs="Arial"/>
          <w:b/>
          <w:sz w:val="22"/>
          <w:szCs w:val="22"/>
        </w:rPr>
        <w:t>6</w:t>
      </w:r>
      <w:r w:rsidRPr="00AE13A9">
        <w:rPr>
          <w:rFonts w:ascii="Arial" w:hAnsi="Arial" w:cs="Arial"/>
          <w:sz w:val="22"/>
          <w:szCs w:val="22"/>
        </w:rPr>
        <w:t xml:space="preserve">. </w:t>
      </w:r>
      <w:r w:rsidRPr="00AE13A9">
        <w:rPr>
          <w:rFonts w:ascii="Arial" w:hAnsi="Arial" w:cs="Arial"/>
          <w:b/>
          <w:sz w:val="22"/>
          <w:szCs w:val="22"/>
        </w:rPr>
        <w:t>Особe за контакт</w:t>
      </w:r>
      <w:r w:rsidRPr="00AE13A9">
        <w:rPr>
          <w:rFonts w:ascii="Arial" w:hAnsi="Arial" w:cs="Arial"/>
          <w:sz w:val="22"/>
          <w:szCs w:val="22"/>
        </w:rPr>
        <w:t xml:space="preserve">: </w:t>
      </w:r>
      <w:r w:rsidR="00C7136D">
        <w:rPr>
          <w:rFonts w:ascii="Arial" w:hAnsi="Arial" w:cs="Arial"/>
          <w:sz w:val="22"/>
          <w:szCs w:val="22"/>
        </w:rPr>
        <w:t xml:space="preserve"> </w:t>
      </w:r>
      <w:r w:rsidRPr="00AE13A9">
        <w:rPr>
          <w:rFonts w:ascii="Arial" w:hAnsi="Arial" w:cs="Arial"/>
          <w:sz w:val="22"/>
          <w:szCs w:val="22"/>
        </w:rPr>
        <w:t>Радомир Манчић, дипл.маш,инж.</w:t>
      </w:r>
      <w:r w:rsidR="00C7136D">
        <w:rPr>
          <w:rFonts w:ascii="Arial" w:hAnsi="Arial" w:cs="Arial"/>
          <w:sz w:val="22"/>
          <w:szCs w:val="22"/>
        </w:rPr>
        <w:t xml:space="preserve">   </w:t>
      </w:r>
      <w:r w:rsidR="00C7136D" w:rsidRPr="00A33B0E">
        <w:rPr>
          <w:rFonts w:ascii="Arial" w:hAnsi="Arial" w:cs="Arial"/>
          <w:sz w:val="22"/>
          <w:szCs w:val="22"/>
        </w:rPr>
        <w:t>064 / 89 79 326</w:t>
      </w:r>
    </w:p>
    <w:p w:rsidR="00261937" w:rsidRPr="00A33B0E" w:rsidRDefault="00261937" w:rsidP="00261937">
      <w:pPr>
        <w:tabs>
          <w:tab w:val="left" w:pos="1890"/>
        </w:tabs>
        <w:rPr>
          <w:rFonts w:ascii="Arial" w:hAnsi="Arial" w:cs="Arial"/>
          <w:sz w:val="22"/>
          <w:szCs w:val="22"/>
          <w:lang w:val="sr-Latn-CS"/>
        </w:rPr>
      </w:pPr>
      <w:r w:rsidRPr="00A33B0E">
        <w:rPr>
          <w:rFonts w:ascii="Arial" w:hAnsi="Arial" w:cs="Arial"/>
          <w:sz w:val="22"/>
          <w:szCs w:val="22"/>
        </w:rPr>
        <w:tab/>
      </w:r>
      <w:r w:rsidRPr="00A33B0E">
        <w:rPr>
          <w:rFonts w:ascii="Arial" w:hAnsi="Arial" w:cs="Arial"/>
          <w:sz w:val="22"/>
          <w:szCs w:val="22"/>
          <w:lang w:val="sr-Cyrl-CS"/>
        </w:rPr>
        <w:tab/>
      </w:r>
      <w:r w:rsidR="00C7136D" w:rsidRPr="00A33B0E">
        <w:rPr>
          <w:rFonts w:ascii="Arial" w:hAnsi="Arial" w:cs="Arial"/>
          <w:sz w:val="22"/>
          <w:szCs w:val="22"/>
          <w:lang w:val="sr-Latn-CS"/>
        </w:rPr>
        <w:t xml:space="preserve">  </w:t>
      </w:r>
      <w:r w:rsidRPr="00A33B0E">
        <w:rPr>
          <w:rFonts w:ascii="Arial" w:hAnsi="Arial" w:cs="Arial"/>
          <w:sz w:val="22"/>
          <w:szCs w:val="22"/>
          <w:lang w:val="sr-Cyrl-CS"/>
        </w:rPr>
        <w:t>Ђорђе Петровић, дипл.маш.инг.</w:t>
      </w:r>
      <w:r w:rsidR="00C7136D" w:rsidRPr="00A33B0E">
        <w:rPr>
          <w:rFonts w:ascii="Arial" w:hAnsi="Arial" w:cs="Arial"/>
          <w:sz w:val="22"/>
          <w:szCs w:val="22"/>
          <w:lang w:val="sr-Latn-CS"/>
        </w:rPr>
        <w:t xml:space="preserve">     064 / 89 79 325</w:t>
      </w:r>
    </w:p>
    <w:p w:rsidR="00261937" w:rsidRDefault="00261937" w:rsidP="00261937">
      <w:pPr>
        <w:tabs>
          <w:tab w:val="left" w:pos="1890"/>
        </w:tabs>
      </w:pPr>
      <w:r w:rsidRPr="00AE13A9">
        <w:rPr>
          <w:rFonts w:ascii="Arial" w:hAnsi="Arial" w:cs="Arial"/>
          <w:sz w:val="22"/>
          <w:szCs w:val="22"/>
          <w:lang w:val="sr-Cyrl-CS"/>
        </w:rPr>
        <w:tab/>
      </w:r>
      <w:r w:rsidRPr="00AE13A9">
        <w:rPr>
          <w:rFonts w:ascii="Arial" w:hAnsi="Arial" w:cs="Arial"/>
          <w:sz w:val="22"/>
          <w:szCs w:val="22"/>
          <w:lang w:val="sr-Cyrl-CS"/>
        </w:rPr>
        <w:tab/>
      </w:r>
      <w:r w:rsidR="00C7136D">
        <w:rPr>
          <w:rFonts w:ascii="Arial" w:hAnsi="Arial" w:cs="Arial"/>
          <w:sz w:val="22"/>
          <w:szCs w:val="22"/>
          <w:lang w:val="sr-Latn-CS"/>
        </w:rPr>
        <w:t xml:space="preserve">   </w:t>
      </w:r>
      <w:r w:rsidRPr="00AE13A9">
        <w:rPr>
          <w:rFonts w:ascii="Arial" w:hAnsi="Arial" w:cs="Arial"/>
          <w:sz w:val="22"/>
          <w:szCs w:val="22"/>
        </w:rPr>
        <w:t xml:space="preserve">e-mail: </w:t>
      </w:r>
      <w:hyperlink r:id="rId9" w:history="1">
        <w:r w:rsidRPr="00AE13A9">
          <w:rPr>
            <w:rStyle w:val="Hyperlink"/>
            <w:rFonts w:ascii="Arial" w:hAnsi="Arial" w:cs="Arial"/>
            <w:color w:val="00B0F0"/>
            <w:sz w:val="22"/>
            <w:szCs w:val="22"/>
          </w:rPr>
          <w:t>toplanapirot@gmail.com</w:t>
        </w:r>
      </w:hyperlink>
    </w:p>
    <w:p w:rsidR="003F1A32" w:rsidRPr="003F1A32" w:rsidRDefault="003F1A32" w:rsidP="00261937">
      <w:pPr>
        <w:tabs>
          <w:tab w:val="left" w:pos="1890"/>
        </w:tabs>
        <w:rPr>
          <w:rFonts w:ascii="Arial" w:hAnsi="Arial" w:cs="Arial"/>
          <w:sz w:val="22"/>
          <w:szCs w:val="22"/>
        </w:rPr>
      </w:pPr>
    </w:p>
    <w:p w:rsidR="00261937" w:rsidRPr="00AE13A9" w:rsidRDefault="00261937" w:rsidP="00261937">
      <w:pPr>
        <w:rPr>
          <w:rFonts w:ascii="Arial" w:hAnsi="Arial" w:cs="Arial"/>
          <w:sz w:val="22"/>
          <w:szCs w:val="22"/>
        </w:rPr>
      </w:pPr>
      <w:r w:rsidRPr="00AE13A9">
        <w:rPr>
          <w:rFonts w:ascii="Arial" w:hAnsi="Arial" w:cs="Arial"/>
          <w:sz w:val="22"/>
          <w:szCs w:val="22"/>
        </w:rPr>
        <w:t xml:space="preserve">Пријем електронске поште врши се радним даном (понедељак-петак) у радно време Наручиоца од 07:00-15:00 часова. Сва документација која је послата после радног времена Наручиоца телефаксом и електронском поштом, сматраће се да је примљена првог наредног радног дана Наручиоца. </w:t>
      </w:r>
    </w:p>
    <w:p w:rsidR="000A648C" w:rsidRPr="00AE13A9" w:rsidRDefault="000A648C">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Pr="00AE13A9" w:rsidRDefault="005216B2">
      <w:pPr>
        <w:jc w:val="both"/>
        <w:rPr>
          <w:color w:val="FF0000"/>
          <w:sz w:val="22"/>
          <w:szCs w:val="22"/>
        </w:rPr>
      </w:pPr>
    </w:p>
    <w:p w:rsidR="005216B2" w:rsidRDefault="005216B2">
      <w:pPr>
        <w:jc w:val="both"/>
        <w:rPr>
          <w:color w:val="FF0000"/>
        </w:rPr>
      </w:pPr>
    </w:p>
    <w:p w:rsidR="000A648C" w:rsidRPr="00C218DB" w:rsidRDefault="000A648C" w:rsidP="00007669">
      <w:pPr>
        <w:shd w:val="clear" w:color="auto" w:fill="FFFFFF"/>
        <w:jc w:val="both"/>
        <w:rPr>
          <w:color w:val="FF0000"/>
        </w:rPr>
      </w:pPr>
    </w:p>
    <w:p w:rsidR="000A648C" w:rsidRPr="00994C0E" w:rsidRDefault="000A648C" w:rsidP="00007669">
      <w:pPr>
        <w:shd w:val="clear" w:color="auto" w:fill="FFFFFF"/>
        <w:jc w:val="center"/>
        <w:rPr>
          <w:rFonts w:ascii="Arial" w:hAnsi="Arial" w:cs="Arial"/>
          <w:b/>
          <w:bCs/>
          <w:i/>
          <w:iCs/>
          <w:sz w:val="22"/>
          <w:szCs w:val="22"/>
        </w:rPr>
      </w:pPr>
      <w:r w:rsidRPr="00994C0E">
        <w:rPr>
          <w:rFonts w:ascii="Arial" w:hAnsi="Arial" w:cs="Arial"/>
          <w:b/>
          <w:bCs/>
          <w:i/>
          <w:iCs/>
          <w:sz w:val="22"/>
          <w:szCs w:val="22"/>
        </w:rPr>
        <w:t>II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p>
    <w:p w:rsidR="0037786F" w:rsidRPr="00C218DB" w:rsidRDefault="0037786F" w:rsidP="00BF73DB">
      <w:pPr>
        <w:rPr>
          <w:color w:val="FF0000"/>
          <w:lang w:val="sr-Cyrl-CS"/>
        </w:rPr>
      </w:pPr>
    </w:p>
    <w:tbl>
      <w:tblPr>
        <w:tblW w:w="10207" w:type="dxa"/>
        <w:tblInd w:w="-432" w:type="dxa"/>
        <w:tblLayout w:type="fixed"/>
        <w:tblLook w:val="04A0"/>
      </w:tblPr>
      <w:tblGrid>
        <w:gridCol w:w="849"/>
        <w:gridCol w:w="4186"/>
        <w:gridCol w:w="771"/>
        <w:gridCol w:w="710"/>
        <w:gridCol w:w="862"/>
        <w:gridCol w:w="994"/>
        <w:gridCol w:w="944"/>
        <w:gridCol w:w="891"/>
      </w:tblGrid>
      <w:tr w:rsidR="00DF7994" w:rsidRPr="00483092" w:rsidTr="00DF7994">
        <w:trPr>
          <w:trHeight w:val="278"/>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rPr>
                <w:rFonts w:ascii="Arial" w:hAnsi="Arial" w:cs="Arial"/>
                <w:sz w:val="20"/>
                <w:szCs w:val="20"/>
              </w:rPr>
            </w:pPr>
            <w:r w:rsidRPr="00483092">
              <w:rPr>
                <w:rFonts w:ascii="Arial" w:hAnsi="Arial" w:cs="Arial"/>
                <w:sz w:val="20"/>
                <w:szCs w:val="20"/>
              </w:rPr>
              <w:t>Rekonstrukcija lokalnog sistema  grejanja u Pirotu</w:t>
            </w:r>
          </w:p>
        </w:tc>
      </w:tr>
      <w:tr w:rsidR="00DF7994" w:rsidRPr="00483092" w:rsidTr="00DF7994">
        <w:trPr>
          <w:trHeight w:val="278"/>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rPr>
                <w:rFonts w:ascii="Arial" w:hAnsi="Arial" w:cs="Arial"/>
                <w:sz w:val="20"/>
                <w:szCs w:val="20"/>
              </w:rPr>
            </w:pPr>
            <w:r w:rsidRPr="00483092">
              <w:rPr>
                <w:rFonts w:ascii="Arial" w:hAnsi="Arial" w:cs="Arial"/>
                <w:sz w:val="20"/>
                <w:szCs w:val="20"/>
              </w:rPr>
              <w:t>Izgradnja magistralnog toplovoda u Ul.Jovana Cvijića i Ul.Ćirila i Metodija u naselju “Senjak” u Pirotu</w:t>
            </w:r>
          </w:p>
        </w:tc>
      </w:tr>
      <w:tr w:rsidR="00DF7994" w:rsidRPr="00483092" w:rsidTr="00DF7994">
        <w:trPr>
          <w:trHeight w:val="278"/>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rPr>
                <w:rFonts w:ascii="Arial" w:hAnsi="Arial" w:cs="Arial"/>
                <w:sz w:val="20"/>
                <w:szCs w:val="20"/>
              </w:rPr>
            </w:pPr>
            <w:r w:rsidRPr="00483092">
              <w:rPr>
                <w:rFonts w:ascii="Arial" w:hAnsi="Arial" w:cs="Arial"/>
                <w:sz w:val="20"/>
                <w:szCs w:val="20"/>
              </w:rPr>
              <w:t>Investitor : JKP ,,Gradska toplana” Pirot</w:t>
            </w:r>
          </w:p>
        </w:tc>
      </w:tr>
      <w:tr w:rsidR="00DF7994" w:rsidRPr="00483092" w:rsidTr="00DF7994">
        <w:trPr>
          <w:trHeight w:val="1736"/>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912BBD" w:rsidRDefault="00DF7994" w:rsidP="00DF7994">
            <w:pPr>
              <w:spacing w:line="276" w:lineRule="auto"/>
              <w:ind w:left="-18"/>
              <w:jc w:val="center"/>
              <w:rPr>
                <w:rFonts w:ascii="Arial" w:hAnsi="Arial" w:cs="Arial"/>
                <w:b/>
                <w:bCs/>
              </w:rPr>
            </w:pPr>
            <w:r w:rsidRPr="00912BBD">
              <w:rPr>
                <w:rFonts w:ascii="Arial" w:hAnsi="Arial" w:cs="Arial"/>
                <w:b/>
                <w:bCs/>
              </w:rPr>
              <w:t>PREDMER I PREDRAČUN RADOVA</w:t>
            </w:r>
          </w:p>
          <w:p w:rsidR="00DF7994" w:rsidRPr="00912BBD" w:rsidRDefault="00DF7994" w:rsidP="00DF7994">
            <w:pPr>
              <w:spacing w:line="276" w:lineRule="auto"/>
              <w:ind w:left="-18"/>
              <w:jc w:val="center"/>
              <w:rPr>
                <w:rFonts w:ascii="Arial" w:hAnsi="Arial" w:cs="Arial"/>
                <w:b/>
                <w:bCs/>
              </w:rPr>
            </w:pPr>
            <w:r w:rsidRPr="00912BBD">
              <w:rPr>
                <w:rFonts w:ascii="Arial" w:hAnsi="Arial" w:cs="Arial"/>
                <w:b/>
                <w:bCs/>
              </w:rPr>
              <w:t>na izgradnji magistralnog toplovoda u Ul. Jovana Cvijića i Ul. Ćirila i Metodija u naselju "Senjak" sa povezivanjem na magistralni toplovod DN400 iz kotlarnice "Senjak" u Pirotu na kat.parcelama 4167/1, 4187/1, 4187/2, 4186/7, 2567/10,2567/2, 4188/4 , 4188/3, 2594/2 KO Pirot grad</w:t>
            </w:r>
          </w:p>
        </w:tc>
      </w:tr>
      <w:tr w:rsidR="00DF7994" w:rsidRPr="00912BBD" w:rsidTr="00DF7994">
        <w:trPr>
          <w:trHeight w:val="1134"/>
        </w:trPr>
        <w:tc>
          <w:tcPr>
            <w:tcW w:w="84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sz w:val="20"/>
                <w:szCs w:val="20"/>
              </w:rPr>
            </w:pPr>
            <w:r w:rsidRPr="00912BBD">
              <w:rPr>
                <w:rFonts w:ascii="Arial" w:hAnsi="Arial" w:cs="Arial"/>
                <w:sz w:val="20"/>
                <w:szCs w:val="20"/>
              </w:rPr>
              <w:t>Poz.</w:t>
            </w:r>
          </w:p>
        </w:tc>
        <w:tc>
          <w:tcPr>
            <w:tcW w:w="4186"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sz w:val="20"/>
                <w:szCs w:val="20"/>
              </w:rPr>
            </w:pPr>
            <w:r w:rsidRPr="00912BBD">
              <w:rPr>
                <w:rFonts w:ascii="Arial" w:hAnsi="Arial" w:cs="Arial"/>
                <w:sz w:val="20"/>
                <w:szCs w:val="20"/>
              </w:rPr>
              <w:t>Naziv radova</w:t>
            </w:r>
          </w:p>
        </w:tc>
        <w:tc>
          <w:tcPr>
            <w:tcW w:w="771"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Jed. mere</w:t>
            </w:r>
          </w:p>
        </w:tc>
        <w:tc>
          <w:tcPr>
            <w:tcW w:w="710"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Koli-čina</w:t>
            </w:r>
          </w:p>
        </w:tc>
        <w:tc>
          <w:tcPr>
            <w:tcW w:w="862"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Jedinična cena bez PDV</w:t>
            </w:r>
          </w:p>
        </w:tc>
        <w:tc>
          <w:tcPr>
            <w:tcW w:w="994"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ind w:left="-108" w:right="-105"/>
              <w:jc w:val="center"/>
              <w:rPr>
                <w:rFonts w:ascii="Arial" w:hAnsi="Arial" w:cs="Arial"/>
                <w:sz w:val="20"/>
                <w:szCs w:val="20"/>
              </w:rPr>
            </w:pPr>
            <w:r w:rsidRPr="00912BBD">
              <w:rPr>
                <w:rFonts w:ascii="Arial" w:hAnsi="Arial" w:cs="Arial"/>
                <w:sz w:val="20"/>
                <w:szCs w:val="20"/>
              </w:rPr>
              <w:t>Jedinična cena sa PDV</w:t>
            </w:r>
          </w:p>
        </w:tc>
        <w:tc>
          <w:tcPr>
            <w:tcW w:w="944"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Ukupna cena bez PDV</w:t>
            </w:r>
          </w:p>
        </w:tc>
        <w:tc>
          <w:tcPr>
            <w:tcW w:w="891" w:type="dxa"/>
            <w:tcBorders>
              <w:top w:val="single" w:sz="4" w:space="0" w:color="auto"/>
              <w:left w:val="nil"/>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Ukupna cena sa PDV</w:t>
            </w:r>
          </w:p>
        </w:tc>
      </w:tr>
      <w:tr w:rsidR="00DF7994" w:rsidRPr="00912BBD" w:rsidTr="00DF7994">
        <w:trPr>
          <w:trHeight w:val="278"/>
        </w:trPr>
        <w:tc>
          <w:tcPr>
            <w:tcW w:w="849"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bCs/>
                <w:sz w:val="20"/>
                <w:szCs w:val="20"/>
              </w:rPr>
            </w:pPr>
            <w:r w:rsidRPr="00912BBD">
              <w:rPr>
                <w:rFonts w:ascii="Arial" w:hAnsi="Arial" w:cs="Arial"/>
                <w:bCs/>
                <w:sz w:val="20"/>
                <w:szCs w:val="20"/>
              </w:rPr>
              <w:t>-</w:t>
            </w:r>
          </w:p>
        </w:tc>
        <w:tc>
          <w:tcPr>
            <w:tcW w:w="418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bCs/>
                <w:sz w:val="20"/>
                <w:szCs w:val="20"/>
              </w:rPr>
            </w:pPr>
            <w:r w:rsidRPr="00912BBD">
              <w:rPr>
                <w:rFonts w:ascii="Arial" w:hAnsi="Arial" w:cs="Arial"/>
                <w:sz w:val="20"/>
                <w:szCs w:val="20"/>
              </w:rPr>
              <w:t>-</w:t>
            </w:r>
          </w:p>
        </w:tc>
        <w:tc>
          <w:tcPr>
            <w:tcW w:w="77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w:t>
            </w:r>
          </w:p>
        </w:tc>
        <w:tc>
          <w:tcPr>
            <w:tcW w:w="71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w:t>
            </w:r>
          </w:p>
        </w:tc>
        <w:tc>
          <w:tcPr>
            <w:tcW w:w="8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din.</w:t>
            </w:r>
          </w:p>
        </w:tc>
        <w:tc>
          <w:tcPr>
            <w:tcW w:w="99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din.</w:t>
            </w:r>
          </w:p>
        </w:tc>
        <w:tc>
          <w:tcPr>
            <w:tcW w:w="94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din.</w:t>
            </w:r>
          </w:p>
        </w:tc>
        <w:tc>
          <w:tcPr>
            <w:tcW w:w="891"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din.</w:t>
            </w:r>
          </w:p>
        </w:tc>
      </w:tr>
      <w:tr w:rsidR="00DF7994" w:rsidRPr="00912BBD" w:rsidTr="00DF7994">
        <w:trPr>
          <w:trHeight w:val="456"/>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rPr>
            </w:pP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rPr>
            </w:pP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r>
      <w:tr w:rsidR="00DF7994" w:rsidRPr="00912BBD" w:rsidTr="00DF7994">
        <w:trPr>
          <w:trHeight w:val="701"/>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rPr>
            </w:pPr>
            <w:r w:rsidRPr="00912BBD">
              <w:rPr>
                <w:rFonts w:ascii="Arial" w:hAnsi="Arial" w:cs="Arial"/>
                <w:b/>
                <w:bCs/>
              </w:rPr>
              <w:t>1.</w:t>
            </w: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rPr>
            </w:pPr>
            <w:r w:rsidRPr="00912BBD">
              <w:rPr>
                <w:rFonts w:ascii="Arial" w:hAnsi="Arial" w:cs="Arial"/>
                <w:b/>
                <w:bCs/>
              </w:rPr>
              <w:t xml:space="preserve">RADOVI NA IZRADI </w:t>
            </w:r>
          </w:p>
          <w:p w:rsidR="00DF7994" w:rsidRPr="00912BBD" w:rsidRDefault="00DF7994" w:rsidP="00DF7994">
            <w:pPr>
              <w:jc w:val="center"/>
              <w:rPr>
                <w:rFonts w:ascii="Arial" w:hAnsi="Arial" w:cs="Arial"/>
                <w:b/>
                <w:bCs/>
              </w:rPr>
            </w:pPr>
            <w:r w:rsidRPr="00912BBD">
              <w:rPr>
                <w:rFonts w:ascii="Arial" w:hAnsi="Arial" w:cs="Arial"/>
                <w:b/>
                <w:bCs/>
              </w:rPr>
              <w:t xml:space="preserve">MAŠINSKE  INSTALACIJE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r>
      <w:tr w:rsidR="00DF7994" w:rsidRPr="00483092" w:rsidTr="00DF7994">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912BBD" w:rsidTr="00DF7994">
        <w:trPr>
          <w:trHeight w:val="27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
                <w:bCs/>
                <w:sz w:val="20"/>
                <w:szCs w:val="20"/>
              </w:rPr>
            </w:pPr>
            <w:r w:rsidRPr="00912BBD">
              <w:rPr>
                <w:rFonts w:ascii="Arial" w:hAnsi="Arial" w:cs="Arial"/>
                <w:b/>
                <w:bCs/>
                <w:sz w:val="20"/>
                <w:szCs w:val="20"/>
              </w:rPr>
              <w:t>1.1.</w:t>
            </w:r>
          </w:p>
        </w:tc>
        <w:tc>
          <w:tcPr>
            <w:tcW w:w="9358" w:type="dxa"/>
            <w:gridSpan w:val="7"/>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rPr>
                <w:rFonts w:ascii="Arial" w:hAnsi="Arial" w:cs="Arial"/>
                <w:b/>
                <w:sz w:val="20"/>
                <w:szCs w:val="20"/>
              </w:rPr>
            </w:pPr>
            <w:r w:rsidRPr="00912BBD">
              <w:rPr>
                <w:rFonts w:ascii="Arial" w:hAnsi="Arial" w:cs="Arial"/>
                <w:b/>
                <w:sz w:val="20"/>
                <w:szCs w:val="20"/>
              </w:rPr>
              <w:t>DEMONTAŽNI  RADOVI</w:t>
            </w:r>
          </w:p>
        </w:tc>
      </w:tr>
      <w:tr w:rsidR="00DF7994" w:rsidRPr="00483092" w:rsidTr="00DF7994">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912BBD"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bCs/>
                <w:sz w:val="20"/>
                <w:szCs w:val="20"/>
              </w:rPr>
            </w:pPr>
            <w:r w:rsidRPr="00912BBD">
              <w:rPr>
                <w:rFonts w:ascii="Arial" w:hAnsi="Arial" w:cs="Arial"/>
                <w:bCs/>
                <w:sz w:val="20"/>
                <w:szCs w:val="20"/>
              </w:rPr>
              <w:t>1.1.1.</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rPr>
                <w:rFonts w:ascii="Arial" w:hAnsi="Arial" w:cs="Arial"/>
              </w:rPr>
            </w:pPr>
            <w:r w:rsidRPr="00912BBD">
              <w:rPr>
                <w:rFonts w:ascii="Arial" w:hAnsi="Arial" w:cs="Arial"/>
              </w:rPr>
              <w:t>Demontaža završnih spojnica u rovu na postojećim P-priključcima (2 kom) DN400/200 sa svom neophodnom pripremom za povezivanje novog toplovoda DN200</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p>
        </w:tc>
      </w:tr>
      <w:tr w:rsidR="00DF7994" w:rsidRPr="00912BBD" w:rsidTr="00DF7994">
        <w:trPr>
          <w:trHeight w:val="277"/>
        </w:trPr>
        <w:tc>
          <w:tcPr>
            <w:tcW w:w="849" w:type="dxa"/>
            <w:vMerge/>
            <w:tcBorders>
              <w:left w:val="single" w:sz="4" w:space="0" w:color="auto"/>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Cs/>
                <w:sz w:val="20"/>
                <w:szCs w:val="20"/>
              </w:rPr>
            </w:pP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912BBD" w:rsidRDefault="00DF7994" w:rsidP="00DF7994">
            <w:pPr>
              <w:rPr>
                <w:rFonts w:ascii="Arial" w:hAnsi="Arial" w:cs="Arial"/>
                <w:sz w:val="20"/>
                <w:szCs w:val="20"/>
              </w:rPr>
            </w:pP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r w:rsidRPr="00912BBD">
              <w:rPr>
                <w:rFonts w:ascii="Arial" w:hAnsi="Arial" w:cs="Arial"/>
                <w:sz w:val="20"/>
                <w:szCs w:val="20"/>
              </w:rPr>
              <w:t>paušalno</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r>
      <w:tr w:rsidR="00DF7994" w:rsidRPr="00483092" w:rsidTr="00DF7994">
        <w:trPr>
          <w:trHeight w:val="277"/>
        </w:trPr>
        <w:tc>
          <w:tcPr>
            <w:tcW w:w="83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12" w:space="0" w:color="auto"/>
              <w:right w:val="single" w:sz="4" w:space="0" w:color="auto"/>
            </w:tcBorders>
            <w:shd w:val="clear" w:color="auto" w:fill="auto"/>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12" w:space="0" w:color="auto"/>
              <w:right w:val="single" w:sz="4" w:space="0" w:color="auto"/>
            </w:tcBorders>
            <w:shd w:val="clear" w:color="auto" w:fill="auto"/>
            <w:vAlign w:val="center"/>
          </w:tcPr>
          <w:p w:rsidR="00DF7994" w:rsidRPr="00483092" w:rsidRDefault="00DF7994" w:rsidP="00DF7994">
            <w:pPr>
              <w:jc w:val="center"/>
              <w:rPr>
                <w:rFonts w:ascii="Arial" w:hAnsi="Arial" w:cs="Arial"/>
                <w:color w:val="FF0000"/>
                <w:sz w:val="20"/>
                <w:szCs w:val="20"/>
              </w:rPr>
            </w:pPr>
          </w:p>
        </w:tc>
      </w:tr>
      <w:tr w:rsidR="00DF7994" w:rsidRPr="00912BBD"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912BBD" w:rsidRDefault="00DF7994" w:rsidP="00DF7994">
            <w:pPr>
              <w:jc w:val="right"/>
              <w:rPr>
                <w:rFonts w:ascii="Arial" w:hAnsi="Arial" w:cs="Arial"/>
                <w:b/>
                <w:sz w:val="20"/>
                <w:szCs w:val="20"/>
              </w:rPr>
            </w:pPr>
            <w:r w:rsidRPr="00912BBD">
              <w:rPr>
                <w:rFonts w:ascii="Arial" w:hAnsi="Arial" w:cs="Arial"/>
                <w:b/>
                <w:sz w:val="20"/>
                <w:szCs w:val="20"/>
              </w:rPr>
              <w:t>UKUPNO DEMONTAŽNI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912BBD"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912BBD"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912BBD" w:rsidTr="00DF7994">
        <w:trPr>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DF7994" w:rsidRPr="00912BBD" w:rsidRDefault="00DF7994" w:rsidP="00DF7994">
            <w:pPr>
              <w:jc w:val="center"/>
              <w:rPr>
                <w:rFonts w:ascii="Arial" w:hAnsi="Arial" w:cs="Arial"/>
                <w:b/>
                <w:bCs/>
                <w:sz w:val="20"/>
                <w:szCs w:val="20"/>
              </w:rPr>
            </w:pPr>
            <w:r w:rsidRPr="00912BBD">
              <w:rPr>
                <w:rFonts w:ascii="Arial" w:hAnsi="Arial" w:cs="Arial"/>
                <w:b/>
                <w:bCs/>
                <w:sz w:val="20"/>
                <w:szCs w:val="20"/>
              </w:rPr>
              <w:t>1.2.</w:t>
            </w:r>
          </w:p>
        </w:tc>
        <w:tc>
          <w:tcPr>
            <w:tcW w:w="9358"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DF7994" w:rsidRPr="00912BBD" w:rsidRDefault="00DF7994" w:rsidP="00DF7994">
            <w:pPr>
              <w:rPr>
                <w:rFonts w:ascii="Arial" w:hAnsi="Arial" w:cs="Arial"/>
                <w:sz w:val="20"/>
                <w:szCs w:val="20"/>
              </w:rPr>
            </w:pPr>
            <w:r w:rsidRPr="00912BBD">
              <w:rPr>
                <w:rFonts w:ascii="Arial" w:hAnsi="Arial" w:cs="Arial"/>
                <w:b/>
                <w:bCs/>
                <w:sz w:val="20"/>
                <w:szCs w:val="20"/>
              </w:rPr>
              <w:t>MONTAŽNI  RADOVI – PREDIZOLOVANI TOPLOVOD</w:t>
            </w:r>
          </w:p>
        </w:tc>
      </w:tr>
      <w:tr w:rsidR="00DF7994" w:rsidRPr="00483092" w:rsidTr="00DF7994">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912BBD" w:rsidRDefault="00DF7994" w:rsidP="00DF7994">
            <w:pPr>
              <w:jc w:val="center"/>
              <w:rPr>
                <w:rFonts w:ascii="Arial" w:hAnsi="Arial" w:cs="Arial"/>
                <w:bCs/>
                <w:sz w:val="20"/>
                <w:szCs w:val="20"/>
              </w:rPr>
            </w:pPr>
            <w:r w:rsidRPr="00912BBD">
              <w:rPr>
                <w:rFonts w:ascii="Arial" w:hAnsi="Arial" w:cs="Arial"/>
                <w:bCs/>
                <w:sz w:val="20"/>
                <w:szCs w:val="20"/>
              </w:rPr>
              <w:t>1.2.1.</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483092" w:rsidRDefault="00DF7994" w:rsidP="00DF7994">
            <w:pPr>
              <w:rPr>
                <w:rFonts w:ascii="Arial" w:hAnsi="Arial" w:cs="Arial"/>
                <w:color w:val="FF0000"/>
                <w:sz w:val="20"/>
                <w:szCs w:val="20"/>
              </w:rPr>
            </w:pPr>
            <w:r>
              <w:rPr>
                <w:rFonts w:ascii="Arial" w:hAnsi="Arial" w:cs="Arial"/>
                <w:sz w:val="22"/>
                <w:szCs w:val="22"/>
              </w:rPr>
              <w:t xml:space="preserve">Nabavka, isporuka i montaža bešavnih predizovanih čeličnih cevi kvaliteta prema SRPS C.B5.221 (Č.1214), oblika i dimenzija po SRPS C.B5.240 sa tehničkim uslovima izrade i isporuke po </w:t>
            </w:r>
            <w:r>
              <w:rPr>
                <w:rFonts w:ascii="Arial" w:hAnsi="Arial" w:cs="Arial"/>
                <w:sz w:val="22"/>
                <w:szCs w:val="22"/>
              </w:rPr>
              <w:lastRenderedPageBreak/>
              <w:t>SRPS C.B5.026, fabrički prediozolovane PUR-penom (EN253) na bazi ciklopetana, sa žicama Cu/Cn za detekciju vlage, za temperaturu vode 130°C, sa standardnom debljinom izolacije, sa PEHD-oblogom, dužine 12 m. Čelične cevi sa obaveznim sertifikatom EN10204/3. Ugradnja cevi se vrši u zemljanom rovu.</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rPr>
                <w:rFonts w:ascii="Arial" w:hAnsi="Arial" w:cs="Arial"/>
                <w:bCs/>
                <w:sz w:val="20"/>
                <w:szCs w:val="20"/>
              </w:rPr>
            </w:pPr>
            <w:r w:rsidRPr="00912BBD">
              <w:rPr>
                <w:rFonts w:ascii="Arial" w:hAnsi="Arial" w:cs="Arial"/>
                <w:bCs/>
                <w:sz w:val="20"/>
                <w:szCs w:val="20"/>
              </w:rPr>
              <w:t>Cev  DN200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252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912BB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912BB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912BBD"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rPr>
                <w:rFonts w:ascii="Arial" w:hAnsi="Arial" w:cs="Arial"/>
                <w:bCs/>
                <w:sz w:val="20"/>
                <w:szCs w:val="20"/>
              </w:rPr>
            </w:pPr>
            <w:r w:rsidRPr="00912BBD">
              <w:rPr>
                <w:rFonts w:ascii="Arial" w:hAnsi="Arial" w:cs="Arial"/>
                <w:bCs/>
                <w:sz w:val="20"/>
                <w:szCs w:val="20"/>
              </w:rPr>
              <w:t xml:space="preserve">Cev  DN150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168</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912BBD"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912BB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912BB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912BBD"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bCs/>
                <w:sz w:val="20"/>
                <w:szCs w:val="20"/>
              </w:rPr>
            </w:pPr>
            <w:r w:rsidRPr="00912BBD">
              <w:rPr>
                <w:rFonts w:ascii="Arial" w:hAnsi="Arial" w:cs="Arial"/>
                <w:bCs/>
                <w:sz w:val="20"/>
                <w:szCs w:val="20"/>
              </w:rPr>
              <w:t>1.2.2.</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Default="00DF7994" w:rsidP="00DF7994">
            <w:pPr>
              <w:rPr>
                <w:rFonts w:ascii="Arial" w:hAnsi="Arial" w:cs="Arial"/>
              </w:rPr>
            </w:pPr>
            <w:r>
              <w:rPr>
                <w:rFonts w:ascii="Arial" w:hAnsi="Arial" w:cs="Arial"/>
                <w:sz w:val="22"/>
                <w:szCs w:val="22"/>
              </w:rPr>
              <w:t xml:space="preserve">Ugradnja predizolovanih ventila fabrički izolovanih  PUR-penom (EN253) na bazi ciklopetana, sa žicama Cu/Cn za detekciju vlage, za temperaturu vode 130°C, sa standardnom debljinom izolacije, sa PEHD-oblogom. Ugradnja ventila se vrši u zemljanom rovu. Predizolovane ventile investitor isporučuje na gradilište a sav ostali materijal neophodan za ugradnju obezbeđuje izvođač radova. </w:t>
            </w:r>
          </w:p>
          <w:p w:rsidR="00DF7994" w:rsidRPr="00483092" w:rsidRDefault="00DF7994" w:rsidP="00DF7994">
            <w:pPr>
              <w:rPr>
                <w:rFonts w:ascii="Arial" w:hAnsi="Arial" w:cs="Arial"/>
                <w:color w:val="FF0000"/>
                <w:sz w:val="20"/>
                <w:szCs w:val="20"/>
                <w:lang w:val="sr-Latn-CS"/>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912BBD" w:rsidRDefault="00DF7994" w:rsidP="00DF7994">
            <w:pPr>
              <w:rPr>
                <w:rFonts w:ascii="Arial" w:hAnsi="Arial" w:cs="Arial"/>
                <w:bCs/>
                <w:sz w:val="20"/>
                <w:szCs w:val="20"/>
              </w:rPr>
            </w:pPr>
            <w:r w:rsidRPr="00912BBD">
              <w:rPr>
                <w:rFonts w:ascii="Arial" w:hAnsi="Arial" w:cs="Arial"/>
                <w:bCs/>
                <w:sz w:val="20"/>
                <w:szCs w:val="20"/>
              </w:rPr>
              <w:t xml:space="preserve">Cev  DN200  NP16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912BBD" w:rsidRDefault="00DF7994" w:rsidP="00DF7994">
            <w:pPr>
              <w:rPr>
                <w:rFonts w:ascii="Arial" w:hAnsi="Arial" w:cs="Arial"/>
                <w:bCs/>
                <w:sz w:val="20"/>
                <w:szCs w:val="20"/>
              </w:rPr>
            </w:pPr>
            <w:r w:rsidRPr="00912BBD">
              <w:rPr>
                <w:rFonts w:ascii="Arial" w:hAnsi="Arial" w:cs="Arial"/>
                <w:bCs/>
                <w:sz w:val="20"/>
                <w:szCs w:val="20"/>
              </w:rPr>
              <w:t xml:space="preserve">Cev  DN150  NP16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 xml:space="preserve">Kom </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912BBD" w:rsidRDefault="00DF7994" w:rsidP="00DF7994">
            <w:pPr>
              <w:jc w:val="center"/>
              <w:rPr>
                <w:rFonts w:ascii="Arial" w:hAnsi="Arial" w:cs="Arial"/>
                <w:sz w:val="20"/>
                <w:szCs w:val="20"/>
              </w:rPr>
            </w:pPr>
            <w:r w:rsidRPr="00912BBD">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912BBD"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700301" w:rsidTr="00DF7994">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700301" w:rsidRDefault="00DF7994" w:rsidP="00DF7994">
            <w:pPr>
              <w:jc w:val="center"/>
              <w:rPr>
                <w:rFonts w:ascii="Arial" w:hAnsi="Arial" w:cs="Arial"/>
                <w:bCs/>
                <w:sz w:val="20"/>
                <w:szCs w:val="20"/>
              </w:rPr>
            </w:pPr>
            <w:r w:rsidRPr="00700301">
              <w:rPr>
                <w:rFonts w:ascii="Arial" w:hAnsi="Arial" w:cs="Arial"/>
                <w:bCs/>
                <w:sz w:val="20"/>
                <w:szCs w:val="20"/>
              </w:rPr>
              <w:t>1.2.3.</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700301" w:rsidRDefault="00DF7994" w:rsidP="00DF7994">
            <w:pPr>
              <w:rPr>
                <w:rFonts w:ascii="Arial" w:hAnsi="Arial" w:cs="Arial"/>
              </w:rPr>
            </w:pPr>
            <w:r w:rsidRPr="00700301">
              <w:rPr>
                <w:rFonts w:ascii="Arial" w:hAnsi="Arial" w:cs="Arial"/>
                <w:sz w:val="22"/>
                <w:szCs w:val="22"/>
              </w:rPr>
              <w:t>Nabavka, isporuka i montaža predizolovanih cevnih lukova 90°</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700301"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700301"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700301"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700301"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700301" w:rsidRDefault="00DF7994" w:rsidP="00DF7994">
            <w:pPr>
              <w:jc w:val="center"/>
              <w:rPr>
                <w:rFonts w:ascii="Arial" w:hAnsi="Arial" w:cs="Arial"/>
                <w:sz w:val="20"/>
                <w:szCs w:val="20"/>
              </w:rPr>
            </w:pPr>
          </w:p>
        </w:tc>
      </w:tr>
      <w:tr w:rsidR="00DF7994" w:rsidRPr="00700301"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700301" w:rsidRDefault="00DF7994" w:rsidP="00DF7994">
            <w:pPr>
              <w:jc w:val="center"/>
              <w:rPr>
                <w:rFonts w:ascii="Arial" w:hAnsi="Arial" w:cs="Arial"/>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rPr>
                <w:rFonts w:ascii="Arial" w:hAnsi="Arial" w:cs="Arial"/>
                <w:bCs/>
                <w:sz w:val="20"/>
                <w:szCs w:val="20"/>
              </w:rPr>
            </w:pPr>
            <w:r w:rsidRPr="00700301">
              <w:rPr>
                <w:rFonts w:ascii="Arial" w:hAnsi="Arial" w:cs="Arial"/>
                <w:bCs/>
                <w:sz w:val="20"/>
                <w:szCs w:val="20"/>
              </w:rPr>
              <w:t>DN200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20</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700301"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700301"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700301" w:rsidRDefault="00DF7994" w:rsidP="00DF7994">
            <w:pPr>
              <w:jc w:val="center"/>
              <w:rPr>
                <w:rFonts w:ascii="Arial" w:hAnsi="Arial" w:cs="Arial"/>
                <w:sz w:val="20"/>
                <w:szCs w:val="20"/>
              </w:rPr>
            </w:pPr>
          </w:p>
        </w:tc>
      </w:tr>
      <w:tr w:rsidR="00DF7994" w:rsidRPr="00700301"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700301" w:rsidRDefault="00DF7994" w:rsidP="00DF7994">
            <w:pPr>
              <w:jc w:val="center"/>
              <w:rPr>
                <w:rFonts w:ascii="Arial" w:hAnsi="Arial" w:cs="Arial"/>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rPr>
                <w:rFonts w:ascii="Arial" w:hAnsi="Arial" w:cs="Arial"/>
                <w:bCs/>
                <w:sz w:val="20"/>
                <w:szCs w:val="20"/>
              </w:rPr>
            </w:pPr>
            <w:r w:rsidRPr="00700301">
              <w:rPr>
                <w:rFonts w:ascii="Arial" w:hAnsi="Arial" w:cs="Arial"/>
                <w:bCs/>
                <w:sz w:val="20"/>
                <w:szCs w:val="20"/>
              </w:rPr>
              <w:t>DN150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0</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700301"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700301"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700301"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700301" w:rsidRDefault="00DF7994" w:rsidP="00DF7994">
            <w:pPr>
              <w:jc w:val="center"/>
              <w:rPr>
                <w:rFonts w:ascii="Arial" w:hAnsi="Arial" w:cs="Arial"/>
                <w:bCs/>
                <w:sz w:val="20"/>
                <w:szCs w:val="20"/>
              </w:rPr>
            </w:pPr>
            <w:r w:rsidRPr="00700301">
              <w:rPr>
                <w:rFonts w:ascii="Arial" w:hAnsi="Arial" w:cs="Arial"/>
                <w:bCs/>
                <w:sz w:val="20"/>
                <w:szCs w:val="20"/>
              </w:rPr>
              <w:t>1.2.4.</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700301" w:rsidRDefault="00DF7994" w:rsidP="00DF7994">
            <w:pPr>
              <w:rPr>
                <w:rFonts w:ascii="Arial" w:hAnsi="Arial" w:cs="Arial"/>
              </w:rPr>
            </w:pPr>
            <w:r>
              <w:rPr>
                <w:rFonts w:ascii="Arial" w:hAnsi="Arial" w:cs="Arial"/>
                <w:sz w:val="22"/>
                <w:szCs w:val="22"/>
              </w:rPr>
              <w:t xml:space="preserve">Ugradnja predizolovanih cevnih lukova 90°. Cevne lukove investitor isporučuje na gradilište a sav ostali materijal neophodan za ugradnju obezbeđuje izvođač radova.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rPr>
                <w:rFonts w:ascii="Arial" w:hAnsi="Arial" w:cs="Arial"/>
                <w:bCs/>
                <w:sz w:val="20"/>
                <w:szCs w:val="20"/>
              </w:rPr>
            </w:pPr>
            <w:r w:rsidRPr="00700301">
              <w:rPr>
                <w:rFonts w:ascii="Arial" w:hAnsi="Arial" w:cs="Arial"/>
                <w:bCs/>
                <w:sz w:val="20"/>
                <w:szCs w:val="20"/>
              </w:rPr>
              <w:t>DN200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rPr>
                <w:rFonts w:ascii="Arial" w:hAnsi="Arial" w:cs="Arial"/>
                <w:bCs/>
                <w:sz w:val="20"/>
                <w:szCs w:val="20"/>
              </w:rPr>
            </w:pPr>
            <w:r w:rsidRPr="00700301">
              <w:rPr>
                <w:rFonts w:ascii="Arial" w:hAnsi="Arial" w:cs="Arial"/>
                <w:bCs/>
                <w:sz w:val="20"/>
                <w:szCs w:val="20"/>
              </w:rPr>
              <w:t>DN150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Pr>
                <w:rFonts w:ascii="Arial" w:hAnsi="Arial" w:cs="Arial"/>
                <w:sz w:val="20"/>
                <w:szCs w:val="20"/>
              </w:rPr>
              <w:t>12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B73CE5" w:rsidRDefault="00DF7994" w:rsidP="00DF7994">
            <w:pPr>
              <w:jc w:val="center"/>
              <w:rPr>
                <w:rFonts w:ascii="Arial" w:hAnsi="Arial" w:cs="Arial"/>
                <w:bCs/>
                <w:sz w:val="20"/>
                <w:szCs w:val="20"/>
              </w:rPr>
            </w:pPr>
            <w:r w:rsidRPr="00B73CE5">
              <w:rPr>
                <w:rFonts w:ascii="Arial" w:hAnsi="Arial" w:cs="Arial"/>
                <w:bCs/>
                <w:sz w:val="20"/>
                <w:szCs w:val="20"/>
              </w:rPr>
              <w:t>1.2.5.</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B73CE5" w:rsidRDefault="00DF7994" w:rsidP="00DF7994">
            <w:pPr>
              <w:rPr>
                <w:rFonts w:ascii="Arial" w:hAnsi="Arial" w:cs="Arial"/>
              </w:rPr>
            </w:pPr>
            <w:r>
              <w:rPr>
                <w:rFonts w:ascii="Arial" w:hAnsi="Arial" w:cs="Arial"/>
                <w:sz w:val="22"/>
                <w:szCs w:val="22"/>
              </w:rPr>
              <w:t xml:space="preserve">Nabavka, isporuka i montaža predizolovanih P-priključaka, fabrički predizolovani PUR-penom (EN253) na bazi ciklopentana, sa žicama Cu/Cn za detekciju vlage, za temperaturu vode do 130oC, za radni pritisak 16 bar, sa standardnom debljinom izolacije, sa PEHD-oblogom. Ugradnja </w:t>
            </w:r>
            <w:r>
              <w:rPr>
                <w:rFonts w:ascii="Arial" w:hAnsi="Arial" w:cs="Arial"/>
                <w:sz w:val="22"/>
                <w:szCs w:val="22"/>
              </w:rPr>
              <w:lastRenderedPageBreak/>
              <w:t>predizolovanih P-priključaka vrši se u zemljanom rovu.</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DF7994" w:rsidRPr="00B73CE5" w:rsidRDefault="00DF7994" w:rsidP="00DF7994">
            <w:pPr>
              <w:rPr>
                <w:rFonts w:ascii="Arial" w:hAnsi="Arial" w:cs="Arial"/>
              </w:rPr>
            </w:pPr>
            <w:r>
              <w:rPr>
                <w:rFonts w:ascii="Arial" w:hAnsi="Arial" w:cs="Arial"/>
                <w:sz w:val="22"/>
                <w:szCs w:val="22"/>
              </w:rPr>
              <w:t>DN200 / DN65</w:t>
            </w:r>
            <w:r w:rsidRPr="00B73CE5">
              <w:rPr>
                <w:rFonts w:ascii="Arial" w:hAnsi="Arial" w:cs="Arial"/>
                <w:sz w:val="22"/>
                <w:szCs w:val="22"/>
              </w:rPr>
              <w:t xml:space="preserve">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B73CE5" w:rsidRDefault="00DF7994" w:rsidP="00DF7994">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DF7994" w:rsidRPr="00B73CE5" w:rsidRDefault="00DF7994" w:rsidP="00DF7994">
            <w:pPr>
              <w:rPr>
                <w:rFonts w:ascii="Arial" w:hAnsi="Arial" w:cs="Arial"/>
              </w:rPr>
            </w:pPr>
            <w:r w:rsidRPr="00B73CE5">
              <w:rPr>
                <w:rFonts w:ascii="Arial" w:hAnsi="Arial" w:cs="Arial"/>
                <w:sz w:val="22"/>
                <w:szCs w:val="22"/>
              </w:rPr>
              <w:t xml:space="preserve">DN150 / DN80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B73CE5" w:rsidRDefault="00DF7994" w:rsidP="00DF7994">
            <w:pPr>
              <w:jc w:val="center"/>
              <w:rPr>
                <w:rFonts w:ascii="Arial" w:hAnsi="Arial" w:cs="Arial"/>
                <w:sz w:val="20"/>
                <w:szCs w:val="20"/>
              </w:rPr>
            </w:pPr>
            <w:r w:rsidRPr="00B73CE5">
              <w:rPr>
                <w:rFonts w:ascii="Arial" w:hAnsi="Arial" w:cs="Arial"/>
                <w:sz w:val="20"/>
                <w:szCs w:val="20"/>
              </w:rPr>
              <w:t>0</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DF7994" w:rsidRPr="00B73CE5" w:rsidRDefault="00DF7994" w:rsidP="00DF7994">
            <w:pPr>
              <w:rPr>
                <w:rFonts w:ascii="Arial" w:hAnsi="Arial" w:cs="Arial"/>
              </w:rPr>
            </w:pPr>
            <w:r w:rsidRPr="00B73CE5">
              <w:rPr>
                <w:rFonts w:ascii="Arial" w:hAnsi="Arial" w:cs="Arial"/>
                <w:sz w:val="22"/>
                <w:szCs w:val="22"/>
              </w:rPr>
              <w:t xml:space="preserve">DN150 / DN65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B73CE5" w:rsidRDefault="00DF7994" w:rsidP="00DF7994">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DF7994" w:rsidRPr="00B73CE5" w:rsidRDefault="00DF7994" w:rsidP="00DF7994">
            <w:pPr>
              <w:rPr>
                <w:rFonts w:ascii="Arial" w:hAnsi="Arial" w:cs="Arial"/>
              </w:rPr>
            </w:pPr>
            <w:r w:rsidRPr="00B73CE5">
              <w:rPr>
                <w:rFonts w:ascii="Arial" w:hAnsi="Arial" w:cs="Arial"/>
                <w:sz w:val="22"/>
                <w:szCs w:val="22"/>
              </w:rPr>
              <w:t xml:space="preserve">DN150 / DN50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B73CE5" w:rsidRDefault="00DF7994" w:rsidP="00DF7994">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bCs/>
                <w:sz w:val="20"/>
                <w:szCs w:val="20"/>
              </w:rPr>
            </w:pPr>
            <w:r w:rsidRPr="00B73CE5">
              <w:rPr>
                <w:rFonts w:ascii="Arial" w:hAnsi="Arial" w:cs="Arial"/>
                <w:bCs/>
                <w:sz w:val="20"/>
                <w:szCs w:val="20"/>
              </w:rPr>
              <w:t>1.2.6.</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B73CE5" w:rsidRDefault="00DF7994" w:rsidP="00DF7994">
            <w:pPr>
              <w:rPr>
                <w:rFonts w:ascii="Arial" w:hAnsi="Arial" w:cs="Arial"/>
              </w:rPr>
            </w:pPr>
            <w:r w:rsidRPr="00B73CE5">
              <w:rPr>
                <w:rFonts w:ascii="Arial" w:hAnsi="Arial" w:cs="Arial"/>
                <w:sz w:val="22"/>
                <w:szCs w:val="22"/>
              </w:rPr>
              <w:t xml:space="preserve">Ugradnja predizolovanih P-priključaka, fabrički predizolovani PUR-penom (EN253) na bazi ciklopentana, sa žicama Cu/Cn za detekciju vlage, za temperaturu vode do 130oC, za radni pritisak 16 bar, sa standardnom debljinom izolacije, sa PEHD-oblogom. Ugradnja predizolovanih P-priključaka vrši se u zemljanom rovu. P-priključke investitor isporučuje na gradilište a sav ostali materijal neophodan za ugradnju obezbeđuje izvođač radova.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B73CE5"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B73CE5" w:rsidRDefault="00DF7994" w:rsidP="00DF7994">
            <w:pPr>
              <w:rPr>
                <w:rFonts w:ascii="Arial" w:hAnsi="Arial" w:cs="Arial"/>
                <w:bCs/>
                <w:sz w:val="20"/>
                <w:szCs w:val="20"/>
              </w:rPr>
            </w:pPr>
            <w:r w:rsidRPr="00B73CE5">
              <w:rPr>
                <w:rFonts w:ascii="Arial" w:hAnsi="Arial" w:cs="Arial"/>
                <w:bCs/>
                <w:sz w:val="20"/>
                <w:szCs w:val="20"/>
              </w:rPr>
              <w:t>DN200 / DN80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B73CE5" w:rsidRDefault="00DF7994" w:rsidP="00DF7994">
            <w:pPr>
              <w:jc w:val="center"/>
              <w:rPr>
                <w:rFonts w:ascii="Arial" w:hAnsi="Arial" w:cs="Arial"/>
                <w:sz w:val="20"/>
                <w:szCs w:val="20"/>
              </w:rPr>
            </w:pPr>
            <w:r w:rsidRPr="00B73CE5">
              <w:rPr>
                <w:rFonts w:ascii="Arial" w:hAnsi="Arial" w:cs="Arial"/>
                <w:sz w:val="20"/>
                <w:szCs w:val="20"/>
              </w:rPr>
              <w:t xml:space="preserve">Kom </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B73CE5" w:rsidRDefault="00DF7994" w:rsidP="00DF7994">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B73CE5"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r w:rsidRPr="001042F4">
              <w:rPr>
                <w:rFonts w:ascii="Arial" w:hAnsi="Arial" w:cs="Arial"/>
                <w:bCs/>
                <w:sz w:val="20"/>
                <w:szCs w:val="20"/>
              </w:rPr>
              <w:t>1.2.7.</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B73CE5" w:rsidRDefault="00DF7994" w:rsidP="00DF7994">
            <w:pPr>
              <w:rPr>
                <w:rFonts w:ascii="Arial" w:hAnsi="Arial" w:cs="Arial"/>
              </w:rPr>
            </w:pPr>
            <w:r>
              <w:rPr>
                <w:rFonts w:ascii="Arial" w:hAnsi="Arial" w:cs="Arial"/>
                <w:sz w:val="22"/>
                <w:szCs w:val="22"/>
              </w:rPr>
              <w:t>Nabavka, isporuka i monataža termoskupljajućih spojnica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B73CE5" w:rsidRDefault="00DF7994" w:rsidP="00DF7994">
            <w:pPr>
              <w:rPr>
                <w:rFonts w:ascii="Arial" w:hAnsi="Arial" w:cs="Arial"/>
              </w:rPr>
            </w:pPr>
            <w:r>
              <w:rPr>
                <w:rFonts w:ascii="Arial" w:hAnsi="Arial" w:cs="Arial"/>
                <w:sz w:val="22"/>
                <w:szCs w:val="22"/>
              </w:rPr>
              <w:t xml:space="preserve">DN 200 Da315   </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r w:rsidRPr="001042F4">
              <w:rPr>
                <w:rFonts w:ascii="Arial" w:hAnsi="Arial" w:cs="Arial"/>
                <w:sz w:val="20"/>
                <w:szCs w:val="20"/>
              </w:rPr>
              <w:t>54</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B73CE5" w:rsidRDefault="00DF7994" w:rsidP="00DF7994">
            <w:pPr>
              <w:rPr>
                <w:rFonts w:ascii="Arial" w:hAnsi="Arial" w:cs="Arial"/>
              </w:rPr>
            </w:pPr>
            <w:r>
              <w:rPr>
                <w:rFonts w:ascii="Arial" w:hAnsi="Arial" w:cs="Arial"/>
                <w:sz w:val="22"/>
                <w:szCs w:val="22"/>
              </w:rPr>
              <w:t>DN 150 Da250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r w:rsidRPr="001042F4">
              <w:rPr>
                <w:rFonts w:ascii="Arial" w:hAnsi="Arial" w:cs="Arial"/>
                <w:sz w:val="20"/>
                <w:szCs w:val="20"/>
              </w:rPr>
              <w:t>40</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r w:rsidRPr="001042F4">
              <w:rPr>
                <w:rFonts w:ascii="Arial" w:hAnsi="Arial" w:cs="Arial"/>
                <w:bCs/>
                <w:sz w:val="20"/>
                <w:szCs w:val="20"/>
              </w:rPr>
              <w:t>1.2.8.</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rPr>
                <w:rFonts w:ascii="Arial" w:hAnsi="Arial" w:cs="Arial"/>
              </w:rPr>
            </w:pPr>
            <w:r w:rsidRPr="001042F4">
              <w:rPr>
                <w:rFonts w:ascii="Arial" w:hAnsi="Arial" w:cs="Arial"/>
                <w:sz w:val="22"/>
                <w:szCs w:val="22"/>
              </w:rPr>
              <w:t>Nabavka, isporuka i monataža završne spojnice za cevi koje se u zemlji slepo završavaju</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rPr>
            </w:pPr>
            <w:r w:rsidRPr="001042F4">
              <w:rPr>
                <w:rFonts w:ascii="Arial" w:hAnsi="Arial" w:cs="Arial"/>
                <w:sz w:val="22"/>
                <w:szCs w:val="22"/>
              </w:rPr>
              <w:t>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80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65</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r w:rsidRPr="001042F4">
              <w:rPr>
                <w:rFonts w:ascii="Arial" w:hAnsi="Arial" w:cs="Arial"/>
                <w:bCs/>
                <w:sz w:val="20"/>
                <w:szCs w:val="20"/>
              </w:rPr>
              <w:t>1.2.9.</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rPr>
                <w:rFonts w:ascii="Arial" w:hAnsi="Arial" w:cs="Arial"/>
              </w:rPr>
            </w:pPr>
            <w:r w:rsidRPr="001042F4">
              <w:rPr>
                <w:rFonts w:ascii="Arial" w:hAnsi="Arial" w:cs="Arial"/>
                <w:sz w:val="22"/>
                <w:szCs w:val="22"/>
              </w:rPr>
              <w:t>Nabavka, isporuka i ugradnja gumenih prstenova za prolaz kroz zid, sledećih dimenzija: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200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r w:rsidRPr="001042F4">
              <w:rPr>
                <w:rFonts w:ascii="Arial" w:hAnsi="Arial" w:cs="Arial"/>
                <w:bCs/>
                <w:sz w:val="20"/>
                <w:szCs w:val="20"/>
              </w:rPr>
              <w:t>1.2.10.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rPr>
                <w:rFonts w:ascii="Arial" w:hAnsi="Arial" w:cs="Arial"/>
              </w:rPr>
            </w:pPr>
            <w:r w:rsidRPr="001042F4">
              <w:rPr>
                <w:rFonts w:ascii="Arial" w:hAnsi="Arial" w:cs="Arial"/>
                <w:sz w:val="22"/>
                <w:szCs w:val="22"/>
              </w:rPr>
              <w:t>Nabavka, isporuka i monataža simpleks završne kape za čeonu zaštitu završetaka predizolovanih cevi u šahtama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200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r w:rsidRPr="001042F4">
              <w:rPr>
                <w:rFonts w:ascii="Arial" w:hAnsi="Arial" w:cs="Arial"/>
                <w:bCs/>
                <w:sz w:val="20"/>
                <w:szCs w:val="20"/>
              </w:rPr>
              <w:lastRenderedPageBreak/>
              <w:t>1.2.11.</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rPr>
                <w:rFonts w:ascii="Arial" w:hAnsi="Arial" w:cs="Arial"/>
              </w:rPr>
            </w:pPr>
            <w:r w:rsidRPr="001042F4">
              <w:rPr>
                <w:rFonts w:ascii="Arial" w:hAnsi="Arial" w:cs="Arial"/>
                <w:sz w:val="22"/>
                <w:szCs w:val="22"/>
              </w:rPr>
              <w:t>Nabavka, isporuka i monataža kompenzacionih jastuka, sledećih dimenzija: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TIP  III</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48</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TIP  II</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12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1042F4"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rPr>
                <w:rFonts w:ascii="Arial" w:hAnsi="Arial" w:cs="Arial"/>
                <w:bCs/>
                <w:sz w:val="20"/>
                <w:szCs w:val="20"/>
              </w:rPr>
            </w:pPr>
            <w:r w:rsidRPr="001042F4">
              <w:rPr>
                <w:rFonts w:ascii="Arial" w:hAnsi="Arial" w:cs="Arial"/>
                <w:bCs/>
                <w:sz w:val="20"/>
                <w:szCs w:val="20"/>
              </w:rPr>
              <w:t>TIP  I</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1042F4" w:rsidRDefault="00DF7994" w:rsidP="00DF7994">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D728AC"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D728AC" w:rsidRDefault="00DF7994" w:rsidP="00DF7994">
            <w:pPr>
              <w:jc w:val="right"/>
              <w:rPr>
                <w:rFonts w:ascii="Arial" w:hAnsi="Arial" w:cs="Arial"/>
                <w:b/>
                <w:sz w:val="20"/>
                <w:szCs w:val="20"/>
              </w:rPr>
            </w:pPr>
            <w:r w:rsidRPr="00D728AC">
              <w:rPr>
                <w:rFonts w:ascii="Arial" w:hAnsi="Arial" w:cs="Arial"/>
                <w:b/>
                <w:sz w:val="20"/>
                <w:szCs w:val="20"/>
              </w:rPr>
              <w:t>UKUPNO MONTAŽNI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28AC"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D728AC" w:rsidTr="00DF7994">
        <w:trPr>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DF7994" w:rsidRPr="00D728AC" w:rsidRDefault="00DF7994" w:rsidP="00DF7994">
            <w:pPr>
              <w:jc w:val="center"/>
              <w:rPr>
                <w:rFonts w:ascii="Arial" w:hAnsi="Arial" w:cs="Arial"/>
                <w:b/>
                <w:bCs/>
                <w:sz w:val="20"/>
                <w:szCs w:val="20"/>
              </w:rPr>
            </w:pPr>
            <w:r w:rsidRPr="00D728AC">
              <w:rPr>
                <w:rFonts w:ascii="Arial" w:hAnsi="Arial" w:cs="Arial"/>
                <w:b/>
                <w:bCs/>
                <w:sz w:val="20"/>
                <w:szCs w:val="20"/>
              </w:rPr>
              <w:t>1.3</w:t>
            </w:r>
          </w:p>
        </w:tc>
        <w:tc>
          <w:tcPr>
            <w:tcW w:w="9358"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DF7994" w:rsidRPr="00D728AC" w:rsidRDefault="00DF7994" w:rsidP="00DF7994">
            <w:pPr>
              <w:rPr>
                <w:rFonts w:ascii="Arial" w:hAnsi="Arial" w:cs="Arial"/>
                <w:sz w:val="20"/>
                <w:szCs w:val="20"/>
              </w:rPr>
            </w:pPr>
            <w:r w:rsidRPr="00D728AC">
              <w:rPr>
                <w:rFonts w:ascii="Arial" w:hAnsi="Arial" w:cs="Arial"/>
                <w:b/>
                <w:bCs/>
                <w:sz w:val="20"/>
                <w:szCs w:val="20"/>
              </w:rPr>
              <w:t>MONTAŽNI  RADOVI U ŠAHTAMA  1, 2  i  3</w:t>
            </w:r>
          </w:p>
        </w:tc>
      </w:tr>
      <w:tr w:rsidR="00DF7994" w:rsidRPr="00483092" w:rsidTr="00DF7994">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D728AC" w:rsidRDefault="00DF7994" w:rsidP="00DF7994">
            <w:pPr>
              <w:jc w:val="center"/>
              <w:rPr>
                <w:rFonts w:ascii="Arial" w:hAnsi="Arial" w:cs="Arial"/>
                <w:bCs/>
                <w:sz w:val="20"/>
                <w:szCs w:val="20"/>
              </w:rPr>
            </w:pPr>
            <w:r w:rsidRPr="00D728AC">
              <w:rPr>
                <w:rFonts w:ascii="Arial" w:hAnsi="Arial" w:cs="Arial"/>
                <w:bCs/>
                <w:sz w:val="20"/>
                <w:szCs w:val="20"/>
              </w:rPr>
              <w:t>1.3.1.</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D728AC" w:rsidRDefault="00DF7994" w:rsidP="00DF7994">
            <w:pPr>
              <w:rPr>
                <w:rFonts w:ascii="Arial" w:hAnsi="Arial" w:cs="Arial"/>
              </w:rPr>
            </w:pPr>
            <w:r>
              <w:rPr>
                <w:rFonts w:ascii="Arial" w:hAnsi="Arial" w:cs="Arial"/>
                <w:sz w:val="22"/>
                <w:szCs w:val="22"/>
              </w:rPr>
              <w:t>Nabavka, isporuka i ugradnja čeličnih bešavnih cevi</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200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sidRPr="00D728AC">
              <w:rPr>
                <w:rFonts w:ascii="Arial" w:hAnsi="Arial" w:cs="Arial"/>
                <w:sz w:val="20"/>
                <w:szCs w:val="20"/>
              </w:rPr>
              <w:t>6</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150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sidRPr="00D728AC">
              <w:rPr>
                <w:rFonts w:ascii="Arial" w:hAnsi="Arial" w:cs="Arial"/>
                <w:sz w:val="20"/>
                <w:szCs w:val="20"/>
              </w:rPr>
              <w:t>6</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100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sidRPr="00D728AC">
              <w:rPr>
                <w:rFonts w:ascii="Arial" w:hAnsi="Arial" w:cs="Arial"/>
                <w:sz w:val="20"/>
                <w:szCs w:val="20"/>
              </w:rPr>
              <w:t>1</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80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sidRPr="00D728AC">
              <w:rPr>
                <w:rFonts w:ascii="Arial" w:hAnsi="Arial" w:cs="Arial"/>
                <w:sz w:val="20"/>
                <w:szCs w:val="20"/>
              </w:rPr>
              <w:t>1</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50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r w:rsidRPr="00D728AC">
              <w:rPr>
                <w:rFonts w:ascii="Arial" w:hAnsi="Arial" w:cs="Arial"/>
                <w:sz w:val="20"/>
                <w:szCs w:val="20"/>
              </w:rPr>
              <w:t>1</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D728AC"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28AC" w:rsidRDefault="00DF7994" w:rsidP="00DF7994">
            <w:pPr>
              <w:jc w:val="center"/>
              <w:rPr>
                <w:rFonts w:ascii="Arial" w:hAnsi="Arial" w:cs="Arial"/>
                <w:sz w:val="20"/>
                <w:szCs w:val="20"/>
              </w:rPr>
            </w:pPr>
          </w:p>
        </w:tc>
      </w:tr>
      <w:tr w:rsidR="00DF7994" w:rsidRPr="00483092"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bCs/>
                <w:sz w:val="20"/>
                <w:szCs w:val="20"/>
              </w:rPr>
            </w:pPr>
            <w:r w:rsidRPr="00A225EB">
              <w:rPr>
                <w:rFonts w:ascii="Arial" w:hAnsi="Arial" w:cs="Arial"/>
                <w:bCs/>
                <w:sz w:val="20"/>
                <w:szCs w:val="20"/>
              </w:rPr>
              <w:t>1.3.2.</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A225EB" w:rsidRDefault="00DF7994" w:rsidP="00DF7994">
            <w:pPr>
              <w:rPr>
                <w:rFonts w:ascii="Arial" w:hAnsi="Arial" w:cs="Arial"/>
              </w:rPr>
            </w:pPr>
            <w:r>
              <w:rPr>
                <w:rFonts w:ascii="Arial" w:hAnsi="Arial" w:cs="Arial"/>
                <w:sz w:val="22"/>
                <w:szCs w:val="22"/>
              </w:rPr>
              <w:t>Nabavka, isporuka i ugradnja čeličnih crnih lukova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200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8</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100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80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D728AC" w:rsidRDefault="00DF7994" w:rsidP="00DF7994">
            <w:pPr>
              <w:rPr>
                <w:rFonts w:ascii="Arial" w:hAnsi="Arial" w:cs="Arial"/>
                <w:bCs/>
                <w:sz w:val="20"/>
                <w:szCs w:val="20"/>
              </w:rPr>
            </w:pPr>
            <w:r w:rsidRPr="00D728AC">
              <w:rPr>
                <w:rFonts w:ascii="Arial" w:hAnsi="Arial" w:cs="Arial"/>
                <w:bCs/>
                <w:sz w:val="20"/>
                <w:szCs w:val="20"/>
              </w:rPr>
              <w:t>Cev DN  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A225EB" w:rsidTr="00DF7994">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225EB" w:rsidRDefault="00DF7994" w:rsidP="00DF7994">
            <w:pPr>
              <w:jc w:val="center"/>
              <w:rPr>
                <w:rFonts w:ascii="Arial" w:hAnsi="Arial" w:cs="Arial"/>
                <w:bCs/>
                <w:sz w:val="20"/>
                <w:szCs w:val="20"/>
              </w:rPr>
            </w:pPr>
            <w:r w:rsidRPr="00A225EB">
              <w:rPr>
                <w:rFonts w:ascii="Arial" w:hAnsi="Arial" w:cs="Arial"/>
                <w:bCs/>
                <w:sz w:val="20"/>
                <w:szCs w:val="20"/>
              </w:rPr>
              <w:t>1.3.3.</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A225EB" w:rsidRDefault="00DF7994" w:rsidP="00DF7994">
            <w:pPr>
              <w:rPr>
                <w:rFonts w:ascii="Arial" w:hAnsi="Arial" w:cs="Arial"/>
              </w:rPr>
            </w:pPr>
            <w:r w:rsidRPr="00A225EB">
              <w:rPr>
                <w:rFonts w:ascii="Arial" w:hAnsi="Arial" w:cs="Arial"/>
                <w:sz w:val="22"/>
                <w:szCs w:val="22"/>
              </w:rPr>
              <w:t>Nabavka, isporuka i ugradnja čeličnih crnih redukcija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r>
      <w:tr w:rsidR="00DF7994" w:rsidRPr="00A225EB"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A225EB" w:rsidRDefault="00DF7994" w:rsidP="00DF7994">
            <w:pPr>
              <w:jc w:val="center"/>
              <w:rPr>
                <w:rFonts w:ascii="Arial" w:hAnsi="Arial" w:cs="Arial"/>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DF7994" w:rsidRPr="00A225EB" w:rsidRDefault="00DF7994" w:rsidP="00DF7994">
            <w:pPr>
              <w:rPr>
                <w:rFonts w:ascii="Arial" w:hAnsi="Arial" w:cs="Arial"/>
                <w:bCs/>
                <w:sz w:val="20"/>
                <w:szCs w:val="20"/>
              </w:rPr>
            </w:pPr>
            <w:r w:rsidRPr="00A225EB">
              <w:rPr>
                <w:rFonts w:ascii="Arial" w:hAnsi="Arial" w:cs="Arial"/>
                <w:bCs/>
                <w:sz w:val="20"/>
                <w:szCs w:val="20"/>
              </w:rPr>
              <w:t>DN200 / DN150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A225EB"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A225EB"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A225EB"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A225EB" w:rsidRDefault="00DF7994" w:rsidP="00DF7994">
            <w:pPr>
              <w:jc w:val="center"/>
              <w:rPr>
                <w:rFonts w:ascii="Arial" w:hAnsi="Arial" w:cs="Arial"/>
                <w:sz w:val="20"/>
                <w:szCs w:val="20"/>
              </w:rPr>
            </w:pPr>
          </w:p>
        </w:tc>
      </w:tr>
      <w:tr w:rsidR="00DF7994" w:rsidRPr="00A225EB"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p>
        </w:tc>
      </w:tr>
      <w:tr w:rsidR="00DF7994" w:rsidRPr="00A225EB"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bCs/>
                <w:sz w:val="20"/>
                <w:szCs w:val="20"/>
              </w:rPr>
            </w:pPr>
            <w:r w:rsidRPr="00A225EB">
              <w:rPr>
                <w:rFonts w:ascii="Arial" w:hAnsi="Arial" w:cs="Arial"/>
                <w:bCs/>
                <w:sz w:val="20"/>
                <w:szCs w:val="20"/>
              </w:rPr>
              <w:t>1.3.4.</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A225EB" w:rsidRDefault="00DF7994" w:rsidP="00DF7994">
            <w:pPr>
              <w:rPr>
                <w:rFonts w:ascii="Arial" w:hAnsi="Arial" w:cs="Arial"/>
              </w:rPr>
            </w:pPr>
            <w:r w:rsidRPr="00A225EB">
              <w:rPr>
                <w:rFonts w:ascii="Arial" w:hAnsi="Arial" w:cs="Arial"/>
                <w:sz w:val="22"/>
                <w:szCs w:val="22"/>
              </w:rPr>
              <w:t>Nabavka, isporuka i montaža loptastih ventila, u kompletu sa prirubnicama, kontraprirubnicama i zaptivnim elementima, sledećih dimenzija: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r>
      <w:tr w:rsidR="00DF7994" w:rsidRPr="00A225EB"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rPr>
                <w:rFonts w:ascii="Arial" w:hAnsi="Arial" w:cs="Arial"/>
                <w:bCs/>
                <w:sz w:val="20"/>
                <w:szCs w:val="20"/>
              </w:rPr>
            </w:pPr>
            <w:r w:rsidRPr="00A225EB">
              <w:rPr>
                <w:rFonts w:ascii="Arial" w:hAnsi="Arial" w:cs="Arial"/>
                <w:bCs/>
                <w:sz w:val="20"/>
                <w:szCs w:val="20"/>
              </w:rPr>
              <w:t>DN200 /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r>
      <w:tr w:rsidR="00DF7994" w:rsidRPr="00A225EB"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rPr>
                <w:rFonts w:ascii="Arial" w:hAnsi="Arial" w:cs="Arial"/>
                <w:bCs/>
                <w:sz w:val="20"/>
                <w:szCs w:val="20"/>
              </w:rPr>
            </w:pPr>
            <w:r w:rsidRPr="00A225EB">
              <w:rPr>
                <w:rFonts w:ascii="Arial" w:hAnsi="Arial" w:cs="Arial"/>
                <w:bCs/>
                <w:sz w:val="20"/>
                <w:szCs w:val="20"/>
              </w:rPr>
              <w:t>DN150 /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00301" w:rsidRDefault="00DF7994" w:rsidP="00DF7994">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225EB" w:rsidRDefault="00DF7994" w:rsidP="00DF7994">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225EB"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823DC1"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bCs/>
                <w:sz w:val="20"/>
                <w:szCs w:val="20"/>
              </w:rPr>
            </w:pPr>
            <w:r w:rsidRPr="00823DC1">
              <w:rPr>
                <w:rFonts w:ascii="Arial" w:hAnsi="Arial" w:cs="Arial"/>
                <w:bCs/>
                <w:sz w:val="20"/>
                <w:szCs w:val="20"/>
              </w:rPr>
              <w:t>1.3.5.</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823DC1" w:rsidRDefault="00DF7994" w:rsidP="00DF7994">
            <w:pPr>
              <w:rPr>
                <w:rFonts w:ascii="Arial" w:hAnsi="Arial" w:cs="Arial"/>
              </w:rPr>
            </w:pPr>
            <w:r w:rsidRPr="00823DC1">
              <w:rPr>
                <w:rFonts w:ascii="Arial" w:hAnsi="Arial" w:cs="Arial"/>
                <w:sz w:val="22"/>
                <w:szCs w:val="22"/>
              </w:rPr>
              <w:t>Nabavka, isporuka i montaža loptastih ventila, DN25/NP16 u kompletu sa bešavnim crnim cevima, sa prirubnicama, kontraprirubnicama i zaptivnim elementima i bešavnim crnim čeličnim cevima   DN25 (R1") , L= do 1mm za ispuštanje vazduha, odnosno odmuljivanje.</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r>
      <w:tr w:rsidR="00DF7994" w:rsidRPr="00823DC1"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823DC1" w:rsidRDefault="00DF7994" w:rsidP="00DF7994">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823DC1" w:rsidRDefault="00DF7994" w:rsidP="00DF7994">
            <w:pPr>
              <w:ind w:left="-103" w:right="-62"/>
              <w:jc w:val="center"/>
              <w:rPr>
                <w:rFonts w:ascii="Arial" w:hAnsi="Arial" w:cs="Arial"/>
                <w:sz w:val="18"/>
                <w:szCs w:val="18"/>
              </w:rPr>
            </w:pPr>
            <w:r w:rsidRPr="00823DC1">
              <w:rPr>
                <w:rFonts w:ascii="Arial" w:hAnsi="Arial" w:cs="Arial"/>
                <w:sz w:val="18"/>
                <w:szCs w:val="18"/>
              </w:rPr>
              <w:t>Kompl.</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rPr>
            </w:pPr>
            <w:r w:rsidRPr="00823DC1">
              <w:rPr>
                <w:rFonts w:ascii="Arial" w:hAnsi="Arial" w:cs="Arial"/>
                <w:sz w:val="20"/>
                <w:szCs w:val="20"/>
              </w:rPr>
              <w:t>12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r>
      <w:tr w:rsidR="00DF7994" w:rsidRPr="00823DC1"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rPr>
            </w:pPr>
          </w:p>
        </w:tc>
      </w:tr>
      <w:tr w:rsidR="00DF7994" w:rsidRPr="00823DC1"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bCs/>
                <w:sz w:val="20"/>
                <w:szCs w:val="20"/>
              </w:rPr>
            </w:pPr>
            <w:r w:rsidRPr="00823DC1">
              <w:rPr>
                <w:rFonts w:ascii="Arial" w:hAnsi="Arial" w:cs="Arial"/>
                <w:bCs/>
                <w:sz w:val="20"/>
                <w:szCs w:val="20"/>
              </w:rPr>
              <w:t>1.3.6.</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823DC1" w:rsidRDefault="00DF7994" w:rsidP="00DF7994">
            <w:pPr>
              <w:rPr>
                <w:rFonts w:ascii="Arial" w:hAnsi="Arial" w:cs="Arial"/>
              </w:rPr>
            </w:pPr>
            <w:r w:rsidRPr="00823DC1">
              <w:rPr>
                <w:rFonts w:ascii="Arial" w:hAnsi="Arial" w:cs="Arial"/>
                <w:sz w:val="22"/>
                <w:szCs w:val="22"/>
              </w:rPr>
              <w:t>Čišćenje i površinska zaštita u šahtama 1 i 2, temeljnom bojom cevne mreže , oslonaca i držača u dva premaza.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r>
      <w:tr w:rsidR="00DF7994" w:rsidRPr="00823DC1"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823DC1" w:rsidRDefault="00DF7994" w:rsidP="00DF7994">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vertAlign w:val="superscript"/>
              </w:rPr>
            </w:pPr>
            <w:r w:rsidRPr="00823DC1">
              <w:rPr>
                <w:rFonts w:ascii="Arial" w:hAnsi="Arial" w:cs="Arial"/>
                <w:sz w:val="20"/>
                <w:szCs w:val="20"/>
              </w:rPr>
              <w:t>m</w:t>
            </w:r>
            <w:r w:rsidRPr="00823DC1">
              <w:rPr>
                <w:rFonts w:ascii="Arial" w:hAnsi="Arial" w:cs="Arial"/>
                <w:sz w:val="20"/>
                <w:szCs w:val="20"/>
                <w:vertAlign w:val="superscript"/>
              </w:rPr>
              <w:t>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rPr>
            </w:pPr>
            <w:r w:rsidRPr="00823DC1">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823DC1" w:rsidRDefault="00DF7994" w:rsidP="00DF7994">
            <w:pPr>
              <w:jc w:val="center"/>
              <w:rPr>
                <w:rFonts w:ascii="Arial" w:hAnsi="Arial" w:cs="Arial"/>
                <w:sz w:val="20"/>
                <w:szCs w:val="20"/>
              </w:rPr>
            </w:pPr>
          </w:p>
        </w:tc>
      </w:tr>
      <w:tr w:rsidR="00DF7994" w:rsidRPr="00823DC1"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823DC1" w:rsidRDefault="00DF7994" w:rsidP="00DF7994">
            <w:pPr>
              <w:jc w:val="center"/>
              <w:rPr>
                <w:rFonts w:ascii="Arial" w:hAnsi="Arial" w:cs="Arial"/>
                <w:sz w:val="20"/>
                <w:szCs w:val="20"/>
              </w:rPr>
            </w:pPr>
          </w:p>
        </w:tc>
      </w:tr>
      <w:tr w:rsidR="00DF7994" w:rsidRPr="002D1AE0"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bCs/>
                <w:sz w:val="20"/>
                <w:szCs w:val="20"/>
              </w:rPr>
            </w:pPr>
            <w:r w:rsidRPr="002D1AE0">
              <w:rPr>
                <w:rFonts w:ascii="Arial" w:hAnsi="Arial" w:cs="Arial"/>
                <w:bCs/>
                <w:sz w:val="20"/>
                <w:szCs w:val="20"/>
              </w:rPr>
              <w:t>1.3.7.</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Pr="002D1AE0" w:rsidRDefault="00DF7994" w:rsidP="00DF7994">
            <w:pPr>
              <w:rPr>
                <w:rFonts w:ascii="Arial" w:hAnsi="Arial" w:cs="Arial"/>
              </w:rPr>
            </w:pPr>
            <w:r w:rsidRPr="002D1AE0">
              <w:rPr>
                <w:rFonts w:ascii="Arial" w:hAnsi="Arial" w:cs="Arial"/>
                <w:sz w:val="22"/>
                <w:szCs w:val="22"/>
              </w:rPr>
              <w:t>Nabavka , motaža i ugradnja termičke izolacije cevnih vodova u šahtama 1 i 2, mineralnom vunom u oblozi od Al lima  d=0,55 mm. Debljina izolacije 50 mm.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2D1AE0"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2D1AE0" w:rsidRDefault="00DF7994" w:rsidP="00DF7994">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2D1AE0" w:rsidRDefault="00DF7994" w:rsidP="00DF7994">
            <w:pPr>
              <w:jc w:val="center"/>
              <w:rPr>
                <w:rFonts w:ascii="Arial" w:hAnsi="Arial" w:cs="Arial"/>
                <w:sz w:val="20"/>
                <w:szCs w:val="20"/>
                <w:vertAlign w:val="superscript"/>
              </w:rPr>
            </w:pPr>
            <w:r w:rsidRPr="002D1AE0">
              <w:rPr>
                <w:rFonts w:ascii="Arial" w:hAnsi="Arial" w:cs="Arial"/>
                <w:sz w:val="20"/>
                <w:szCs w:val="20"/>
              </w:rPr>
              <w:t>m</w:t>
            </w:r>
            <w:r w:rsidRPr="002D1AE0">
              <w:rPr>
                <w:rFonts w:ascii="Arial" w:hAnsi="Arial" w:cs="Arial"/>
                <w:sz w:val="20"/>
                <w:szCs w:val="20"/>
                <w:vertAlign w:val="superscript"/>
              </w:rPr>
              <w:t>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2D1AE0" w:rsidRDefault="00DF7994" w:rsidP="00DF7994">
            <w:pPr>
              <w:jc w:val="center"/>
              <w:rPr>
                <w:rFonts w:ascii="Arial" w:hAnsi="Arial" w:cs="Arial"/>
                <w:sz w:val="20"/>
                <w:szCs w:val="20"/>
              </w:rPr>
            </w:pPr>
            <w:r w:rsidRPr="002D1AE0">
              <w:rPr>
                <w:rFonts w:ascii="Arial" w:hAnsi="Arial" w:cs="Arial"/>
                <w:sz w:val="20"/>
                <w:szCs w:val="20"/>
              </w:rPr>
              <w:t>10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2D1AE0" w:rsidRDefault="00DF7994" w:rsidP="00DF7994">
            <w:pPr>
              <w:jc w:val="right"/>
              <w:rPr>
                <w:rFonts w:ascii="Arial" w:hAnsi="Arial" w:cs="Arial"/>
                <w:b/>
                <w:sz w:val="20"/>
                <w:szCs w:val="20"/>
              </w:rPr>
            </w:pPr>
            <w:r w:rsidRPr="002D1AE0">
              <w:rPr>
                <w:rFonts w:ascii="Arial" w:hAnsi="Arial" w:cs="Arial"/>
                <w:b/>
                <w:sz w:val="20"/>
                <w:szCs w:val="20"/>
              </w:rPr>
              <w:t>UKUPNO MONTAŽNI RADOVI U ŠAHTAMA  1,2 i 3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2D1AE0" w:rsidTr="00DF7994">
        <w:trPr>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DF7994" w:rsidRPr="002D1AE0" w:rsidRDefault="00DF7994" w:rsidP="00DF7994">
            <w:pPr>
              <w:jc w:val="center"/>
              <w:rPr>
                <w:rFonts w:ascii="Arial" w:hAnsi="Arial" w:cs="Arial"/>
                <w:b/>
                <w:bCs/>
                <w:sz w:val="20"/>
                <w:szCs w:val="20"/>
              </w:rPr>
            </w:pPr>
            <w:r w:rsidRPr="002D1AE0">
              <w:rPr>
                <w:rFonts w:ascii="Arial" w:hAnsi="Arial" w:cs="Arial"/>
                <w:b/>
                <w:bCs/>
                <w:sz w:val="20"/>
                <w:szCs w:val="20"/>
              </w:rPr>
              <w:t>1.4.</w:t>
            </w:r>
          </w:p>
        </w:tc>
        <w:tc>
          <w:tcPr>
            <w:tcW w:w="9358"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DF7994" w:rsidRPr="002D1AE0" w:rsidRDefault="00DF7994" w:rsidP="00DF7994">
            <w:pPr>
              <w:rPr>
                <w:rFonts w:ascii="Arial" w:hAnsi="Arial" w:cs="Arial"/>
                <w:sz w:val="20"/>
                <w:szCs w:val="20"/>
              </w:rPr>
            </w:pPr>
            <w:r w:rsidRPr="002D1AE0">
              <w:rPr>
                <w:rFonts w:ascii="Arial" w:hAnsi="Arial" w:cs="Arial"/>
                <w:b/>
                <w:bCs/>
                <w:sz w:val="20"/>
                <w:szCs w:val="20"/>
              </w:rPr>
              <w:t>PRIPREMNO-ZAVRŠNI RADOVI</w:t>
            </w: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2D1AE0" w:rsidTr="00DF7994">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bCs/>
                <w:sz w:val="20"/>
                <w:szCs w:val="20"/>
              </w:rPr>
            </w:pPr>
            <w:r w:rsidRPr="002D1AE0">
              <w:rPr>
                <w:rFonts w:ascii="Arial" w:hAnsi="Arial" w:cs="Arial"/>
                <w:bCs/>
                <w:sz w:val="20"/>
                <w:szCs w:val="20"/>
              </w:rPr>
              <w:t>1.4.1.</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DF7994" w:rsidRDefault="00DF7994" w:rsidP="00DF7994">
            <w:pPr>
              <w:rPr>
                <w:rFonts w:ascii="Arial" w:hAnsi="Arial" w:cs="Arial"/>
              </w:rPr>
            </w:pPr>
            <w:r>
              <w:rPr>
                <w:rFonts w:ascii="Arial" w:hAnsi="Arial" w:cs="Arial"/>
              </w:rPr>
              <w:t>Pripremno - završni radovi obuhvataju</w:t>
            </w:r>
            <w:r>
              <w:rPr>
                <w:rFonts w:ascii="Arial" w:hAnsi="Arial" w:cs="Arial"/>
                <w:b/>
                <w:bCs/>
              </w:rPr>
              <w:t xml:space="preserve"> : </w:t>
            </w:r>
            <w:r>
              <w:rPr>
                <w:rFonts w:ascii="Arial" w:hAnsi="Arial" w:cs="Arial"/>
              </w:rPr>
              <w:t xml:space="preserve">     -upoznavanje izvođača radova sa dokumentacijom i situacijom na terenu, Skladištenje opreme i materijala i uvođenje u rad,                                               -Ispuštanje vode iz postojeće instalcije radi priključenja novog toplovoda i nakon toga ponovno punjenje toplovodne mreže,          -Probijanje otvora u šahtama i vraćanje oštećenih površina u pretzhodno stanje,       - Ispiranje instalacije,                                              -Hidraulična proba na hladni vodeni pritisak. Novu trasu toplovoda ispitati na pritisak od 16 bar u terajanju od 2 h, a zatim spustiti ispitni pritisak na 10 bar u trajanju od 24h                                                -U digitalnoj i papirnatoj formi uraditi i dostaviti investitoru u 3 (tri) primerka projekat izvedenog objekta.  </w:t>
            </w:r>
          </w:p>
          <w:p w:rsidR="00DF7994" w:rsidRPr="002D1AE0" w:rsidRDefault="00DF7994" w:rsidP="00DF7994">
            <w:pPr>
              <w:pStyle w:val="ListParagraph"/>
              <w:ind w:left="-57" w:right="-113"/>
              <w:rPr>
                <w:rFonts w:ascii="Arial" w:hAnsi="Arial" w:cs="Arial"/>
                <w:bCs/>
                <w:iCs/>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2D1AE0"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DF7994" w:rsidRPr="002D1AE0" w:rsidRDefault="00DF7994" w:rsidP="00DF7994">
            <w:pPr>
              <w:rPr>
                <w:rFonts w:ascii="Arial" w:hAnsi="Arial" w:cs="Arial"/>
                <w:bCs/>
                <w:sz w:val="20"/>
                <w:szCs w:val="20"/>
              </w:rPr>
            </w:pPr>
          </w:p>
        </w:tc>
        <w:tc>
          <w:tcPr>
            <w:tcW w:w="1481" w:type="dxa"/>
            <w:gridSpan w:val="2"/>
            <w:tcBorders>
              <w:top w:val="single" w:sz="4" w:space="0" w:color="auto"/>
              <w:left w:val="nil"/>
              <w:bottom w:val="single" w:sz="2" w:space="0" w:color="auto"/>
              <w:right w:val="single" w:sz="4" w:space="0" w:color="auto"/>
            </w:tcBorders>
            <w:shd w:val="clear" w:color="auto" w:fill="auto"/>
            <w:noWrap/>
            <w:vAlign w:val="center"/>
          </w:tcPr>
          <w:p w:rsidR="00DF7994" w:rsidRPr="002D1AE0" w:rsidRDefault="00DF7994" w:rsidP="00DF7994">
            <w:pPr>
              <w:jc w:val="center"/>
              <w:rPr>
                <w:rFonts w:ascii="Arial" w:hAnsi="Arial" w:cs="Arial"/>
                <w:sz w:val="20"/>
                <w:szCs w:val="20"/>
              </w:rPr>
            </w:pPr>
            <w:r w:rsidRPr="002D1AE0">
              <w:rPr>
                <w:rFonts w:ascii="Arial" w:hAnsi="Arial" w:cs="Arial"/>
                <w:sz w:val="20"/>
                <w:szCs w:val="20"/>
              </w:rPr>
              <w:t>paušalno</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r w:rsidR="00DF7994" w:rsidRPr="002D1AE0"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2D1AE0" w:rsidRDefault="00DF7994" w:rsidP="00DF7994">
            <w:pPr>
              <w:jc w:val="right"/>
              <w:rPr>
                <w:rFonts w:ascii="Arial" w:hAnsi="Arial" w:cs="Arial"/>
                <w:b/>
                <w:sz w:val="20"/>
                <w:szCs w:val="20"/>
              </w:rPr>
            </w:pPr>
            <w:r w:rsidRPr="002D1AE0">
              <w:rPr>
                <w:rFonts w:ascii="Arial" w:hAnsi="Arial" w:cs="Arial"/>
                <w:b/>
                <w:sz w:val="20"/>
                <w:szCs w:val="20"/>
              </w:rPr>
              <w:t>UKUPNO PRIPREMNO-ZAVRŠNI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r>
      <w:tr w:rsidR="00DF7994" w:rsidRPr="00483092" w:rsidTr="00DF7994">
        <w:trPr>
          <w:trHeight w:val="851"/>
        </w:trPr>
        <w:tc>
          <w:tcPr>
            <w:tcW w:w="10207" w:type="dxa"/>
            <w:gridSpan w:val="8"/>
            <w:tcBorders>
              <w:top w:val="single" w:sz="4" w:space="0" w:color="auto"/>
              <w:left w:val="single" w:sz="4" w:space="0" w:color="auto"/>
              <w:right w:val="single" w:sz="4" w:space="0" w:color="auto"/>
            </w:tcBorders>
            <w:shd w:val="clear" w:color="auto" w:fill="auto"/>
            <w:noWrap/>
            <w:vAlign w:val="center"/>
            <w:hideMark/>
          </w:tcPr>
          <w:p w:rsidR="00DF7994" w:rsidRPr="00483092" w:rsidRDefault="00DF7994" w:rsidP="00DF7994">
            <w:pPr>
              <w:jc w:val="center"/>
              <w:rPr>
                <w:rFonts w:ascii="Arial" w:hAnsi="Arial" w:cs="Arial"/>
                <w:color w:val="FF0000"/>
                <w:sz w:val="20"/>
                <w:szCs w:val="20"/>
              </w:rPr>
            </w:pPr>
          </w:p>
        </w:tc>
      </w:tr>
      <w:tr w:rsidR="00DF7994" w:rsidRPr="002D1AE0" w:rsidTr="00DF7994">
        <w:trPr>
          <w:trHeight w:val="564"/>
        </w:trPr>
        <w:tc>
          <w:tcPr>
            <w:tcW w:w="10207" w:type="dxa"/>
            <w:gridSpan w:val="8"/>
            <w:tcBorders>
              <w:top w:val="single" w:sz="4" w:space="0" w:color="auto"/>
              <w:left w:val="single" w:sz="4" w:space="0" w:color="auto"/>
              <w:right w:val="single" w:sz="4" w:space="0" w:color="auto"/>
            </w:tcBorders>
            <w:shd w:val="clear" w:color="auto" w:fill="auto"/>
            <w:noWrap/>
            <w:vAlign w:val="center"/>
            <w:hideMark/>
          </w:tcPr>
          <w:p w:rsidR="00DF7994" w:rsidRPr="002D1AE0" w:rsidRDefault="00DF7994" w:rsidP="00DF7994">
            <w:pPr>
              <w:jc w:val="center"/>
              <w:rPr>
                <w:rFonts w:ascii="Arial" w:hAnsi="Arial" w:cs="Arial"/>
                <w:b/>
                <w:sz w:val="20"/>
                <w:szCs w:val="20"/>
              </w:rPr>
            </w:pPr>
            <w:r w:rsidRPr="002D1AE0">
              <w:rPr>
                <w:rFonts w:ascii="Arial" w:hAnsi="Arial" w:cs="Arial"/>
                <w:b/>
                <w:sz w:val="20"/>
                <w:szCs w:val="20"/>
              </w:rPr>
              <w:lastRenderedPageBreak/>
              <w:t xml:space="preserve">R E K A P I T U L A C I J A </w:t>
            </w:r>
          </w:p>
        </w:tc>
      </w:tr>
      <w:tr w:rsidR="00DF7994" w:rsidRPr="002D1AE0"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2D1AE0" w:rsidRDefault="00DF7994" w:rsidP="00DF7994">
            <w:pPr>
              <w:ind w:left="2130"/>
              <w:rPr>
                <w:rFonts w:ascii="Arial" w:hAnsi="Arial" w:cs="Arial"/>
                <w:b/>
                <w:sz w:val="20"/>
                <w:szCs w:val="20"/>
              </w:rPr>
            </w:pPr>
            <w:r w:rsidRPr="002D1AE0">
              <w:rPr>
                <w:rFonts w:ascii="Arial" w:hAnsi="Arial" w:cs="Arial"/>
                <w:b/>
                <w:sz w:val="20"/>
                <w:szCs w:val="20"/>
              </w:rPr>
              <w:t>1.1.   DEMONTAŽNI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2D1AE0" w:rsidRDefault="00DF7994" w:rsidP="00DF7994">
            <w:pPr>
              <w:pStyle w:val="ListParagraph"/>
              <w:ind w:left="2130"/>
              <w:rPr>
                <w:rFonts w:ascii="Arial" w:hAnsi="Arial" w:cs="Arial"/>
                <w:b/>
                <w:sz w:val="20"/>
                <w:szCs w:val="20"/>
              </w:rPr>
            </w:pPr>
            <w:r>
              <w:rPr>
                <w:rFonts w:ascii="Arial" w:hAnsi="Arial" w:cs="Arial"/>
                <w:b/>
                <w:bCs/>
                <w:sz w:val="20"/>
                <w:szCs w:val="20"/>
              </w:rPr>
              <w:t xml:space="preserve">1.2.   </w:t>
            </w:r>
            <w:r w:rsidRPr="00912BBD">
              <w:rPr>
                <w:rFonts w:ascii="Arial" w:hAnsi="Arial" w:cs="Arial"/>
                <w:b/>
                <w:bCs/>
                <w:sz w:val="20"/>
                <w:szCs w:val="20"/>
              </w:rPr>
              <w:t>MONTAŽNI  RADOVI – PREDIZOLOVANI TOPLOVOD</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r>
      <w:tr w:rsidR="00DF7994" w:rsidRPr="00483092"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483092" w:rsidRDefault="00DF7994" w:rsidP="00DF7994">
            <w:pPr>
              <w:pStyle w:val="ListParagraph"/>
              <w:ind w:left="2130"/>
              <w:rPr>
                <w:rFonts w:ascii="Arial" w:hAnsi="Arial" w:cs="Arial"/>
                <w:b/>
                <w:color w:val="FF0000"/>
                <w:sz w:val="20"/>
                <w:szCs w:val="20"/>
              </w:rPr>
            </w:pPr>
            <w:r>
              <w:rPr>
                <w:rFonts w:ascii="Arial" w:hAnsi="Arial" w:cs="Arial"/>
                <w:b/>
                <w:bCs/>
                <w:sz w:val="20"/>
                <w:szCs w:val="20"/>
              </w:rPr>
              <w:t xml:space="preserve">1.3.   </w:t>
            </w:r>
            <w:r w:rsidRPr="00D728AC">
              <w:rPr>
                <w:rFonts w:ascii="Arial" w:hAnsi="Arial" w:cs="Arial"/>
                <w:b/>
                <w:bCs/>
                <w:sz w:val="20"/>
                <w:szCs w:val="20"/>
              </w:rPr>
              <w:t>MONTAŽNI  RADOVI U ŠAHTAMA  1, 2  i  3</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483092" w:rsidRDefault="00DF7994" w:rsidP="00DF7994">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483092" w:rsidRDefault="00DF7994" w:rsidP="00DF7994">
            <w:pPr>
              <w:jc w:val="center"/>
              <w:rPr>
                <w:rFonts w:ascii="Arial" w:hAnsi="Arial" w:cs="Arial"/>
                <w:color w:val="FF0000"/>
                <w:sz w:val="20"/>
                <w:szCs w:val="20"/>
              </w:rPr>
            </w:pPr>
          </w:p>
        </w:tc>
      </w:tr>
      <w:tr w:rsidR="00DF7994" w:rsidRPr="002D1AE0"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2D1AE0" w:rsidRDefault="00DF7994" w:rsidP="00DF7994">
            <w:pPr>
              <w:pStyle w:val="ListParagraph"/>
              <w:ind w:left="2130"/>
              <w:rPr>
                <w:rFonts w:ascii="Arial" w:hAnsi="Arial" w:cs="Arial"/>
                <w:b/>
                <w:sz w:val="20"/>
                <w:szCs w:val="20"/>
              </w:rPr>
            </w:pPr>
            <w:r w:rsidRPr="002D1AE0">
              <w:rPr>
                <w:rFonts w:ascii="Arial" w:hAnsi="Arial" w:cs="Arial"/>
                <w:b/>
                <w:sz w:val="20"/>
                <w:szCs w:val="20"/>
              </w:rPr>
              <w:t>1.4.   PRIPREMNO-ZAVRŠNI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F2F2F2"/>
            <w:noWrap/>
            <w:vAlign w:val="center"/>
          </w:tcPr>
          <w:p w:rsidR="00DF7994" w:rsidRPr="002D1AE0" w:rsidRDefault="00DF7994" w:rsidP="00DF7994">
            <w:pPr>
              <w:jc w:val="center"/>
              <w:rPr>
                <w:rFonts w:ascii="Arial" w:hAnsi="Arial" w:cs="Arial"/>
                <w:sz w:val="20"/>
                <w:szCs w:val="20"/>
              </w:rPr>
            </w:pPr>
          </w:p>
        </w:tc>
      </w:tr>
      <w:tr w:rsidR="00DF7994" w:rsidRPr="002D1AE0" w:rsidTr="00DF7994">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2D1AE0" w:rsidRDefault="00DF7994" w:rsidP="00DF7994">
            <w:pPr>
              <w:rPr>
                <w:rFonts w:ascii="Arial" w:hAnsi="Arial" w:cs="Arial"/>
                <w:b/>
                <w:sz w:val="20"/>
                <w:szCs w:val="20"/>
              </w:rPr>
            </w:pPr>
            <w:r>
              <w:rPr>
                <w:rFonts w:ascii="Arial" w:hAnsi="Arial" w:cs="Arial"/>
                <w:b/>
                <w:sz w:val="20"/>
                <w:szCs w:val="20"/>
              </w:rPr>
              <w:t xml:space="preserve">     UKUPNO MAŠINSKI RADOVI   </w:t>
            </w:r>
            <w:r w:rsidRPr="002D1AE0">
              <w:rPr>
                <w:rFonts w:ascii="Arial" w:hAnsi="Arial" w:cs="Arial"/>
                <w:b/>
                <w:sz w:val="20"/>
                <w:szCs w:val="20"/>
              </w:rPr>
              <w:t>FAZA</w:t>
            </w:r>
            <w:r>
              <w:rPr>
                <w:rFonts w:ascii="Arial" w:hAnsi="Arial" w:cs="Arial"/>
                <w:b/>
                <w:sz w:val="20"/>
                <w:szCs w:val="20"/>
              </w:rPr>
              <w:t xml:space="preserve"> I</w:t>
            </w:r>
            <w:r w:rsidRPr="002D1AE0">
              <w:rPr>
                <w:rFonts w:ascii="Arial" w:hAnsi="Arial" w:cs="Arial"/>
                <w:b/>
                <w:sz w:val="20"/>
                <w:szCs w:val="20"/>
              </w:rPr>
              <w:t xml:space="preserve">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2D1AE0" w:rsidRDefault="00DF7994" w:rsidP="00DF7994">
            <w:pPr>
              <w:jc w:val="center"/>
              <w:rPr>
                <w:rFonts w:ascii="Arial" w:hAnsi="Arial" w:cs="Arial"/>
                <w:sz w:val="20"/>
                <w:szCs w:val="20"/>
              </w:rPr>
            </w:pPr>
          </w:p>
        </w:tc>
      </w:tr>
      <w:tr w:rsidR="00DF7994" w:rsidRPr="00483092" w:rsidTr="00DF7994">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83092" w:rsidRDefault="00DF7994" w:rsidP="00DF7994">
            <w:pPr>
              <w:jc w:val="center"/>
              <w:rPr>
                <w:rFonts w:ascii="Arial" w:hAnsi="Arial" w:cs="Arial"/>
                <w:color w:val="FF0000"/>
                <w:sz w:val="20"/>
                <w:szCs w:val="20"/>
              </w:rPr>
            </w:pPr>
          </w:p>
        </w:tc>
      </w:tr>
    </w:tbl>
    <w:p w:rsidR="00DF7994" w:rsidRDefault="00DF7994" w:rsidP="00DF7994">
      <w:pPr>
        <w:ind w:left="-540"/>
      </w:pPr>
    </w:p>
    <w:p w:rsidR="00DF7994" w:rsidRPr="00D70386" w:rsidRDefault="00DF7994" w:rsidP="00DF7994">
      <w:pPr>
        <w:rPr>
          <w:rFonts w:ascii="Arial" w:hAnsi="Arial" w:cs="Arial"/>
          <w:color w:val="FF0000"/>
          <w:sz w:val="20"/>
          <w:szCs w:val="20"/>
        </w:rPr>
      </w:pPr>
    </w:p>
    <w:p w:rsidR="00DF7994" w:rsidRPr="00D70386" w:rsidRDefault="00DF7994" w:rsidP="00DF7994">
      <w:pPr>
        <w:rPr>
          <w:rFonts w:ascii="Arial" w:hAnsi="Arial" w:cs="Arial"/>
          <w:color w:val="FF0000"/>
          <w:sz w:val="20"/>
          <w:szCs w:val="20"/>
        </w:rPr>
      </w:pPr>
    </w:p>
    <w:tbl>
      <w:tblPr>
        <w:tblW w:w="10207" w:type="dxa"/>
        <w:tblInd w:w="-432" w:type="dxa"/>
        <w:shd w:val="clear" w:color="auto" w:fill="BFBFBF"/>
        <w:tblLayout w:type="fixed"/>
        <w:tblLook w:val="04A0"/>
      </w:tblPr>
      <w:tblGrid>
        <w:gridCol w:w="10207"/>
      </w:tblGrid>
      <w:tr w:rsidR="00DF7994" w:rsidRPr="00FF2395" w:rsidTr="00DF7994">
        <w:trPr>
          <w:trHeight w:val="277"/>
        </w:trPr>
        <w:tc>
          <w:tcPr>
            <w:tcW w:w="1020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DF7994" w:rsidRPr="00FF2395" w:rsidRDefault="00DF7994" w:rsidP="00DF7994">
            <w:pPr>
              <w:jc w:val="center"/>
              <w:rPr>
                <w:rFonts w:ascii="Arial" w:hAnsi="Arial" w:cs="Arial"/>
                <w:sz w:val="20"/>
                <w:szCs w:val="20"/>
              </w:rPr>
            </w:pPr>
          </w:p>
        </w:tc>
      </w:tr>
    </w:tbl>
    <w:p w:rsidR="00DF7994" w:rsidRDefault="00DF7994" w:rsidP="00DF7994">
      <w:pPr>
        <w:ind w:left="-540"/>
      </w:pPr>
    </w:p>
    <w:tbl>
      <w:tblPr>
        <w:tblW w:w="10923" w:type="dxa"/>
        <w:tblInd w:w="-432" w:type="dxa"/>
        <w:tblLayout w:type="fixed"/>
        <w:tblLook w:val="04A0"/>
      </w:tblPr>
      <w:tblGrid>
        <w:gridCol w:w="849"/>
        <w:gridCol w:w="4011"/>
        <w:gridCol w:w="771"/>
        <w:gridCol w:w="710"/>
        <w:gridCol w:w="862"/>
        <w:gridCol w:w="994"/>
        <w:gridCol w:w="944"/>
        <w:gridCol w:w="891"/>
        <w:gridCol w:w="891"/>
      </w:tblGrid>
      <w:tr w:rsidR="00DF7994" w:rsidRPr="00D70386" w:rsidTr="00DF7994">
        <w:trPr>
          <w:gridAfter w:val="1"/>
          <w:wAfter w:w="891" w:type="dxa"/>
          <w:trHeight w:val="1134"/>
        </w:trPr>
        <w:tc>
          <w:tcPr>
            <w:tcW w:w="84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b/>
                <w:bCs/>
                <w:sz w:val="20"/>
                <w:szCs w:val="20"/>
              </w:rPr>
            </w:pPr>
            <w:r w:rsidRPr="00D70386">
              <w:rPr>
                <w:rFonts w:ascii="Arial" w:hAnsi="Arial" w:cs="Arial"/>
                <w:sz w:val="20"/>
                <w:szCs w:val="20"/>
              </w:rPr>
              <w:t>Poz.</w:t>
            </w:r>
          </w:p>
        </w:tc>
        <w:tc>
          <w:tcPr>
            <w:tcW w:w="4011"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b/>
                <w:bCs/>
                <w:sz w:val="20"/>
                <w:szCs w:val="20"/>
              </w:rPr>
            </w:pPr>
            <w:r w:rsidRPr="00D70386">
              <w:rPr>
                <w:rFonts w:ascii="Arial" w:hAnsi="Arial" w:cs="Arial"/>
                <w:sz w:val="20"/>
                <w:szCs w:val="20"/>
              </w:rPr>
              <w:t>Naziv radova</w:t>
            </w:r>
          </w:p>
        </w:tc>
        <w:tc>
          <w:tcPr>
            <w:tcW w:w="771"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Jed. mere</w:t>
            </w:r>
          </w:p>
        </w:tc>
        <w:tc>
          <w:tcPr>
            <w:tcW w:w="710"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Koli-čina</w:t>
            </w:r>
          </w:p>
        </w:tc>
        <w:tc>
          <w:tcPr>
            <w:tcW w:w="862"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Jedinična cena bez PDV</w:t>
            </w:r>
          </w:p>
        </w:tc>
        <w:tc>
          <w:tcPr>
            <w:tcW w:w="994"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ind w:left="-108" w:right="-105"/>
              <w:jc w:val="center"/>
              <w:rPr>
                <w:rFonts w:ascii="Arial" w:hAnsi="Arial" w:cs="Arial"/>
                <w:sz w:val="20"/>
                <w:szCs w:val="20"/>
              </w:rPr>
            </w:pPr>
            <w:r w:rsidRPr="00D70386">
              <w:rPr>
                <w:rFonts w:ascii="Arial" w:hAnsi="Arial" w:cs="Arial"/>
                <w:sz w:val="20"/>
                <w:szCs w:val="20"/>
              </w:rPr>
              <w:t>Jedinična cena sa PDV</w:t>
            </w:r>
          </w:p>
        </w:tc>
        <w:tc>
          <w:tcPr>
            <w:tcW w:w="944"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Ukupna cena bez PDV</w:t>
            </w:r>
          </w:p>
        </w:tc>
        <w:tc>
          <w:tcPr>
            <w:tcW w:w="891" w:type="dxa"/>
            <w:tcBorders>
              <w:top w:val="single" w:sz="4" w:space="0" w:color="auto"/>
              <w:left w:val="nil"/>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Ukupna cena sa PDV</w:t>
            </w:r>
          </w:p>
        </w:tc>
      </w:tr>
      <w:tr w:rsidR="00DF7994" w:rsidRPr="00D70386" w:rsidTr="00DF7994">
        <w:trPr>
          <w:gridAfter w:val="1"/>
          <w:wAfter w:w="891" w:type="dxa"/>
          <w:trHeight w:val="278"/>
        </w:trPr>
        <w:tc>
          <w:tcPr>
            <w:tcW w:w="849"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bCs/>
                <w:sz w:val="20"/>
                <w:szCs w:val="20"/>
              </w:rPr>
            </w:pPr>
            <w:r w:rsidRPr="00D70386">
              <w:rPr>
                <w:rFonts w:ascii="Arial" w:hAnsi="Arial" w:cs="Arial"/>
                <w:bCs/>
                <w:sz w:val="20"/>
                <w:szCs w:val="20"/>
              </w:rPr>
              <w:t>-</w:t>
            </w:r>
          </w:p>
        </w:tc>
        <w:tc>
          <w:tcPr>
            <w:tcW w:w="401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bCs/>
                <w:sz w:val="20"/>
                <w:szCs w:val="20"/>
              </w:rPr>
            </w:pPr>
            <w:r w:rsidRPr="00D70386">
              <w:rPr>
                <w:rFonts w:ascii="Arial" w:hAnsi="Arial" w:cs="Arial"/>
                <w:sz w:val="20"/>
                <w:szCs w:val="20"/>
              </w:rPr>
              <w:t>-</w:t>
            </w:r>
          </w:p>
        </w:tc>
        <w:tc>
          <w:tcPr>
            <w:tcW w:w="77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w:t>
            </w:r>
          </w:p>
        </w:tc>
        <w:tc>
          <w:tcPr>
            <w:tcW w:w="71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w:t>
            </w:r>
          </w:p>
        </w:tc>
        <w:tc>
          <w:tcPr>
            <w:tcW w:w="8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din.</w:t>
            </w:r>
          </w:p>
        </w:tc>
        <w:tc>
          <w:tcPr>
            <w:tcW w:w="99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din.</w:t>
            </w:r>
          </w:p>
        </w:tc>
        <w:tc>
          <w:tcPr>
            <w:tcW w:w="94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din.</w:t>
            </w:r>
          </w:p>
        </w:tc>
        <w:tc>
          <w:tcPr>
            <w:tcW w:w="891"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din.</w:t>
            </w:r>
          </w:p>
        </w:tc>
      </w:tr>
      <w:tr w:rsidR="00DF7994" w:rsidRPr="00D70386" w:rsidTr="00DF7994">
        <w:trPr>
          <w:gridAfter w:val="1"/>
          <w:wAfter w:w="891" w:type="dxa"/>
          <w:trHeight w:val="932"/>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b/>
                <w:bCs/>
              </w:rPr>
            </w:pPr>
            <w:r>
              <w:rPr>
                <w:rFonts w:ascii="Arial" w:hAnsi="Arial" w:cs="Arial"/>
                <w:b/>
                <w:bCs/>
              </w:rPr>
              <w:t>2</w:t>
            </w:r>
            <w:r w:rsidRPr="00D70386">
              <w:rPr>
                <w:rFonts w:ascii="Arial" w:hAnsi="Arial" w:cs="Arial"/>
                <w:b/>
                <w:bCs/>
              </w:rPr>
              <w:t>.</w:t>
            </w:r>
          </w:p>
        </w:tc>
        <w:tc>
          <w:tcPr>
            <w:tcW w:w="4011"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b/>
                <w:bCs/>
              </w:rPr>
            </w:pPr>
            <w:r>
              <w:rPr>
                <w:rFonts w:ascii="Arial" w:hAnsi="Arial" w:cs="Arial"/>
                <w:b/>
                <w:bCs/>
              </w:rPr>
              <w:t>GRAĐEVINSKI  RADOVI</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D70386"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D70386" w:rsidTr="00DF7994">
        <w:trPr>
          <w:gridAfter w:val="1"/>
          <w:wAfter w:w="891" w:type="dxa"/>
          <w:trHeight w:val="27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b/>
                <w:bCs/>
                <w:sz w:val="20"/>
                <w:szCs w:val="20"/>
              </w:rPr>
            </w:pPr>
            <w:r>
              <w:rPr>
                <w:rFonts w:ascii="Arial" w:hAnsi="Arial" w:cs="Arial"/>
                <w:b/>
                <w:bCs/>
                <w:sz w:val="20"/>
                <w:szCs w:val="20"/>
              </w:rPr>
              <w:t>2</w:t>
            </w:r>
            <w:r w:rsidRPr="00D70386">
              <w:rPr>
                <w:rFonts w:ascii="Arial" w:hAnsi="Arial" w:cs="Arial"/>
                <w:b/>
                <w:bCs/>
                <w:sz w:val="20"/>
                <w:szCs w:val="20"/>
              </w:rPr>
              <w:t>.1.</w:t>
            </w:r>
          </w:p>
        </w:tc>
        <w:tc>
          <w:tcPr>
            <w:tcW w:w="9183" w:type="dxa"/>
            <w:gridSpan w:val="7"/>
            <w:tcBorders>
              <w:top w:val="single" w:sz="4" w:space="0" w:color="auto"/>
              <w:left w:val="nil"/>
              <w:bottom w:val="single" w:sz="4" w:space="0" w:color="auto"/>
              <w:right w:val="single" w:sz="4" w:space="0" w:color="auto"/>
            </w:tcBorders>
            <w:shd w:val="clear" w:color="auto" w:fill="auto"/>
            <w:noWrap/>
            <w:vAlign w:val="center"/>
            <w:hideMark/>
          </w:tcPr>
          <w:p w:rsidR="00DF7994" w:rsidRPr="00D70386" w:rsidRDefault="00DF7994" w:rsidP="00DF7994">
            <w:pPr>
              <w:rPr>
                <w:rFonts w:ascii="Arial" w:hAnsi="Arial" w:cs="Arial"/>
                <w:sz w:val="20"/>
                <w:szCs w:val="20"/>
              </w:rPr>
            </w:pPr>
            <w:r>
              <w:rPr>
                <w:rFonts w:ascii="Arial" w:hAnsi="Arial" w:cs="Arial"/>
                <w:b/>
                <w:bCs/>
                <w:sz w:val="20"/>
                <w:szCs w:val="20"/>
              </w:rPr>
              <w:t>PRIPREMNI</w:t>
            </w:r>
            <w:r w:rsidRPr="00D70386">
              <w:rPr>
                <w:rFonts w:ascii="Arial" w:hAnsi="Arial" w:cs="Arial"/>
                <w:b/>
                <w:bCs/>
                <w:sz w:val="20"/>
                <w:szCs w:val="20"/>
              </w:rPr>
              <w:t xml:space="preserve">  RADOVI</w:t>
            </w:r>
          </w:p>
        </w:tc>
      </w:tr>
      <w:tr w:rsidR="00DF7994" w:rsidRPr="00D70386"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w:t>
            </w:r>
            <w:r w:rsidRPr="009F2E7C">
              <w:rPr>
                <w:rFonts w:ascii="Arial" w:hAnsi="Arial" w:cs="Arial"/>
                <w:bCs/>
                <w:sz w:val="20"/>
                <w:szCs w:val="20"/>
              </w:rPr>
              <w:t>.1.1</w:t>
            </w:r>
            <w:r>
              <w:rPr>
                <w:rFonts w:ascii="Arial" w:hAnsi="Arial" w:cs="Arial"/>
                <w:bCs/>
                <w:sz w:val="20"/>
                <w:szCs w:val="20"/>
              </w:rPr>
              <w:t>.</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Geodetski radovi na pripremi za izvođenje radova: Izvršiti  obeležavanje trase toplovoda, iskolčavanje trase osiguranje iskolčane trase, obeležavanje položaja budućih šahti  , kao i geodetsko praćenje i predaja  objekta po završetku radova Obračunava se po m1.</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sidRPr="009F2E7C">
              <w:rPr>
                <w:rFonts w:ascii="Arial" w:hAnsi="Arial" w:cs="Arial"/>
                <w:sz w:val="20"/>
                <w:szCs w:val="20"/>
              </w:rPr>
              <w:t>m1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jc w:val="center"/>
              <w:rPr>
                <w:rFonts w:ascii="Arial" w:hAnsi="Arial" w:cs="Arial"/>
                <w:sz w:val="20"/>
                <w:szCs w:val="20"/>
              </w:rPr>
            </w:pPr>
            <w:r w:rsidRPr="00FF1EE1">
              <w:rPr>
                <w:rFonts w:ascii="Arial" w:hAnsi="Arial" w:cs="Arial"/>
                <w:sz w:val="20"/>
                <w:szCs w:val="20"/>
              </w:rPr>
              <w:t>222</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2.1.2.</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 xml:space="preserve">Istraživanje i obeležavanje podzemnih instalacija. Pre početka radova, duž trase treba izvršiti istraživanja i definisanje postojećih podzemnih instalacija ( vodovoda, kanalizacije, elektro i PTT instalacija ) te utvrditi tačna mesta ukrštanja sa novom instalacijom. </w:t>
            </w:r>
            <w:r>
              <w:rPr>
                <w:rFonts w:ascii="Arial" w:hAnsi="Arial" w:cs="Arial"/>
              </w:rPr>
              <w:lastRenderedPageBreak/>
              <w:t>Za istraživanje i definisanje postojećih podzemnih instalacija koristiti istražne jame i katastar podzemnih instalacija u saradnji sa predstavnicima komunalnih organizacija vodovoda, kanalizacijePTT , elektrodistribucije. Na svim ovim mestima, gde trasa preseca postojeće podzemne instalacije treba usaglasiti uslove ukrštanja ili izmeštanja postojećih instalacija sa zahtevima i uputstvima vlasnika ili korisnika tih instalacija ili vodova. Obračunava se paušalno</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right="-72"/>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paušalno</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2.1.3.</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Izvršiti sečenje asfalta mašinom za sečenje asfalta na mestima prolaska novoprojektovanog toplovoda. Obračunava se po m1 reza.  (6+2 +9,7+8)*2= 51,4m1</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left="-64" w:right="-72"/>
              <w:jc w:val="center"/>
              <w:rPr>
                <w:rFonts w:ascii="Arial" w:hAnsi="Arial" w:cs="Arial"/>
                <w:sz w:val="20"/>
                <w:szCs w:val="20"/>
              </w:rPr>
            </w:pPr>
            <w:r>
              <w:rPr>
                <w:rFonts w:ascii="Arial" w:hAnsi="Arial" w:cs="Arial"/>
                <w:sz w:val="20"/>
                <w:szCs w:val="20"/>
              </w:rPr>
              <w:t>51,40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2.1.4.</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Izvršiti razbijanje asfalta nakon sečenja, pikamerom, utovar u kamion i odvoz šuta  do deponije udaljene do10km na mestima prolaska novoprojektovane . Obračunava se po m1. napomena : sečenje asfalta je na 1,4m širine, da bi se sačuvale ivice prilikom iskopa.25,7*1,4=36m2</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ind w:left="-69" w:right="-67"/>
              <w:jc w:val="center"/>
              <w:rPr>
                <w:rFonts w:ascii="Arial" w:hAnsi="Arial" w:cs="Arial"/>
                <w:sz w:val="20"/>
                <w:szCs w:val="20"/>
              </w:rPr>
            </w:pPr>
            <w:r w:rsidRPr="00FF1EE1">
              <w:rPr>
                <w:rFonts w:ascii="Arial" w:hAnsi="Arial" w:cs="Arial"/>
                <w:sz w:val="20"/>
                <w:szCs w:val="20"/>
              </w:rPr>
              <w:t>36.00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2.1.5.</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Izvršiti sva potrebna probijanja zidova šahti za prodor  i polaganje toplovodnih cevi.   Obračunava se po komadu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probijanje otvora u zidu šahti veličine fi 0,9 x 0,5m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left="-64" w:right="-72"/>
              <w:jc w:val="right"/>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left="-64" w:right="-72"/>
              <w:jc w:val="center"/>
              <w:rPr>
                <w:rFonts w:ascii="Arial" w:hAnsi="Arial" w:cs="Arial"/>
                <w:sz w:val="20"/>
                <w:szCs w:val="20"/>
              </w:rPr>
            </w:pPr>
            <w:r>
              <w:rPr>
                <w:rFonts w:ascii="Arial" w:hAnsi="Arial" w:cs="Arial"/>
                <w:sz w:val="20"/>
                <w:szCs w:val="20"/>
              </w:rPr>
              <w:t>5</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2.1.6.</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 xml:space="preserve">Izvršiti sva potrebna rabiciranja, zaziđivanja, krpljenja i malterisanja probijenih otvora po završenom </w:t>
            </w:r>
            <w:r>
              <w:rPr>
                <w:rFonts w:ascii="Arial" w:hAnsi="Arial" w:cs="Arial"/>
              </w:rPr>
              <w:lastRenderedPageBreak/>
              <w:t>polaganju cevi .   Obračunava se po komadu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left="-64" w:right="-72"/>
              <w:jc w:val="center"/>
              <w:rPr>
                <w:rFonts w:ascii="Arial" w:hAnsi="Arial" w:cs="Arial"/>
                <w:sz w:val="20"/>
                <w:szCs w:val="20"/>
              </w:rPr>
            </w:pPr>
            <w:r>
              <w:rPr>
                <w:rFonts w:ascii="Arial" w:hAnsi="Arial" w:cs="Arial"/>
                <w:sz w:val="20"/>
                <w:szCs w:val="20"/>
              </w:rPr>
              <w:t>5</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2.1.7.</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F1EE1" w:rsidRDefault="00DF7994" w:rsidP="00DF7994">
            <w:pPr>
              <w:rPr>
                <w:rFonts w:ascii="Arial" w:hAnsi="Arial" w:cs="Arial"/>
              </w:rPr>
            </w:pPr>
            <w:r>
              <w:rPr>
                <w:rFonts w:ascii="Arial" w:hAnsi="Arial" w:cs="Arial"/>
              </w:rPr>
              <w:t>Izvršiti uklanjanje postojećeg saobraćajnog znaka na raskrsnici Nišavske ulice i ul. Jovana Cvijića u delu zelene površine( budućeg trotoara) , i njegovo izmeštanje van linije rova sa izradom betonske  stope 0,30*0,30*0,30m za cevasti  nosač znaka.  Obračunava se po komadu izmeštenog saobraćajnog znaka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left="-64" w:right="-72"/>
              <w:jc w:val="center"/>
              <w:rPr>
                <w:rFonts w:ascii="Arial" w:hAnsi="Arial" w:cs="Arial"/>
                <w:sz w:val="20"/>
                <w:szCs w:val="20"/>
              </w:rPr>
            </w:pPr>
            <w:r>
              <w:rPr>
                <w:rFonts w:ascii="Arial" w:hAnsi="Arial" w:cs="Arial"/>
                <w:sz w:val="20"/>
                <w:szCs w:val="20"/>
              </w:rPr>
              <w:t>1</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2.1.8.</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8B1370" w:rsidRDefault="00DF7994" w:rsidP="00DF7994">
            <w:pPr>
              <w:rPr>
                <w:rFonts w:ascii="Arial" w:hAnsi="Arial" w:cs="Arial"/>
              </w:rPr>
            </w:pPr>
            <w:r>
              <w:rPr>
                <w:rFonts w:ascii="Arial" w:hAnsi="Arial" w:cs="Arial"/>
              </w:rPr>
              <w:t>Izvršiti uklanjanje ivičnjaka u delu trase rova, njihovo pažljivo skladištenje i nakon zatrpavanja rova njihovo ponovno postavljanje.  Obračunava se po komadu uklonjenog i ponovo postavljenog ivičnjaka.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8B1370" w:rsidRDefault="00DF7994" w:rsidP="00DF7994">
            <w:pPr>
              <w:jc w:val="center"/>
              <w:rPr>
                <w:rFonts w:ascii="Arial" w:hAnsi="Arial" w:cs="Arial"/>
                <w:sz w:val="20"/>
                <w:szCs w:val="20"/>
              </w:rPr>
            </w:pPr>
            <w:r>
              <w:rPr>
                <w:rFonts w:ascii="Arial" w:hAnsi="Arial" w:cs="Arial"/>
                <w:sz w:val="20"/>
                <w:szCs w:val="20"/>
              </w:rPr>
              <w:t>14</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p>
        </w:tc>
      </w:tr>
      <w:tr w:rsidR="00DF7994" w:rsidRPr="009F2E7C"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r>
              <w:rPr>
                <w:rFonts w:ascii="Arial" w:hAnsi="Arial" w:cs="Arial"/>
                <w:bCs/>
                <w:sz w:val="20"/>
                <w:szCs w:val="20"/>
              </w:rPr>
              <w:t>2.1.9.</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8B1370" w:rsidRDefault="00DF7994" w:rsidP="00DF7994">
            <w:pPr>
              <w:rPr>
                <w:rFonts w:ascii="Arial" w:hAnsi="Arial" w:cs="Arial"/>
              </w:rPr>
            </w:pPr>
            <w:r>
              <w:rPr>
                <w:rFonts w:ascii="Arial" w:hAnsi="Arial" w:cs="Arial"/>
              </w:rPr>
              <w:t>Izvršiti uklanjanje behatona  u delu trase rova, njegovo pažljivo skladištenje i nakon zatrpavanja rova ponovno postavljanje.  Obračunava se po m2 uklonjenog I nakon prolaska toplovoda ponovo postavljenog behatona na sloju peska.U cenu uračunati sav potreban materijal za vraćanje trotoara u prvobitno stanje-.2*6*1,2m= 14,4</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9F2E7C" w:rsidTr="00DF7994">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ind w:left="-64" w:right="-72"/>
              <w:jc w:val="center"/>
              <w:rPr>
                <w:rFonts w:ascii="Arial" w:hAnsi="Arial" w:cs="Arial"/>
                <w:sz w:val="20"/>
                <w:szCs w:val="20"/>
              </w:rPr>
            </w:pPr>
            <w:r>
              <w:rPr>
                <w:rFonts w:ascii="Arial" w:hAnsi="Arial" w:cs="Arial"/>
                <w:sz w:val="20"/>
                <w:szCs w:val="20"/>
              </w:rPr>
              <w:t>14,40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DF7994" w:rsidRPr="009F2E7C" w:rsidRDefault="00DF7994" w:rsidP="00DF7994">
            <w:pPr>
              <w:jc w:val="center"/>
              <w:rPr>
                <w:rFonts w:ascii="Arial" w:hAnsi="Arial" w:cs="Arial"/>
                <w:sz w:val="20"/>
                <w:szCs w:val="20"/>
              </w:rPr>
            </w:pPr>
          </w:p>
        </w:tc>
      </w:tr>
      <w:tr w:rsidR="00DF7994" w:rsidRPr="00D70386" w:rsidTr="00DF7994">
        <w:trPr>
          <w:gridAfter w:val="1"/>
          <w:wAfter w:w="891" w:type="dxa"/>
          <w:trHeight w:val="277"/>
        </w:trPr>
        <w:tc>
          <w:tcPr>
            <w:tcW w:w="81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12" w:space="0" w:color="auto"/>
              <w:right w:val="single" w:sz="4"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12" w:space="0" w:color="auto"/>
              <w:right w:val="single" w:sz="4"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r>
      <w:tr w:rsidR="00DF7994" w:rsidRPr="00D70386" w:rsidTr="00DF7994">
        <w:trPr>
          <w:gridAfter w:val="1"/>
          <w:wAfter w:w="891" w:type="dxa"/>
          <w:trHeight w:val="277"/>
        </w:trPr>
        <w:tc>
          <w:tcPr>
            <w:tcW w:w="819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766163" w:rsidRDefault="00DF7994" w:rsidP="00DF7994">
            <w:pPr>
              <w:jc w:val="right"/>
              <w:rPr>
                <w:rFonts w:ascii="Arial" w:hAnsi="Arial" w:cs="Arial"/>
                <w:b/>
                <w:sz w:val="20"/>
                <w:szCs w:val="20"/>
              </w:rPr>
            </w:pPr>
            <w:r>
              <w:rPr>
                <w:rFonts w:ascii="Arial" w:hAnsi="Arial" w:cs="Arial"/>
                <w:b/>
                <w:sz w:val="20"/>
                <w:szCs w:val="20"/>
              </w:rPr>
              <w:t xml:space="preserve">UKUPNO  PRIPREMNI </w:t>
            </w:r>
            <w:r w:rsidRPr="00766163">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r>
      <w:tr w:rsidR="00DF7994" w:rsidRPr="00D70386"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05505B" w:rsidTr="00DF7994">
        <w:trPr>
          <w:gridAfter w:val="1"/>
          <w:wAfter w:w="891" w:type="dxa"/>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DF7994" w:rsidRPr="0005505B" w:rsidRDefault="00DF7994" w:rsidP="00DF7994">
            <w:pPr>
              <w:jc w:val="center"/>
              <w:rPr>
                <w:rFonts w:ascii="Arial" w:hAnsi="Arial" w:cs="Arial"/>
                <w:b/>
                <w:bCs/>
                <w:sz w:val="20"/>
                <w:szCs w:val="20"/>
              </w:rPr>
            </w:pPr>
            <w:r w:rsidRPr="0005505B">
              <w:rPr>
                <w:rFonts w:ascii="Arial" w:hAnsi="Arial" w:cs="Arial"/>
                <w:b/>
                <w:bCs/>
                <w:sz w:val="20"/>
                <w:szCs w:val="20"/>
              </w:rPr>
              <w:t>2.2.</w:t>
            </w:r>
          </w:p>
        </w:tc>
        <w:tc>
          <w:tcPr>
            <w:tcW w:w="9183"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DF7994" w:rsidRPr="0005505B" w:rsidRDefault="00DF7994" w:rsidP="00DF7994">
            <w:pPr>
              <w:rPr>
                <w:rFonts w:ascii="Arial" w:hAnsi="Arial" w:cs="Arial"/>
                <w:sz w:val="20"/>
                <w:szCs w:val="20"/>
              </w:rPr>
            </w:pPr>
            <w:r w:rsidRPr="0005505B">
              <w:rPr>
                <w:rFonts w:ascii="Arial" w:hAnsi="Arial" w:cs="Arial"/>
                <w:b/>
                <w:bCs/>
                <w:sz w:val="20"/>
                <w:szCs w:val="20"/>
              </w:rPr>
              <w:t>ZEMLJANI  RADOVI</w:t>
            </w:r>
          </w:p>
        </w:tc>
      </w:tr>
      <w:tr w:rsidR="00DF7994" w:rsidRPr="004E4C77"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05505B" w:rsidRDefault="00DF7994" w:rsidP="00DF7994">
            <w:pPr>
              <w:jc w:val="center"/>
              <w:rPr>
                <w:rFonts w:ascii="Arial" w:hAnsi="Arial" w:cs="Arial"/>
                <w:bCs/>
                <w:sz w:val="20"/>
                <w:szCs w:val="20"/>
              </w:rPr>
            </w:pPr>
            <w:r w:rsidRPr="0005505B">
              <w:rPr>
                <w:rFonts w:ascii="Arial" w:hAnsi="Arial" w:cs="Arial"/>
                <w:bCs/>
                <w:sz w:val="20"/>
                <w:szCs w:val="20"/>
              </w:rPr>
              <w:t>2.2.1.</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8B1370" w:rsidRDefault="00DF7994" w:rsidP="00DF7994">
            <w:pPr>
              <w:rPr>
                <w:rFonts w:ascii="Arial" w:hAnsi="Arial" w:cs="Arial"/>
              </w:rPr>
            </w:pPr>
            <w:r>
              <w:rPr>
                <w:rFonts w:ascii="Arial" w:hAnsi="Arial" w:cs="Arial"/>
              </w:rPr>
              <w:t xml:space="preserve">Mašinski iskop  zemlje treće kategorije za izradu rovova toplovoda DN200mm . Širina rova  </w:t>
            </w:r>
            <w:r>
              <w:rPr>
                <w:rFonts w:ascii="Arial" w:hAnsi="Arial" w:cs="Arial"/>
              </w:rPr>
              <w:lastRenderedPageBreak/>
              <w:t>za smeštaj  dve cevi u rovu fi 315mm sa izolacijom  je 100 cm, prosečna dubina po podužnom preseku je 1.43m. Obračun po m</w:t>
            </w:r>
            <w:r>
              <w:rPr>
                <w:rFonts w:ascii="Arial" w:hAnsi="Arial" w:cs="Arial"/>
                <w:vertAlign w:val="superscript"/>
              </w:rPr>
              <w:t>3</w:t>
            </w:r>
            <w:r>
              <w:rPr>
                <w:rFonts w:ascii="Arial" w:hAnsi="Arial" w:cs="Arial"/>
              </w:rPr>
              <w:t xml:space="preserve">. U cenu ukalkulisati i razupiranje rovova za dubinu veću od 1m, kao i eventualno crpljenje podzemnih voda.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8B1370" w:rsidRDefault="00DF7994" w:rsidP="00DF7994">
            <w:pPr>
              <w:rPr>
                <w:rFonts w:ascii="Arial" w:hAnsi="Arial" w:cs="Arial"/>
                <w:bCs/>
                <w:sz w:val="20"/>
                <w:szCs w:val="20"/>
              </w:rPr>
            </w:pPr>
            <w:r w:rsidRPr="008B1370">
              <w:rPr>
                <w:rFonts w:ascii="Arial" w:hAnsi="Arial" w:cs="Arial"/>
                <w:bCs/>
                <w:sz w:val="20"/>
                <w:szCs w:val="20"/>
              </w:rPr>
              <w:t>m3   0,70 x 1 x 1,43 x 129 ,00 = 129,13</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05505B"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05505B"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05505B" w:rsidRDefault="00DF7994" w:rsidP="00DF7994">
            <w:pPr>
              <w:jc w:val="center"/>
              <w:rPr>
                <w:rFonts w:ascii="Arial" w:hAnsi="Arial" w:cs="Arial"/>
                <w:sz w:val="20"/>
                <w:szCs w:val="20"/>
              </w:rPr>
            </w:pPr>
            <w:r w:rsidRPr="0005505B">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05505B" w:rsidRDefault="00DF7994" w:rsidP="00DF7994">
            <w:pPr>
              <w:ind w:left="-64" w:right="-72"/>
              <w:jc w:val="center"/>
              <w:rPr>
                <w:rFonts w:ascii="Arial" w:hAnsi="Arial" w:cs="Arial"/>
                <w:sz w:val="20"/>
                <w:szCs w:val="20"/>
              </w:rPr>
            </w:pPr>
            <w:r>
              <w:rPr>
                <w:rFonts w:ascii="Arial" w:hAnsi="Arial" w:cs="Arial"/>
                <w:sz w:val="20"/>
                <w:szCs w:val="20"/>
              </w:rPr>
              <w:t>129,13</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05505B" w:rsidRDefault="00DF7994" w:rsidP="00DF7994">
            <w:pPr>
              <w:jc w:val="center"/>
              <w:rPr>
                <w:rFonts w:ascii="Arial" w:hAnsi="Arial" w:cs="Arial"/>
                <w:bCs/>
                <w:sz w:val="20"/>
                <w:szCs w:val="20"/>
              </w:rPr>
            </w:pPr>
            <w:r w:rsidRPr="0005505B">
              <w:rPr>
                <w:rFonts w:ascii="Arial" w:hAnsi="Arial" w:cs="Arial"/>
                <w:bCs/>
                <w:sz w:val="20"/>
                <w:szCs w:val="20"/>
              </w:rPr>
              <w:t>2.2.2.</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8B1370" w:rsidRDefault="00DF7994" w:rsidP="00DF7994">
            <w:pPr>
              <w:rPr>
                <w:rFonts w:ascii="Arial" w:hAnsi="Arial" w:cs="Arial"/>
              </w:rPr>
            </w:pPr>
            <w:r>
              <w:rPr>
                <w:rFonts w:ascii="Arial" w:hAnsi="Arial" w:cs="Arial"/>
              </w:rPr>
              <w:t xml:space="preserve">Ručni iskop  zemlje treće kategorije za izradu rovova toplovoda DN200mm . Širina rova  za smeštaj  dve cevi u rovu fi 315mm sa izolacijom  je 100 cm, prosečna dubina po podužnom preseku je 1.43m. Obračun po m3U cenu ukalkulisati i razupiranje rovova za dubinu veću od 1m, kao i eventualno crpljenje podzemnih voda.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776297" w:rsidRDefault="00DF7994" w:rsidP="00DF7994">
            <w:pPr>
              <w:rPr>
                <w:rFonts w:ascii="Arial" w:hAnsi="Arial" w:cs="Arial"/>
                <w:bCs/>
                <w:sz w:val="20"/>
                <w:szCs w:val="20"/>
              </w:rPr>
            </w:pPr>
            <w:r>
              <w:rPr>
                <w:rFonts w:ascii="Arial" w:hAnsi="Arial" w:cs="Arial"/>
                <w:bCs/>
                <w:sz w:val="20"/>
                <w:szCs w:val="20"/>
              </w:rPr>
              <w:t xml:space="preserve">m3      0,30 x 1,00 x 1,43 x 129,00 = 55,34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76297" w:rsidRDefault="00DF7994" w:rsidP="00DF7994">
            <w:pPr>
              <w:jc w:val="center"/>
              <w:rPr>
                <w:rFonts w:ascii="Arial" w:hAnsi="Arial" w:cs="Arial"/>
                <w:sz w:val="20"/>
                <w:szCs w:val="20"/>
              </w:rPr>
            </w:pP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776297" w:rsidRDefault="00DF7994" w:rsidP="00DF7994">
            <w:pPr>
              <w:ind w:left="-64" w:right="-72"/>
              <w:jc w:val="center"/>
              <w:rPr>
                <w:rFonts w:ascii="Arial" w:hAnsi="Arial" w:cs="Arial"/>
                <w:sz w:val="20"/>
                <w:szCs w:val="20"/>
              </w:rPr>
            </w:pP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776297" w:rsidRDefault="00DF7994" w:rsidP="00DF7994">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776297" w:rsidRDefault="00DF7994" w:rsidP="00DF7994">
            <w:pPr>
              <w:jc w:val="center"/>
              <w:rPr>
                <w:rFonts w:ascii="Arial" w:hAnsi="Arial" w:cs="Arial"/>
                <w:sz w:val="20"/>
                <w:szCs w:val="20"/>
              </w:rPr>
            </w:pPr>
            <w:r w:rsidRPr="00776297">
              <w:rPr>
                <w:rFonts w:ascii="Arial" w:hAnsi="Arial" w:cs="Arial"/>
                <w:sz w:val="20"/>
                <w:szCs w:val="20"/>
              </w:rPr>
              <w:t>m3</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776297" w:rsidRDefault="00DF7994" w:rsidP="00DF7994">
            <w:pPr>
              <w:ind w:left="-64" w:right="-72"/>
              <w:jc w:val="center"/>
              <w:rPr>
                <w:rFonts w:ascii="Arial" w:hAnsi="Arial" w:cs="Arial"/>
                <w:sz w:val="20"/>
                <w:szCs w:val="20"/>
              </w:rPr>
            </w:pPr>
            <w:r>
              <w:rPr>
                <w:rFonts w:ascii="Arial" w:hAnsi="Arial" w:cs="Arial"/>
                <w:bCs/>
                <w:sz w:val="20"/>
                <w:szCs w:val="20"/>
              </w:rPr>
              <w:t>55,34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77629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776297" w:rsidRDefault="00DF7994" w:rsidP="00DF7994">
            <w:pPr>
              <w:jc w:val="center"/>
              <w:rPr>
                <w:rFonts w:ascii="Arial" w:hAnsi="Arial" w:cs="Arial"/>
                <w:bCs/>
                <w:sz w:val="20"/>
                <w:szCs w:val="20"/>
              </w:rPr>
            </w:pPr>
            <w:r w:rsidRPr="00776297">
              <w:rPr>
                <w:rFonts w:ascii="Arial" w:hAnsi="Arial" w:cs="Arial"/>
                <w:bCs/>
                <w:sz w:val="20"/>
                <w:szCs w:val="20"/>
              </w:rPr>
              <w:t>2.2.3.</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8B1370" w:rsidRDefault="00DF7994" w:rsidP="00DF7994">
            <w:pPr>
              <w:rPr>
                <w:rFonts w:ascii="Arial" w:hAnsi="Arial" w:cs="Arial"/>
              </w:rPr>
            </w:pPr>
            <w:r>
              <w:rPr>
                <w:rFonts w:ascii="Arial" w:hAnsi="Arial" w:cs="Arial"/>
              </w:rPr>
              <w:t>Mašinski iskop  zemlje treće kategorije za izradu rovova toplovoda DN 160mm . Širina rova  za smeštaj  dve cevi u rovu fi 250mm sa izolacijom  je 90 cm, prosečna dubina po podužnom preseku je 1.00m. Obračun po m</w:t>
            </w:r>
            <w:r>
              <w:rPr>
                <w:rFonts w:ascii="Arial" w:hAnsi="Arial" w:cs="Arial"/>
                <w:vertAlign w:val="superscript"/>
              </w:rPr>
              <w:t>3</w:t>
            </w:r>
            <w:r>
              <w:rPr>
                <w:rFonts w:ascii="Arial" w:hAnsi="Arial" w:cs="Arial"/>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776297"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sz w:val="20"/>
                <w:szCs w:val="20"/>
              </w:rPr>
            </w:pPr>
          </w:p>
        </w:tc>
      </w:tr>
      <w:tr w:rsidR="00DF7994" w:rsidRPr="0077629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776297"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rPr>
                <w:rFonts w:ascii="Arial" w:hAnsi="Arial" w:cs="Arial"/>
                <w:bCs/>
                <w:sz w:val="20"/>
                <w:szCs w:val="20"/>
              </w:rPr>
            </w:pPr>
            <w:r>
              <w:rPr>
                <w:rFonts w:ascii="Arial" w:hAnsi="Arial" w:cs="Arial"/>
                <w:bCs/>
                <w:sz w:val="20"/>
                <w:szCs w:val="20"/>
              </w:rPr>
              <w:t>m3          0,80 x 0,90 x 1,00 x 93 = 66,96</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776297"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776297"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776297" w:rsidRDefault="00DF7994" w:rsidP="00DF7994">
            <w:pPr>
              <w:jc w:val="center"/>
              <w:rPr>
                <w:rFonts w:ascii="Arial" w:hAnsi="Arial" w:cs="Arial"/>
                <w:sz w:val="20"/>
                <w:szCs w:val="20"/>
              </w:rPr>
            </w:pPr>
          </w:p>
        </w:tc>
      </w:tr>
      <w:tr w:rsidR="00DF7994" w:rsidRPr="0077629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776297"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jc w:val="center"/>
              <w:rPr>
                <w:rFonts w:ascii="Arial" w:hAnsi="Arial" w:cs="Arial"/>
                <w:sz w:val="20"/>
                <w:szCs w:val="20"/>
              </w:rPr>
            </w:pPr>
            <w:r>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ind w:left="-64" w:right="-72"/>
              <w:jc w:val="center"/>
              <w:rPr>
                <w:rFonts w:ascii="Arial" w:hAnsi="Arial" w:cs="Arial"/>
                <w:sz w:val="20"/>
                <w:szCs w:val="20"/>
              </w:rPr>
            </w:pPr>
            <w:r>
              <w:rPr>
                <w:rFonts w:ascii="Arial" w:hAnsi="Arial" w:cs="Arial"/>
                <w:sz w:val="20"/>
                <w:szCs w:val="20"/>
              </w:rPr>
              <w:t>66,96</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776297"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776297"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776297" w:rsidRDefault="00DF7994" w:rsidP="00DF7994">
            <w:pPr>
              <w:jc w:val="center"/>
              <w:rPr>
                <w:rFonts w:ascii="Arial" w:hAnsi="Arial" w:cs="Arial"/>
                <w:sz w:val="20"/>
                <w:szCs w:val="20"/>
              </w:rPr>
            </w:pPr>
          </w:p>
        </w:tc>
      </w:tr>
      <w:tr w:rsidR="00DF7994" w:rsidRPr="0077629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776297"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Pr>
                <w:rFonts w:ascii="Arial" w:hAnsi="Arial" w:cs="Arial"/>
                <w:bCs/>
                <w:sz w:val="20"/>
                <w:szCs w:val="20"/>
              </w:rPr>
              <w:t>2</w:t>
            </w:r>
            <w:r w:rsidRPr="00A62A7D">
              <w:rPr>
                <w:rFonts w:ascii="Arial" w:hAnsi="Arial" w:cs="Arial"/>
                <w:bCs/>
                <w:sz w:val="20"/>
                <w:szCs w:val="20"/>
              </w:rPr>
              <w:t>.2.4.</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DA7FDD" w:rsidRDefault="00DF7994" w:rsidP="00DF7994">
            <w:pPr>
              <w:rPr>
                <w:rFonts w:ascii="Arial" w:hAnsi="Arial" w:cs="Arial"/>
              </w:rPr>
            </w:pPr>
            <w:r>
              <w:rPr>
                <w:rFonts w:ascii="Arial" w:hAnsi="Arial" w:cs="Arial"/>
              </w:rPr>
              <w:t>Ručni iskop  zemlje treće kategorije za izradu rovova toplovoda DN160mm . Širina rova  za smeštaj  dve cevi u rovu fi 250mm sa izolacijom  je 90 cm, prosečna dubina po podužnom preseku je 1,0m. Obračun po m3</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849" w:type="dxa"/>
            <w:vMerge/>
            <w:tcBorders>
              <w:left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DD3D00" w:rsidRDefault="00DF7994" w:rsidP="00DF7994">
            <w:pPr>
              <w:rPr>
                <w:rFonts w:ascii="Arial" w:hAnsi="Arial" w:cs="Arial"/>
                <w:sz w:val="20"/>
                <w:szCs w:val="20"/>
              </w:rPr>
            </w:pPr>
            <w:r>
              <w:rPr>
                <w:rFonts w:ascii="Arial" w:hAnsi="Arial" w:cs="Arial"/>
                <w:sz w:val="20"/>
                <w:szCs w:val="20"/>
              </w:rPr>
              <w:t>m3             0,20 x 0,90 x 1,00 x 93 = 16,74</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DD3D00" w:rsidRDefault="00DF7994" w:rsidP="00DF7994">
            <w:pPr>
              <w:jc w:val="center"/>
              <w:rPr>
                <w:rFonts w:ascii="Arial" w:hAnsi="Arial" w:cs="Arial"/>
                <w:sz w:val="20"/>
                <w:szCs w:val="20"/>
              </w:rPr>
            </w:pP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DD3D00" w:rsidRDefault="00DF7994" w:rsidP="00DF7994">
            <w:pPr>
              <w:jc w:val="center"/>
              <w:rPr>
                <w:rFonts w:ascii="Arial" w:hAnsi="Arial" w:cs="Arial"/>
                <w:sz w:val="20"/>
                <w:szCs w:val="20"/>
              </w:rPr>
            </w:pP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bCs/>
                <w:sz w:val="20"/>
                <w:szCs w:val="20"/>
              </w:rPr>
            </w:pPr>
          </w:p>
        </w:tc>
        <w:tc>
          <w:tcPr>
            <w:tcW w:w="4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DD3D00" w:rsidRDefault="00DF7994" w:rsidP="00DF7994">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DD3D00" w:rsidRDefault="00DF7994" w:rsidP="00DF7994">
            <w:pPr>
              <w:jc w:val="center"/>
              <w:rPr>
                <w:rFonts w:ascii="Arial" w:hAnsi="Arial" w:cs="Arial"/>
                <w:sz w:val="20"/>
                <w:szCs w:val="20"/>
              </w:rPr>
            </w:pPr>
            <w:r w:rsidRPr="00DD3D00">
              <w:rPr>
                <w:rFonts w:ascii="Arial" w:hAnsi="Arial" w:cs="Arial"/>
                <w:sz w:val="20"/>
                <w:szCs w:val="20"/>
              </w:rPr>
              <w:t>m3</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DD3D00" w:rsidRDefault="00DF7994" w:rsidP="00DF7994">
            <w:pPr>
              <w:ind w:left="-69"/>
              <w:jc w:val="center"/>
              <w:rPr>
                <w:rFonts w:ascii="Arial" w:hAnsi="Arial" w:cs="Arial"/>
                <w:sz w:val="20"/>
                <w:szCs w:val="20"/>
              </w:rPr>
            </w:pPr>
            <w:r>
              <w:rPr>
                <w:rFonts w:ascii="Arial" w:hAnsi="Arial" w:cs="Arial"/>
                <w:sz w:val="20"/>
                <w:szCs w:val="20"/>
              </w:rPr>
              <w:t>16,74</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776297" w:rsidRDefault="00DF7994" w:rsidP="00DF7994">
            <w:pPr>
              <w:jc w:val="center"/>
              <w:rPr>
                <w:rFonts w:ascii="Arial" w:hAnsi="Arial" w:cs="Arial"/>
                <w:bCs/>
                <w:sz w:val="20"/>
                <w:szCs w:val="20"/>
              </w:rPr>
            </w:pPr>
            <w:r w:rsidRPr="00776297">
              <w:rPr>
                <w:rFonts w:ascii="Arial" w:hAnsi="Arial" w:cs="Arial"/>
                <w:bCs/>
                <w:sz w:val="20"/>
                <w:szCs w:val="20"/>
              </w:rPr>
              <w:lastRenderedPageBreak/>
              <w:t>2.2.5.</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DA7FDD" w:rsidRDefault="00DF7994" w:rsidP="00DF7994">
            <w:pPr>
              <w:rPr>
                <w:rFonts w:ascii="Arial" w:hAnsi="Arial" w:cs="Arial"/>
              </w:rPr>
            </w:pPr>
            <w:r>
              <w:rPr>
                <w:rFonts w:ascii="Arial" w:hAnsi="Arial" w:cs="Arial"/>
              </w:rPr>
              <w:t xml:space="preserve">Iskop zemlje III kategorije za  šahte toplovoda na kojim će se pojaviti odmuljivanje odnosno odzračivanje toplovoda.  Spoljne dimenzije gotove šahte su 2,0m x 2,0m  x 2,2m visine u ul. Nišavskoj, odnosno2* 2,0m x 2,0m x 1,65m visine u ul. Ćirila i Metodija. Iskop vršiti sa pravilnim odsecanjem i planiranjem bočnih strana šahti. Iskop izvršiti u svemu prema projektu. Po potrebi izvršiti crpljenje atmosferske ili podzemne vode. Iskopanu zemlju odbaciti najmanje 1.0 m od ivice zida šahte i obezbediti od obrušavanja. (80% mašinski iskop i 20% ručni iskop Obračun po m3.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DD3D00" w:rsidRDefault="00DF7994" w:rsidP="00DF7994">
            <w:pPr>
              <w:rPr>
                <w:rFonts w:ascii="Arial" w:hAnsi="Arial" w:cs="Arial"/>
                <w:sz w:val="20"/>
                <w:szCs w:val="20"/>
              </w:rPr>
            </w:pPr>
            <w:r w:rsidRPr="00DD3D00">
              <w:rPr>
                <w:rFonts w:ascii="Arial" w:hAnsi="Arial" w:cs="Arial"/>
                <w:sz w:val="20"/>
                <w:szCs w:val="20"/>
              </w:rPr>
              <w:t>m3          1,00 x 2,00 x 2,00 x 2,20 =   8,80</w:t>
            </w:r>
          </w:p>
          <w:p w:rsidR="00DF7994" w:rsidRPr="00DD3D00" w:rsidRDefault="00DF7994" w:rsidP="00DF7994">
            <w:pPr>
              <w:rPr>
                <w:rFonts w:ascii="Arial" w:hAnsi="Arial" w:cs="Arial"/>
                <w:sz w:val="20"/>
                <w:szCs w:val="20"/>
              </w:rPr>
            </w:pPr>
            <w:r w:rsidRPr="00DD3D00">
              <w:rPr>
                <w:rFonts w:ascii="Arial" w:hAnsi="Arial" w:cs="Arial"/>
                <w:sz w:val="20"/>
                <w:szCs w:val="20"/>
              </w:rPr>
              <w:t xml:space="preserve">               2,00 x 2,00 x 2,00 x 1,65 = 13,20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776297" w:rsidRDefault="00DF7994" w:rsidP="00DF7994">
            <w:pPr>
              <w:jc w:val="center"/>
              <w:rPr>
                <w:rFonts w:ascii="Arial" w:hAnsi="Arial" w:cs="Arial"/>
                <w:color w:val="FF0000"/>
                <w:sz w:val="20"/>
                <w:szCs w:val="20"/>
              </w:rPr>
            </w:pPr>
            <w:r w:rsidRPr="00776297">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DD3D00" w:rsidRDefault="00DF7994" w:rsidP="00DF7994">
            <w:pPr>
              <w:ind w:left="-69"/>
              <w:jc w:val="center"/>
              <w:rPr>
                <w:rFonts w:ascii="Arial" w:hAnsi="Arial" w:cs="Arial"/>
                <w:sz w:val="20"/>
                <w:szCs w:val="20"/>
              </w:rPr>
            </w:pPr>
            <w:r w:rsidRPr="00DD3D00">
              <w:rPr>
                <w:rFonts w:ascii="Arial" w:hAnsi="Arial" w:cs="Arial"/>
                <w:sz w:val="20"/>
                <w:szCs w:val="20"/>
              </w:rPr>
              <w:t>22,00</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776297" w:rsidRDefault="00DF7994" w:rsidP="00DF7994">
            <w:pPr>
              <w:jc w:val="center"/>
              <w:rPr>
                <w:rFonts w:ascii="Arial" w:hAnsi="Arial" w:cs="Arial"/>
                <w:bCs/>
                <w:sz w:val="20"/>
                <w:szCs w:val="20"/>
              </w:rPr>
            </w:pPr>
            <w:r w:rsidRPr="00776297">
              <w:rPr>
                <w:rFonts w:ascii="Arial" w:hAnsi="Arial" w:cs="Arial"/>
                <w:bCs/>
                <w:sz w:val="20"/>
                <w:szCs w:val="20"/>
              </w:rPr>
              <w:t>2.2.6.</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B24842" w:rsidRDefault="00DF7994" w:rsidP="00DF7994">
            <w:pPr>
              <w:rPr>
                <w:rFonts w:ascii="Arial" w:hAnsi="Arial" w:cs="Arial"/>
              </w:rPr>
            </w:pPr>
            <w:r>
              <w:rPr>
                <w:rFonts w:ascii="Arial" w:hAnsi="Arial" w:cs="Arial"/>
              </w:rPr>
              <w:t>Fino planiranje dna kanaskog rova  toplovoda  u odgovarajućem nagibu, a prema grafičkim prilozima iz projekta.Obračunava se i plaća po m2.</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Default="00DF7994" w:rsidP="00DF7994">
            <w:pPr>
              <w:rPr>
                <w:rFonts w:ascii="Arial" w:hAnsi="Arial" w:cs="Arial"/>
                <w:bCs/>
                <w:sz w:val="20"/>
                <w:szCs w:val="20"/>
              </w:rPr>
            </w:pPr>
            <w:r>
              <w:rPr>
                <w:rFonts w:ascii="Arial" w:hAnsi="Arial" w:cs="Arial"/>
                <w:bCs/>
                <w:sz w:val="20"/>
                <w:szCs w:val="20"/>
              </w:rPr>
              <w:t>m2                    1 x 129,00 x 1,00 = 129,00</w:t>
            </w:r>
          </w:p>
          <w:p w:rsidR="00DF7994" w:rsidRPr="00A62A7D" w:rsidRDefault="00DF7994" w:rsidP="00DF7994">
            <w:pPr>
              <w:rPr>
                <w:rFonts w:ascii="Arial" w:hAnsi="Arial" w:cs="Arial"/>
                <w:bCs/>
                <w:sz w:val="20"/>
                <w:szCs w:val="20"/>
              </w:rPr>
            </w:pPr>
            <w:r>
              <w:rPr>
                <w:rFonts w:ascii="Arial" w:hAnsi="Arial" w:cs="Arial"/>
                <w:bCs/>
                <w:sz w:val="20"/>
                <w:szCs w:val="20"/>
              </w:rPr>
              <w:t xml:space="preserve">                         1 x   93,00 x 0,90 =   83,70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Default="00DF7994" w:rsidP="00DF7994">
            <w:pPr>
              <w:jc w:val="center"/>
              <w:rPr>
                <w:rFonts w:ascii="Arial" w:hAnsi="Arial" w:cs="Arial"/>
                <w:sz w:val="20"/>
                <w:szCs w:val="20"/>
              </w:rPr>
            </w:pP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ind w:left="-64" w:right="-72"/>
              <w:jc w:val="center"/>
              <w:rPr>
                <w:rFonts w:ascii="Arial" w:hAnsi="Arial" w:cs="Arial"/>
                <w:sz w:val="20"/>
                <w:szCs w:val="20"/>
              </w:rPr>
            </w:pP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212,70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sidRPr="00A62A7D">
              <w:rPr>
                <w:rFonts w:ascii="Arial" w:hAnsi="Arial" w:cs="Arial"/>
                <w:bCs/>
                <w:sz w:val="20"/>
                <w:szCs w:val="20"/>
              </w:rPr>
              <w:t>2.2.7.</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907EB2" w:rsidRDefault="00DF7994" w:rsidP="00DF7994">
            <w:pPr>
              <w:rPr>
                <w:rFonts w:ascii="Arial" w:hAnsi="Arial" w:cs="Arial"/>
              </w:rPr>
            </w:pPr>
            <w:r>
              <w:rPr>
                <w:rFonts w:ascii="Arial" w:hAnsi="Arial" w:cs="Arial"/>
              </w:rPr>
              <w:t xml:space="preserve">Nabavka, transport  i nasipanje srednjezrnog peska u rov. Prvo ubaciti sloj debljine 10cm za posteljicu cevi i nabiti do min 90% zbijenosti po standardnom Proktorovom opitu. Posle završene montaže cevi, pesak pažljivo nabijati ispod i uz bokove cevi sa istovremenom podizanjem oplate tako da se ostvari kontakt peska  i terena. nasipanje vršiti u slojevima od 10-20cm iznad temena cevi sa nabijanjem od 90% po Proktoru. Pesak pažljivo nabiti oko i iznad temena cevi. Radove izvesti u </w:t>
            </w:r>
            <w:r>
              <w:rPr>
                <w:rFonts w:ascii="Arial" w:hAnsi="Arial" w:cs="Arial"/>
              </w:rPr>
              <w:lastRenderedPageBreak/>
              <w:t>svemu prema uslovima proizvođača cevi . Obračun po m3 nabavljenog i ugrađenog peska.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701222" w:rsidRDefault="00DF7994" w:rsidP="00DF7994">
            <w:pPr>
              <w:rPr>
                <w:rFonts w:ascii="Arial" w:hAnsi="Arial" w:cs="Arial"/>
                <w:bCs/>
                <w:sz w:val="20"/>
                <w:szCs w:val="20"/>
              </w:rPr>
            </w:pPr>
            <w:r w:rsidRPr="00701222">
              <w:rPr>
                <w:rFonts w:ascii="Arial" w:hAnsi="Arial" w:cs="Arial"/>
                <w:bCs/>
                <w:sz w:val="20"/>
                <w:szCs w:val="20"/>
              </w:rPr>
              <w:t>m3                      129 x 1,00 x 0,40 = 51,60</w:t>
            </w:r>
          </w:p>
          <w:p w:rsidR="00DF7994" w:rsidRPr="00701222" w:rsidRDefault="00DF7994" w:rsidP="00DF7994">
            <w:pPr>
              <w:rPr>
                <w:rFonts w:ascii="Arial" w:hAnsi="Arial" w:cs="Arial"/>
                <w:bCs/>
                <w:sz w:val="20"/>
                <w:szCs w:val="20"/>
              </w:rPr>
            </w:pPr>
            <w:r w:rsidRPr="00701222">
              <w:rPr>
                <w:rFonts w:ascii="Arial" w:hAnsi="Arial" w:cs="Arial"/>
                <w:bCs/>
                <w:sz w:val="20"/>
                <w:szCs w:val="20"/>
              </w:rPr>
              <w:t xml:space="preserve">                             93 x 0,90 x 0,35 = 29,30</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r w:rsidRPr="00A62A7D">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80,90</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Pr>
                <w:rFonts w:ascii="Arial" w:hAnsi="Arial" w:cs="Arial"/>
                <w:bCs/>
                <w:sz w:val="20"/>
                <w:szCs w:val="20"/>
              </w:rPr>
              <w:t>2.2.8</w:t>
            </w:r>
            <w:r w:rsidRPr="00A62A7D">
              <w:rPr>
                <w:rFonts w:ascii="Arial" w:hAnsi="Arial" w:cs="Arial"/>
                <w:bCs/>
                <w:sz w:val="20"/>
                <w:szCs w:val="20"/>
              </w:rPr>
              <w:t>.</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701222" w:rsidRDefault="00DF7994" w:rsidP="00DF7994">
            <w:pPr>
              <w:rPr>
                <w:rFonts w:ascii="Arial" w:hAnsi="Arial" w:cs="Arial"/>
              </w:rPr>
            </w:pPr>
            <w:r>
              <w:rPr>
                <w:rFonts w:ascii="Arial" w:hAnsi="Arial" w:cs="Arial"/>
              </w:rPr>
              <w:t>Zatrpavanje rova kanala šljunkom  u slojevima d= 20cm i ručnim nabijanjem do gornje kote posteljice na delu  rova toplovoda ispod asfaltiranih I betonskih površina . Obračun po m</w:t>
            </w:r>
            <w:r>
              <w:rPr>
                <w:rFonts w:ascii="Arial" w:hAnsi="Arial" w:cs="Arial"/>
                <w:vertAlign w:val="superscript"/>
              </w:rPr>
              <w:t>3</w:t>
            </w:r>
            <w:r>
              <w:rPr>
                <w:rFonts w:ascii="Arial" w:hAnsi="Arial" w:cs="Arial"/>
              </w:rPr>
              <w:t xml:space="preserve"> ugrađenog šljunka.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701222" w:rsidRDefault="00DF7994" w:rsidP="00DF7994">
            <w:pPr>
              <w:rPr>
                <w:rFonts w:ascii="Arial" w:hAnsi="Arial" w:cs="Arial"/>
                <w:bCs/>
                <w:sz w:val="20"/>
                <w:szCs w:val="20"/>
              </w:rPr>
            </w:pPr>
            <w:r w:rsidRPr="00701222">
              <w:rPr>
                <w:rFonts w:ascii="Arial" w:hAnsi="Arial" w:cs="Arial"/>
                <w:bCs/>
                <w:sz w:val="20"/>
                <w:szCs w:val="20"/>
              </w:rPr>
              <w:t xml:space="preserve">m3    </w:t>
            </w:r>
            <w:r>
              <w:rPr>
                <w:rFonts w:ascii="Arial" w:hAnsi="Arial" w:cs="Arial"/>
                <w:bCs/>
                <w:sz w:val="20"/>
                <w:szCs w:val="20"/>
              </w:rPr>
              <w:t xml:space="preserve">         1 x 33,00 x 1,00x 0,80 </w:t>
            </w:r>
            <w:r w:rsidRPr="00701222">
              <w:rPr>
                <w:rFonts w:ascii="Arial" w:hAnsi="Arial" w:cs="Arial"/>
                <w:bCs/>
                <w:sz w:val="20"/>
                <w:szCs w:val="20"/>
              </w:rPr>
              <w:t>=</w:t>
            </w:r>
            <w:r>
              <w:rPr>
                <w:rFonts w:ascii="Arial" w:hAnsi="Arial" w:cs="Arial"/>
                <w:bCs/>
                <w:sz w:val="20"/>
                <w:szCs w:val="20"/>
              </w:rPr>
              <w:t xml:space="preserve"> 26,40</w:t>
            </w:r>
          </w:p>
          <w:p w:rsidR="00DF7994" w:rsidRPr="00701222" w:rsidRDefault="00DF7994" w:rsidP="00DF7994">
            <w:pPr>
              <w:rPr>
                <w:rFonts w:ascii="Arial" w:hAnsi="Arial" w:cs="Arial"/>
                <w:bCs/>
                <w:sz w:val="20"/>
                <w:szCs w:val="20"/>
              </w:rPr>
            </w:pPr>
            <w:r>
              <w:rPr>
                <w:rFonts w:ascii="Arial" w:hAnsi="Arial" w:cs="Arial"/>
                <w:bCs/>
                <w:sz w:val="20"/>
                <w:szCs w:val="20"/>
              </w:rPr>
              <w:t xml:space="preserve">       1</w:t>
            </w:r>
            <w:r w:rsidRPr="00701222">
              <w:rPr>
                <w:rFonts w:ascii="Arial" w:hAnsi="Arial" w:cs="Arial"/>
                <w:bCs/>
                <w:sz w:val="20"/>
                <w:szCs w:val="20"/>
              </w:rPr>
              <w:t xml:space="preserve"> x </w:t>
            </w:r>
            <w:r>
              <w:rPr>
                <w:rFonts w:ascii="Arial" w:hAnsi="Arial" w:cs="Arial"/>
                <w:bCs/>
                <w:sz w:val="20"/>
                <w:szCs w:val="20"/>
              </w:rPr>
              <w:t xml:space="preserve">93,00 x 0,90 x 0,50 </w:t>
            </w:r>
            <w:r w:rsidRPr="00701222">
              <w:rPr>
                <w:rFonts w:ascii="Arial" w:hAnsi="Arial" w:cs="Arial"/>
                <w:bCs/>
                <w:sz w:val="20"/>
                <w:szCs w:val="20"/>
              </w:rPr>
              <w:t xml:space="preserve">= </w:t>
            </w:r>
            <w:r>
              <w:rPr>
                <w:rFonts w:ascii="Arial" w:hAnsi="Arial" w:cs="Arial"/>
                <w:bCs/>
                <w:sz w:val="20"/>
                <w:szCs w:val="20"/>
              </w:rPr>
              <w:t>41,85</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r w:rsidRPr="00A62A7D">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68,25</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E336B2" w:rsidRDefault="00DF7994" w:rsidP="00DF7994">
            <w:pPr>
              <w:jc w:val="center"/>
              <w:rPr>
                <w:rFonts w:ascii="Arial" w:hAnsi="Arial" w:cs="Arial"/>
                <w:bCs/>
                <w:sz w:val="20"/>
                <w:szCs w:val="20"/>
              </w:rPr>
            </w:pPr>
            <w:r w:rsidRPr="00E336B2">
              <w:rPr>
                <w:rFonts w:ascii="Arial" w:hAnsi="Arial" w:cs="Arial"/>
                <w:bCs/>
                <w:sz w:val="20"/>
                <w:szCs w:val="20"/>
              </w:rPr>
              <w:t>2.2.9.</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E336B2" w:rsidRDefault="00DF7994" w:rsidP="00DF7994">
            <w:pPr>
              <w:rPr>
                <w:rFonts w:ascii="Arial" w:hAnsi="Arial" w:cs="Arial"/>
              </w:rPr>
            </w:pPr>
            <w:r w:rsidRPr="00E336B2">
              <w:rPr>
                <w:rFonts w:ascii="Arial" w:hAnsi="Arial" w:cs="Arial"/>
              </w:rPr>
              <w:t>Zatrpavanje rova kanala zemljom  u slojevima d= 20cm i ručnim nabijanjem do kote terena u delu zelenih površina. Obračun po m</w:t>
            </w:r>
            <w:r w:rsidRPr="00E336B2">
              <w:rPr>
                <w:rFonts w:ascii="Arial" w:hAnsi="Arial" w:cs="Arial"/>
                <w:vertAlign w:val="superscript"/>
              </w:rPr>
              <w:t>3</w:t>
            </w:r>
            <w:r w:rsidRPr="00E336B2">
              <w:rPr>
                <w:rFonts w:ascii="Arial" w:hAnsi="Arial" w:cs="Arial"/>
              </w:rPr>
              <w:t xml:space="preserve"> ugrađene zemlje.</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E336B2"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E336B2"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E336B2"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rPr>
                <w:rFonts w:ascii="Arial" w:hAnsi="Arial" w:cs="Arial"/>
                <w:bCs/>
                <w:sz w:val="20"/>
                <w:szCs w:val="20"/>
              </w:rPr>
            </w:pPr>
            <w:r w:rsidRPr="00E336B2">
              <w:rPr>
                <w:rFonts w:ascii="Arial" w:hAnsi="Arial" w:cs="Arial"/>
                <w:bCs/>
                <w:sz w:val="20"/>
                <w:szCs w:val="20"/>
              </w:rPr>
              <w:t>m3             1 x 96,00 x 1,00 x 0,92 = 88,32</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E336B2"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jc w:val="center"/>
              <w:rPr>
                <w:rFonts w:ascii="Arial" w:hAnsi="Arial" w:cs="Arial"/>
                <w:sz w:val="20"/>
                <w:szCs w:val="20"/>
              </w:rPr>
            </w:pPr>
            <w:r w:rsidRPr="00E336B2">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ind w:left="-64" w:right="-72"/>
              <w:jc w:val="center"/>
              <w:rPr>
                <w:rFonts w:ascii="Arial" w:hAnsi="Arial" w:cs="Arial"/>
                <w:sz w:val="20"/>
                <w:szCs w:val="20"/>
              </w:rPr>
            </w:pPr>
            <w:r w:rsidRPr="00E336B2">
              <w:rPr>
                <w:rFonts w:ascii="Arial" w:hAnsi="Arial" w:cs="Arial"/>
                <w:sz w:val="20"/>
                <w:szCs w:val="20"/>
              </w:rPr>
              <w:t>88,32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4E4C77" w:rsidRDefault="00DF7994" w:rsidP="00DF7994">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4E4C77"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E336B2" w:rsidRDefault="00DF7994" w:rsidP="00DF7994">
            <w:pPr>
              <w:jc w:val="center"/>
              <w:rPr>
                <w:rFonts w:ascii="Arial" w:hAnsi="Arial" w:cs="Arial"/>
                <w:bCs/>
                <w:sz w:val="20"/>
                <w:szCs w:val="20"/>
              </w:rPr>
            </w:pPr>
            <w:r w:rsidRPr="00E336B2">
              <w:rPr>
                <w:rFonts w:ascii="Arial" w:hAnsi="Arial" w:cs="Arial"/>
                <w:bCs/>
                <w:sz w:val="20"/>
                <w:szCs w:val="20"/>
              </w:rPr>
              <w:t>2.2.10.</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E336B2" w:rsidRDefault="00DF7994" w:rsidP="00DF7994">
            <w:pPr>
              <w:rPr>
                <w:rFonts w:ascii="Arial" w:hAnsi="Arial" w:cs="Arial"/>
              </w:rPr>
            </w:pPr>
            <w:r w:rsidRPr="00E336B2">
              <w:rPr>
                <w:rFonts w:ascii="Arial" w:hAnsi="Arial" w:cs="Arial"/>
              </w:rPr>
              <w:t>Odvoz zemlje i šuta iz iskopa, kamionom na daljinu do 10km. Obračun po m</w:t>
            </w:r>
            <w:r w:rsidRPr="00E336B2">
              <w:rPr>
                <w:rFonts w:ascii="Arial" w:hAnsi="Arial" w:cs="Arial"/>
                <w:vertAlign w:val="superscript"/>
              </w:rPr>
              <w:t>3</w:t>
            </w:r>
            <w:r w:rsidRPr="00E336B2">
              <w:rPr>
                <w:rFonts w:ascii="Arial" w:hAnsi="Arial" w:cs="Arial"/>
              </w:rPr>
              <w:t xml:space="preserve"> odveženog materijala (uvećanje 25% zbog rastresitosti materijala).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E336B2"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E336B2"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E336B2"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E336B2"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E336B2"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E336B2"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E336B2"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rPr>
                <w:rFonts w:ascii="Arial" w:hAnsi="Arial" w:cs="Arial"/>
                <w:bCs/>
                <w:sz w:val="20"/>
                <w:szCs w:val="20"/>
              </w:rPr>
            </w:pPr>
            <w:r w:rsidRPr="00E336B2">
              <w:rPr>
                <w:rFonts w:ascii="Arial" w:hAnsi="Arial" w:cs="Arial"/>
                <w:bCs/>
                <w:sz w:val="20"/>
                <w:szCs w:val="20"/>
              </w:rPr>
              <w:t>m3                          1,25 x 201,85 = 252,31</w:t>
            </w: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E336B2"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E336B2"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E336B2"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E336B2"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jc w:val="center"/>
              <w:rPr>
                <w:rFonts w:ascii="Arial" w:hAnsi="Arial" w:cs="Arial"/>
                <w:sz w:val="20"/>
                <w:szCs w:val="20"/>
              </w:rPr>
            </w:pPr>
            <w:r w:rsidRPr="00E336B2">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ind w:left="-64" w:right="-72"/>
              <w:jc w:val="center"/>
              <w:rPr>
                <w:rFonts w:ascii="Arial" w:hAnsi="Arial" w:cs="Arial"/>
                <w:sz w:val="20"/>
                <w:szCs w:val="20"/>
              </w:rPr>
            </w:pPr>
            <w:r w:rsidRPr="00E336B2">
              <w:rPr>
                <w:rFonts w:ascii="Arial" w:hAnsi="Arial" w:cs="Arial"/>
                <w:sz w:val="20"/>
                <w:szCs w:val="20"/>
              </w:rPr>
              <w:t>252,31</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E336B2"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E336B2"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E336B2"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E336B2"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A62A7D" w:rsidTr="00DF7994">
        <w:trPr>
          <w:gridAfter w:val="1"/>
          <w:wAfter w:w="891" w:type="dxa"/>
          <w:trHeight w:val="277"/>
        </w:trPr>
        <w:tc>
          <w:tcPr>
            <w:tcW w:w="819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A62A7D" w:rsidRDefault="00DF7994" w:rsidP="00DF7994">
            <w:pPr>
              <w:jc w:val="right"/>
              <w:rPr>
                <w:rFonts w:ascii="Arial" w:hAnsi="Arial" w:cs="Arial"/>
                <w:b/>
                <w:sz w:val="20"/>
                <w:szCs w:val="20"/>
              </w:rPr>
            </w:pPr>
            <w:r w:rsidRPr="00A62A7D">
              <w:rPr>
                <w:rFonts w:ascii="Arial" w:hAnsi="Arial" w:cs="Arial"/>
                <w:b/>
                <w:sz w:val="20"/>
                <w:szCs w:val="20"/>
              </w:rPr>
              <w:t>UKUPNO ZEMLJANI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A62A7D"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A62A7D" w:rsidRDefault="00DF7994" w:rsidP="00DF7994">
            <w:pPr>
              <w:jc w:val="center"/>
              <w:rPr>
                <w:rFonts w:ascii="Arial" w:hAnsi="Arial" w:cs="Arial"/>
                <w:sz w:val="20"/>
                <w:szCs w:val="20"/>
              </w:rPr>
            </w:pPr>
          </w:p>
        </w:tc>
      </w:tr>
      <w:tr w:rsidR="00DF7994" w:rsidRPr="004E4C77"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4E4C77" w:rsidRDefault="00DF7994" w:rsidP="00DF7994">
            <w:pPr>
              <w:jc w:val="center"/>
              <w:rPr>
                <w:rFonts w:ascii="Arial" w:hAnsi="Arial" w:cs="Arial"/>
                <w:color w:val="FF0000"/>
                <w:sz w:val="20"/>
                <w:szCs w:val="20"/>
              </w:rPr>
            </w:pPr>
          </w:p>
        </w:tc>
      </w:tr>
      <w:tr w:rsidR="00DF7994" w:rsidRPr="0005505B" w:rsidTr="00DF7994">
        <w:trPr>
          <w:gridAfter w:val="1"/>
          <w:wAfter w:w="891" w:type="dxa"/>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DF7994" w:rsidRPr="0005505B" w:rsidRDefault="00DF7994" w:rsidP="00DF7994">
            <w:pPr>
              <w:jc w:val="center"/>
              <w:rPr>
                <w:rFonts w:ascii="Arial" w:hAnsi="Arial" w:cs="Arial"/>
                <w:b/>
                <w:bCs/>
                <w:sz w:val="20"/>
                <w:szCs w:val="20"/>
              </w:rPr>
            </w:pPr>
            <w:r>
              <w:rPr>
                <w:rFonts w:ascii="Arial" w:hAnsi="Arial" w:cs="Arial"/>
                <w:b/>
                <w:bCs/>
                <w:sz w:val="20"/>
                <w:szCs w:val="20"/>
              </w:rPr>
              <w:t>2.3</w:t>
            </w:r>
            <w:r w:rsidRPr="0005505B">
              <w:rPr>
                <w:rFonts w:ascii="Arial" w:hAnsi="Arial" w:cs="Arial"/>
                <w:b/>
                <w:bCs/>
                <w:sz w:val="20"/>
                <w:szCs w:val="20"/>
              </w:rPr>
              <w:t>.</w:t>
            </w:r>
          </w:p>
        </w:tc>
        <w:tc>
          <w:tcPr>
            <w:tcW w:w="9183"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DF7994" w:rsidRPr="0005505B" w:rsidRDefault="00DF7994" w:rsidP="00DF7994">
            <w:pPr>
              <w:rPr>
                <w:rFonts w:ascii="Arial" w:hAnsi="Arial" w:cs="Arial"/>
                <w:sz w:val="20"/>
                <w:szCs w:val="20"/>
              </w:rPr>
            </w:pPr>
            <w:r>
              <w:rPr>
                <w:rFonts w:ascii="Arial" w:hAnsi="Arial" w:cs="Arial"/>
                <w:b/>
                <w:bCs/>
                <w:sz w:val="20"/>
                <w:szCs w:val="20"/>
              </w:rPr>
              <w:t>RAZNI</w:t>
            </w:r>
            <w:r w:rsidRPr="0005505B">
              <w:rPr>
                <w:rFonts w:ascii="Arial" w:hAnsi="Arial" w:cs="Arial"/>
                <w:b/>
                <w:bCs/>
                <w:sz w:val="20"/>
                <w:szCs w:val="20"/>
              </w:rPr>
              <w:t xml:space="preserve">  RADOVI</w:t>
            </w:r>
          </w:p>
        </w:tc>
      </w:tr>
      <w:tr w:rsidR="00DF7994" w:rsidRPr="004E4C77" w:rsidTr="00DF7994">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4E4C77" w:rsidRDefault="00DF7994" w:rsidP="00DF7994">
            <w:pPr>
              <w:jc w:val="center"/>
              <w:rPr>
                <w:rFonts w:ascii="Arial" w:hAnsi="Arial" w:cs="Arial"/>
                <w:color w:val="FF0000"/>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sidRPr="00A62A7D">
              <w:rPr>
                <w:rFonts w:ascii="Arial" w:hAnsi="Arial" w:cs="Arial"/>
                <w:bCs/>
                <w:sz w:val="20"/>
                <w:szCs w:val="20"/>
              </w:rPr>
              <w:t>2.3.1.</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Nabavka potrebnog materijala i izrada betonskih anker blokova - oslonaca  od betona MB20. Obračun po m3 ugrađenog betona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r w:rsidRPr="00A62A7D">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sidRPr="00A62A7D">
              <w:rPr>
                <w:rFonts w:ascii="Arial" w:hAnsi="Arial" w:cs="Arial"/>
                <w:bCs/>
                <w:sz w:val="20"/>
                <w:szCs w:val="20"/>
              </w:rPr>
              <w:t>2.3.2.</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 xml:space="preserve">Izrada  toplovodne šahte za </w:t>
            </w:r>
            <w:r>
              <w:rPr>
                <w:rFonts w:ascii="Arial" w:hAnsi="Arial" w:cs="Arial"/>
              </w:rPr>
              <w:lastRenderedPageBreak/>
              <w:t xml:space="preserve">odmuljivanje i odzračivanje mreže  od armiranog betona MB25 sa armirano betonskim zidovima debljine 20cm (dvostruka Q335mreža) i gornjom  pločom debljine 20cm ( fi 12/15cm u donjoj zoni + Q524 u gornjoj zoni) sa otvorom za silaz i postavljanje liveno gvozdenog poklopca sa ramom za teški saobraćaj. Dno šahte je betonska ploča debljine 20cm sa ostavljanjem otvora u uglu prečnika 40cm za potrebe odmuljivanja. Obračun po komadu izvedene šahte.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 xml:space="preserve">svetli otvor       </w:t>
            </w:r>
            <w:r w:rsidRPr="00F71918">
              <w:rPr>
                <w:rFonts w:ascii="Arial" w:hAnsi="Arial" w:cs="Arial"/>
              </w:rPr>
              <w:t>1,6*1,6*1,8m</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1</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rPr>
                <w:rFonts w:ascii="Arial" w:hAnsi="Arial" w:cs="Arial"/>
                <w:bCs/>
                <w:sz w:val="20"/>
                <w:szCs w:val="20"/>
              </w:rPr>
            </w:pPr>
            <w:r>
              <w:rPr>
                <w:rFonts w:ascii="Arial" w:hAnsi="Arial" w:cs="Arial"/>
              </w:rPr>
              <w:t xml:space="preserve">svetli otvor       </w:t>
            </w:r>
            <w:r w:rsidRPr="00F71918">
              <w:rPr>
                <w:rFonts w:ascii="Arial" w:hAnsi="Arial" w:cs="Arial"/>
              </w:rPr>
              <w:t>1,6*1,6*1,4m</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sidRPr="00A62A7D">
              <w:rPr>
                <w:rFonts w:ascii="Arial" w:hAnsi="Arial" w:cs="Arial"/>
                <w:bCs/>
                <w:sz w:val="20"/>
                <w:szCs w:val="20"/>
              </w:rPr>
              <w:t>2.3.3.</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Nabavka i ugradnja livenih šaht poklopaca fi 60cm sa ramom predviđenih za teški kolski saobraćaj, tj nosivosti 400KN. Obračun po komadu ugrađenog poklopca sa potrebnim pomoćnim materijalom.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3</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sidRPr="00A62A7D">
              <w:rPr>
                <w:rFonts w:ascii="Arial" w:hAnsi="Arial" w:cs="Arial"/>
                <w:bCs/>
                <w:sz w:val="20"/>
                <w:szCs w:val="20"/>
              </w:rPr>
              <w:t>2.3.4.</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Nakon postavljanja toplovodne mreže na delovima gde je uklonjen asfalt, istu deonicu ponovo asfaltirati slojem  AB 11  u debljini D= 8+4cm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DF7994" w:rsidRPr="00A62A7D" w:rsidRDefault="00DF7994" w:rsidP="00DF7994">
            <w:pPr>
              <w:tabs>
                <w:tab w:val="left" w:pos="566"/>
              </w:tabs>
              <w:ind w:left="-154" w:right="-72"/>
              <w:jc w:val="center"/>
              <w:rPr>
                <w:rFonts w:ascii="Arial" w:hAnsi="Arial" w:cs="Arial"/>
                <w:sz w:val="20"/>
                <w:szCs w:val="20"/>
              </w:rPr>
            </w:pPr>
            <w:r>
              <w:rPr>
                <w:rFonts w:ascii="Arial" w:hAnsi="Arial" w:cs="Arial"/>
                <w:sz w:val="20"/>
                <w:szCs w:val="20"/>
              </w:rPr>
              <w:t>36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sidRPr="00A62A7D">
              <w:rPr>
                <w:rFonts w:ascii="Arial" w:hAnsi="Arial" w:cs="Arial"/>
                <w:bCs/>
                <w:sz w:val="20"/>
                <w:szCs w:val="20"/>
              </w:rPr>
              <w:t>2.3.5.</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Nakon postavljanja toplovodne mreže izvršiti geodetsko snimanje trase radi upisa u podzemni katastar, a od strane ovlašćenog geodetskog biroa.Obračunava se po metru I mestu priključka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single" w:sz="4" w:space="0" w:color="auto"/>
              <w:bottom w:val="single" w:sz="4" w:space="0" w:color="auto"/>
              <w:right w:val="single" w:sz="2" w:space="0" w:color="auto"/>
            </w:tcBorders>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4</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vAlign w:val="center"/>
          </w:tcPr>
          <w:p w:rsidR="00DF7994" w:rsidRPr="00A62A7D" w:rsidRDefault="00DF7994" w:rsidP="00DF7994">
            <w:pPr>
              <w:jc w:val="center"/>
              <w:rPr>
                <w:rFonts w:ascii="Arial" w:hAnsi="Arial" w:cs="Arial"/>
                <w:sz w:val="20"/>
                <w:szCs w:val="20"/>
              </w:rPr>
            </w:pPr>
          </w:p>
        </w:tc>
      </w:tr>
      <w:tr w:rsidR="00DF7994" w:rsidRPr="00A62A7D"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4" w:space="0" w:color="auto"/>
              <w:bottom w:val="single" w:sz="4" w:space="0" w:color="auto"/>
              <w:right w:val="single" w:sz="2" w:space="0" w:color="auto"/>
            </w:tcBorders>
            <w:vAlign w:val="center"/>
          </w:tcPr>
          <w:p w:rsidR="00DF7994" w:rsidRPr="00A62A7D" w:rsidRDefault="00DF7994" w:rsidP="00DF7994">
            <w:pPr>
              <w:ind w:left="-64" w:right="-72"/>
              <w:jc w:val="center"/>
              <w:rPr>
                <w:rFonts w:ascii="Arial" w:hAnsi="Arial" w:cs="Arial"/>
                <w:sz w:val="20"/>
                <w:szCs w:val="20"/>
              </w:rPr>
            </w:pPr>
            <w:r>
              <w:rPr>
                <w:rFonts w:ascii="Arial" w:hAnsi="Arial" w:cs="Arial"/>
                <w:sz w:val="20"/>
                <w:szCs w:val="20"/>
              </w:rPr>
              <w:t>222</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DF7994" w:rsidRPr="00A62A7D" w:rsidRDefault="00DF7994" w:rsidP="00DF7994">
            <w:pPr>
              <w:jc w:val="center"/>
              <w:rPr>
                <w:rFonts w:ascii="Arial" w:hAnsi="Arial" w:cs="Arial"/>
                <w:bCs/>
                <w:sz w:val="20"/>
                <w:szCs w:val="20"/>
              </w:rPr>
            </w:pPr>
            <w:r>
              <w:rPr>
                <w:rFonts w:ascii="Arial" w:hAnsi="Arial" w:cs="Arial"/>
                <w:bCs/>
                <w:sz w:val="20"/>
                <w:szCs w:val="20"/>
              </w:rPr>
              <w:t>2.3.6</w:t>
            </w:r>
            <w:r w:rsidRPr="00A62A7D">
              <w:rPr>
                <w:rFonts w:ascii="Arial" w:hAnsi="Arial" w:cs="Arial"/>
                <w:bCs/>
                <w:sz w:val="20"/>
                <w:szCs w:val="20"/>
              </w:rPr>
              <w:t>.</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DF7994" w:rsidRPr="00F71918" w:rsidRDefault="00DF7994" w:rsidP="00DF7994">
            <w:pPr>
              <w:rPr>
                <w:rFonts w:ascii="Arial" w:hAnsi="Arial" w:cs="Arial"/>
              </w:rPr>
            </w:pPr>
            <w:r>
              <w:rPr>
                <w:rFonts w:ascii="Arial" w:hAnsi="Arial" w:cs="Arial"/>
              </w:rPr>
              <w:t xml:space="preserve"> Obzirom da se radi u delu površine ul. Nišavske i ul. Ćirila i Metodija sa </w:t>
            </w:r>
            <w:r>
              <w:rPr>
                <w:rFonts w:ascii="Arial" w:hAnsi="Arial" w:cs="Arial"/>
              </w:rPr>
              <w:lastRenderedPageBreak/>
              <w:t>velikim brojem instalacija, a za koje nije jasno uslovima i podzemnim katastrom definisana trasa i dubina, mogu se pojaviti dodatni radovi, a koji nisu obuhvaćeni ovim predmerom. Ovi radovi se obračunavaju fakturama overenim od strane nadzornog organa. Obračun paušalan, ne više od 15% ukupne vrednosti  AG dela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DF7994" w:rsidRPr="00A62A7D" w:rsidRDefault="00DF7994" w:rsidP="00DF7994">
            <w:pPr>
              <w:jc w:val="center"/>
              <w:rPr>
                <w:rFonts w:ascii="Arial" w:hAnsi="Arial" w:cs="Arial"/>
                <w:sz w:val="20"/>
                <w:szCs w:val="20"/>
              </w:rPr>
            </w:pPr>
          </w:p>
        </w:tc>
      </w:tr>
      <w:tr w:rsidR="00DF7994" w:rsidRPr="00A62A7D" w:rsidTr="00DF7994">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rPr>
                <w:rFonts w:ascii="Arial" w:hAnsi="Arial" w:cs="Arial"/>
                <w:bCs/>
                <w:sz w:val="20"/>
                <w:szCs w:val="20"/>
              </w:rPr>
            </w:pPr>
          </w:p>
        </w:tc>
        <w:tc>
          <w:tcPr>
            <w:tcW w:w="1481" w:type="dxa"/>
            <w:gridSpan w:val="2"/>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jc w:val="center"/>
              <w:rPr>
                <w:rFonts w:ascii="Arial" w:hAnsi="Arial" w:cs="Arial"/>
                <w:sz w:val="20"/>
                <w:szCs w:val="20"/>
              </w:rPr>
            </w:pPr>
            <w:r>
              <w:rPr>
                <w:rFonts w:ascii="Arial" w:hAnsi="Arial" w:cs="Arial"/>
                <w:sz w:val="20"/>
                <w:szCs w:val="20"/>
              </w:rPr>
              <w:t>Paušalno</w:t>
            </w:r>
          </w:p>
        </w:tc>
        <w:tc>
          <w:tcPr>
            <w:tcW w:w="862" w:type="dxa"/>
            <w:tcBorders>
              <w:top w:val="single" w:sz="4" w:space="0" w:color="auto"/>
              <w:left w:val="single" w:sz="2" w:space="0" w:color="auto"/>
              <w:bottom w:val="single" w:sz="4" w:space="0" w:color="auto"/>
              <w:right w:val="single" w:sz="2" w:space="0" w:color="auto"/>
            </w:tcBorders>
            <w:noWrap/>
            <w:vAlign w:val="center"/>
          </w:tcPr>
          <w:p w:rsidR="00DF7994" w:rsidRPr="00A62A7D" w:rsidRDefault="00DF7994" w:rsidP="00DF7994">
            <w:pPr>
              <w:ind w:left="-64" w:right="-72"/>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DF7994" w:rsidRPr="00A62A7D" w:rsidRDefault="00DF7994" w:rsidP="00DF7994">
            <w:pPr>
              <w:jc w:val="center"/>
              <w:rPr>
                <w:rFonts w:ascii="Arial" w:hAnsi="Arial" w:cs="Arial"/>
                <w:sz w:val="20"/>
                <w:szCs w:val="20"/>
              </w:rPr>
            </w:pPr>
          </w:p>
        </w:tc>
        <w:tc>
          <w:tcPr>
            <w:tcW w:w="891" w:type="dxa"/>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A62A7D" w:rsidRDefault="00DF7994" w:rsidP="00DF7994">
            <w:pPr>
              <w:jc w:val="center"/>
              <w:rPr>
                <w:rFonts w:ascii="Arial" w:hAnsi="Arial" w:cs="Arial"/>
                <w:sz w:val="20"/>
                <w:szCs w:val="20"/>
              </w:rPr>
            </w:pPr>
          </w:p>
        </w:tc>
      </w:tr>
      <w:tr w:rsidR="00DF7994" w:rsidRPr="00A62A7D" w:rsidTr="00DF7994">
        <w:trPr>
          <w:gridAfter w:val="1"/>
          <w:wAfter w:w="891" w:type="dxa"/>
          <w:trHeight w:val="277"/>
        </w:trPr>
        <w:tc>
          <w:tcPr>
            <w:tcW w:w="819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A62A7D" w:rsidRDefault="00DF7994" w:rsidP="00DF7994">
            <w:pPr>
              <w:jc w:val="right"/>
              <w:rPr>
                <w:rFonts w:ascii="Arial" w:hAnsi="Arial" w:cs="Arial"/>
                <w:b/>
                <w:sz w:val="20"/>
                <w:szCs w:val="20"/>
              </w:rPr>
            </w:pPr>
            <w:r w:rsidRPr="00A62A7D">
              <w:rPr>
                <w:rFonts w:ascii="Arial" w:hAnsi="Arial" w:cs="Arial"/>
                <w:b/>
                <w:sz w:val="20"/>
                <w:szCs w:val="20"/>
              </w:rPr>
              <w:t>UKUPNO RAZNI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A62A7D" w:rsidRDefault="00DF7994" w:rsidP="00DF7994">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A62A7D" w:rsidRDefault="00DF7994" w:rsidP="00DF7994">
            <w:pPr>
              <w:jc w:val="center"/>
              <w:rPr>
                <w:rFonts w:ascii="Arial" w:hAnsi="Arial" w:cs="Arial"/>
                <w:sz w:val="20"/>
                <w:szCs w:val="20"/>
              </w:rPr>
            </w:pPr>
          </w:p>
        </w:tc>
      </w:tr>
    </w:tbl>
    <w:p w:rsidR="00DF7994" w:rsidRDefault="00DF7994" w:rsidP="00DF7994">
      <w:pPr>
        <w:rPr>
          <w:color w:val="FF0000"/>
        </w:rPr>
      </w:pPr>
    </w:p>
    <w:tbl>
      <w:tblPr>
        <w:tblW w:w="10207" w:type="dxa"/>
        <w:tblInd w:w="-432" w:type="dxa"/>
        <w:tblLayout w:type="fixed"/>
        <w:tblLook w:val="04A0"/>
      </w:tblPr>
      <w:tblGrid>
        <w:gridCol w:w="8372"/>
        <w:gridCol w:w="944"/>
        <w:gridCol w:w="891"/>
      </w:tblGrid>
      <w:tr w:rsidR="00DF7994" w:rsidRPr="00FF2395" w:rsidTr="00DF7994">
        <w:trPr>
          <w:trHeight w:val="564"/>
        </w:trPr>
        <w:tc>
          <w:tcPr>
            <w:tcW w:w="10207" w:type="dxa"/>
            <w:gridSpan w:val="3"/>
            <w:tcBorders>
              <w:top w:val="single" w:sz="4" w:space="0" w:color="auto"/>
              <w:left w:val="single" w:sz="4" w:space="0" w:color="auto"/>
              <w:right w:val="single" w:sz="4" w:space="0" w:color="auto"/>
            </w:tcBorders>
            <w:shd w:val="clear" w:color="auto" w:fill="auto"/>
            <w:noWrap/>
            <w:vAlign w:val="center"/>
            <w:hideMark/>
          </w:tcPr>
          <w:p w:rsidR="00DF7994" w:rsidRPr="00FF2395" w:rsidRDefault="00DF7994" w:rsidP="00DF7994">
            <w:pPr>
              <w:jc w:val="center"/>
              <w:rPr>
                <w:rFonts w:ascii="Arial" w:hAnsi="Arial" w:cs="Arial"/>
                <w:b/>
                <w:sz w:val="20"/>
                <w:szCs w:val="20"/>
              </w:rPr>
            </w:pPr>
            <w:r w:rsidRPr="00FF2395">
              <w:rPr>
                <w:rFonts w:ascii="Arial" w:hAnsi="Arial" w:cs="Arial"/>
                <w:b/>
                <w:sz w:val="20"/>
                <w:szCs w:val="20"/>
              </w:rPr>
              <w:t>R</w:t>
            </w:r>
            <w:r>
              <w:rPr>
                <w:rFonts w:ascii="Arial" w:hAnsi="Arial" w:cs="Arial"/>
                <w:b/>
                <w:sz w:val="20"/>
                <w:szCs w:val="20"/>
              </w:rPr>
              <w:t xml:space="preserve"> E K A P I T U L A C I J A</w:t>
            </w:r>
          </w:p>
        </w:tc>
      </w:tr>
      <w:tr w:rsidR="00DF7994" w:rsidRPr="00D70386" w:rsidTr="00DF7994">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1C526E" w:rsidRDefault="00DF7994" w:rsidP="00DF7994">
            <w:pPr>
              <w:ind w:left="2130"/>
              <w:rPr>
                <w:rFonts w:ascii="Arial" w:hAnsi="Arial" w:cs="Arial"/>
                <w:b/>
                <w:sz w:val="20"/>
                <w:szCs w:val="20"/>
              </w:rPr>
            </w:pPr>
            <w:r>
              <w:rPr>
                <w:rFonts w:ascii="Arial" w:hAnsi="Arial" w:cs="Arial"/>
                <w:b/>
                <w:sz w:val="20"/>
                <w:szCs w:val="20"/>
              </w:rPr>
              <w:t>2.1.   PRIPREMNI</w:t>
            </w:r>
            <w:r w:rsidRPr="001C526E">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r>
      <w:tr w:rsidR="00DF7994" w:rsidRPr="00D70386" w:rsidTr="00DF7994">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FF2395" w:rsidRDefault="00DF7994" w:rsidP="00DF7994">
            <w:pPr>
              <w:pStyle w:val="ListParagraph"/>
              <w:ind w:left="2130"/>
              <w:rPr>
                <w:rFonts w:ascii="Arial" w:hAnsi="Arial" w:cs="Arial"/>
                <w:b/>
                <w:sz w:val="20"/>
                <w:szCs w:val="20"/>
              </w:rPr>
            </w:pPr>
            <w:r>
              <w:rPr>
                <w:rFonts w:ascii="Arial" w:hAnsi="Arial" w:cs="Arial"/>
                <w:b/>
                <w:sz w:val="20"/>
                <w:szCs w:val="20"/>
              </w:rPr>
              <w:t>2.2.   ZEMLJANI</w:t>
            </w:r>
            <w:r w:rsidRPr="00FF2395">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r>
      <w:tr w:rsidR="00DF7994" w:rsidRPr="00D70386" w:rsidTr="00DF7994">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FF2395" w:rsidRDefault="00DF7994" w:rsidP="00DF7994">
            <w:pPr>
              <w:pStyle w:val="ListParagraph"/>
              <w:ind w:left="2130"/>
              <w:rPr>
                <w:rFonts w:ascii="Arial" w:hAnsi="Arial" w:cs="Arial"/>
                <w:b/>
                <w:sz w:val="20"/>
                <w:szCs w:val="20"/>
              </w:rPr>
            </w:pPr>
            <w:r>
              <w:rPr>
                <w:rFonts w:ascii="Arial" w:hAnsi="Arial" w:cs="Arial"/>
                <w:b/>
                <w:sz w:val="20"/>
                <w:szCs w:val="20"/>
              </w:rPr>
              <w:t xml:space="preserve">2.3.   </w:t>
            </w:r>
            <w:r w:rsidRPr="00FF2395">
              <w:rPr>
                <w:rFonts w:ascii="Arial" w:hAnsi="Arial" w:cs="Arial"/>
                <w:b/>
                <w:sz w:val="20"/>
                <w:szCs w:val="20"/>
              </w:rPr>
              <w:t>RA</w:t>
            </w:r>
            <w:r>
              <w:rPr>
                <w:rFonts w:ascii="Arial" w:hAnsi="Arial" w:cs="Arial"/>
                <w:b/>
                <w:sz w:val="20"/>
                <w:szCs w:val="20"/>
              </w:rPr>
              <w:t>ZNI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r>
      <w:tr w:rsidR="00DF7994" w:rsidRPr="00FF2395" w:rsidTr="00DF7994">
        <w:trPr>
          <w:trHeight w:val="277"/>
        </w:trPr>
        <w:tc>
          <w:tcPr>
            <w:tcW w:w="10207"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DF7994" w:rsidRPr="00FF2395" w:rsidRDefault="00DF7994" w:rsidP="00DF7994">
            <w:pPr>
              <w:jc w:val="center"/>
              <w:rPr>
                <w:rFonts w:ascii="Arial" w:hAnsi="Arial" w:cs="Arial"/>
                <w:sz w:val="20"/>
                <w:szCs w:val="20"/>
              </w:rPr>
            </w:pPr>
          </w:p>
        </w:tc>
      </w:tr>
      <w:tr w:rsidR="00DF7994" w:rsidRPr="00D70386" w:rsidTr="00DF7994">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DF7994" w:rsidRPr="007C1578" w:rsidRDefault="00DF7994" w:rsidP="00DF7994">
            <w:pPr>
              <w:rPr>
                <w:rFonts w:ascii="Arial" w:hAnsi="Arial" w:cs="Arial"/>
                <w:b/>
                <w:sz w:val="20"/>
                <w:szCs w:val="20"/>
              </w:rPr>
            </w:pPr>
            <w:r>
              <w:rPr>
                <w:rFonts w:ascii="Arial" w:hAnsi="Arial" w:cs="Arial"/>
                <w:b/>
                <w:sz w:val="20"/>
                <w:szCs w:val="20"/>
              </w:rPr>
              <w:t xml:space="preserve">                                UKUPNO GRAĐEVINSKI</w:t>
            </w:r>
            <w:r w:rsidRPr="007C1578">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D70386" w:rsidRDefault="00DF7994" w:rsidP="00DF7994">
            <w:pPr>
              <w:jc w:val="center"/>
              <w:rPr>
                <w:rFonts w:ascii="Arial" w:hAnsi="Arial" w:cs="Arial"/>
                <w:color w:val="FF0000"/>
                <w:sz w:val="20"/>
                <w:szCs w:val="20"/>
              </w:rPr>
            </w:pPr>
          </w:p>
        </w:tc>
      </w:tr>
      <w:tr w:rsidR="00DF7994" w:rsidRPr="00FF2395" w:rsidTr="00DF7994">
        <w:trPr>
          <w:trHeight w:val="277"/>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F7994" w:rsidRPr="00FF2395" w:rsidRDefault="00DF7994" w:rsidP="00DF7994">
            <w:pPr>
              <w:jc w:val="center"/>
              <w:rPr>
                <w:rFonts w:ascii="Arial" w:hAnsi="Arial" w:cs="Arial"/>
                <w:sz w:val="20"/>
                <w:szCs w:val="20"/>
              </w:rPr>
            </w:pPr>
          </w:p>
        </w:tc>
      </w:tr>
    </w:tbl>
    <w:p w:rsidR="00DF7994" w:rsidRDefault="00DF7994" w:rsidP="00DF7994">
      <w:pPr>
        <w:rPr>
          <w:color w:val="FF0000"/>
        </w:rPr>
      </w:pPr>
    </w:p>
    <w:tbl>
      <w:tblPr>
        <w:tblW w:w="10207" w:type="dxa"/>
        <w:tblInd w:w="-432" w:type="dxa"/>
        <w:shd w:val="clear" w:color="auto" w:fill="BFBFBF"/>
        <w:tblLayout w:type="fixed"/>
        <w:tblLook w:val="04A0"/>
      </w:tblPr>
      <w:tblGrid>
        <w:gridCol w:w="10207"/>
      </w:tblGrid>
      <w:tr w:rsidR="00DF7994" w:rsidRPr="00D70386" w:rsidTr="00DF7994">
        <w:trPr>
          <w:trHeight w:val="277"/>
        </w:trPr>
        <w:tc>
          <w:tcPr>
            <w:tcW w:w="10207" w:type="dxa"/>
            <w:tcBorders>
              <w:top w:val="single" w:sz="4" w:space="0" w:color="auto"/>
              <w:left w:val="single" w:sz="4" w:space="0" w:color="auto"/>
              <w:bottom w:val="single" w:sz="4" w:space="0" w:color="auto"/>
              <w:right w:val="single" w:sz="12" w:space="0" w:color="auto"/>
            </w:tcBorders>
            <w:shd w:val="clear" w:color="auto" w:fill="BFBFBF"/>
            <w:noWrap/>
            <w:vAlign w:val="center"/>
          </w:tcPr>
          <w:p w:rsidR="00DF7994" w:rsidRPr="00D70386" w:rsidRDefault="00DF7994" w:rsidP="00DF7994">
            <w:pPr>
              <w:jc w:val="center"/>
              <w:rPr>
                <w:rFonts w:ascii="Arial" w:hAnsi="Arial" w:cs="Arial"/>
                <w:color w:val="FF0000"/>
                <w:sz w:val="20"/>
                <w:szCs w:val="20"/>
              </w:rPr>
            </w:pPr>
          </w:p>
        </w:tc>
      </w:tr>
    </w:tbl>
    <w:p w:rsidR="00DF7994" w:rsidRDefault="00DF7994" w:rsidP="00DF7994">
      <w:pPr>
        <w:rPr>
          <w:color w:val="FF0000"/>
        </w:rPr>
      </w:pPr>
    </w:p>
    <w:p w:rsidR="00DF7994" w:rsidRDefault="00DF7994" w:rsidP="00DF7994">
      <w:pPr>
        <w:rPr>
          <w:color w:val="FF0000"/>
        </w:rPr>
      </w:pPr>
    </w:p>
    <w:p w:rsidR="00DF7994" w:rsidRDefault="00DF7994" w:rsidP="00DF7994">
      <w:pPr>
        <w:rPr>
          <w:color w:val="FF0000"/>
        </w:rPr>
      </w:pPr>
    </w:p>
    <w:tbl>
      <w:tblPr>
        <w:tblW w:w="10207" w:type="dxa"/>
        <w:tblInd w:w="-432" w:type="dxa"/>
        <w:tblLayout w:type="fixed"/>
        <w:tblLook w:val="04A0"/>
      </w:tblPr>
      <w:tblGrid>
        <w:gridCol w:w="7740"/>
        <w:gridCol w:w="1260"/>
        <w:gridCol w:w="1207"/>
      </w:tblGrid>
      <w:tr w:rsidR="00DF7994" w:rsidRPr="00E66C9C" w:rsidTr="00DF7994">
        <w:trPr>
          <w:trHeight w:val="564"/>
        </w:trPr>
        <w:tc>
          <w:tcPr>
            <w:tcW w:w="1020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DF7994" w:rsidRPr="00E66C9C" w:rsidRDefault="00DF7994" w:rsidP="00DF7994">
            <w:pPr>
              <w:jc w:val="center"/>
              <w:rPr>
                <w:rFonts w:ascii="Arial" w:hAnsi="Arial" w:cs="Arial"/>
                <w:b/>
              </w:rPr>
            </w:pPr>
            <w:r w:rsidRPr="00E66C9C">
              <w:rPr>
                <w:rFonts w:ascii="Arial" w:hAnsi="Arial" w:cs="Arial"/>
                <w:b/>
              </w:rPr>
              <w:t>KONAČNA REKAPITULACIJA</w:t>
            </w:r>
          </w:p>
        </w:tc>
      </w:tr>
      <w:tr w:rsidR="00DF7994" w:rsidRPr="00D70386" w:rsidTr="00DF7994">
        <w:trPr>
          <w:trHeight w:val="944"/>
        </w:trPr>
        <w:tc>
          <w:tcPr>
            <w:tcW w:w="7740"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DF7994" w:rsidRPr="00D70386" w:rsidRDefault="00DF7994" w:rsidP="00DF7994">
            <w:pPr>
              <w:ind w:left="-108" w:right="-105"/>
              <w:jc w:val="center"/>
              <w:rPr>
                <w:rFonts w:ascii="Arial" w:hAnsi="Arial" w:cs="Arial"/>
                <w:sz w:val="20"/>
                <w:szCs w:val="20"/>
              </w:rPr>
            </w:pPr>
          </w:p>
        </w:tc>
        <w:tc>
          <w:tcPr>
            <w:tcW w:w="1260"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DF7994" w:rsidRPr="00D70386" w:rsidRDefault="00DF7994" w:rsidP="00DF7994">
            <w:pPr>
              <w:jc w:val="center"/>
              <w:rPr>
                <w:rFonts w:ascii="Arial" w:hAnsi="Arial" w:cs="Arial"/>
                <w:sz w:val="20"/>
                <w:szCs w:val="20"/>
              </w:rPr>
            </w:pPr>
            <w:r w:rsidRPr="00D70386">
              <w:rPr>
                <w:rFonts w:ascii="Arial" w:hAnsi="Arial" w:cs="Arial"/>
                <w:sz w:val="20"/>
                <w:szCs w:val="20"/>
              </w:rPr>
              <w:t>Ukupna cena bez PDV</w:t>
            </w:r>
          </w:p>
        </w:tc>
        <w:tc>
          <w:tcPr>
            <w:tcW w:w="1207"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DF7994" w:rsidRDefault="00DF7994" w:rsidP="00DF7994">
            <w:pPr>
              <w:ind w:left="-64"/>
              <w:jc w:val="center"/>
              <w:rPr>
                <w:rFonts w:ascii="Arial" w:hAnsi="Arial" w:cs="Arial"/>
                <w:sz w:val="20"/>
                <w:szCs w:val="20"/>
              </w:rPr>
            </w:pPr>
            <w:r w:rsidRPr="00D70386">
              <w:rPr>
                <w:rFonts w:ascii="Arial" w:hAnsi="Arial" w:cs="Arial"/>
                <w:sz w:val="20"/>
                <w:szCs w:val="20"/>
              </w:rPr>
              <w:t xml:space="preserve">Ukupna cena </w:t>
            </w:r>
          </w:p>
          <w:p w:rsidR="00DF7994" w:rsidRDefault="00DF7994" w:rsidP="00DF7994">
            <w:pPr>
              <w:ind w:left="-64"/>
              <w:jc w:val="center"/>
              <w:rPr>
                <w:rFonts w:ascii="Arial" w:hAnsi="Arial" w:cs="Arial"/>
                <w:sz w:val="20"/>
                <w:szCs w:val="20"/>
              </w:rPr>
            </w:pPr>
            <w:r w:rsidRPr="00D70386">
              <w:rPr>
                <w:rFonts w:ascii="Arial" w:hAnsi="Arial" w:cs="Arial"/>
                <w:sz w:val="20"/>
                <w:szCs w:val="20"/>
              </w:rPr>
              <w:t xml:space="preserve">sa </w:t>
            </w:r>
          </w:p>
          <w:p w:rsidR="00DF7994" w:rsidRPr="00D70386" w:rsidRDefault="00DF7994" w:rsidP="00DF7994">
            <w:pPr>
              <w:ind w:left="-64"/>
              <w:jc w:val="center"/>
              <w:rPr>
                <w:rFonts w:ascii="Arial" w:hAnsi="Arial" w:cs="Arial"/>
                <w:sz w:val="20"/>
                <w:szCs w:val="20"/>
              </w:rPr>
            </w:pPr>
            <w:r w:rsidRPr="00D70386">
              <w:rPr>
                <w:rFonts w:ascii="Arial" w:hAnsi="Arial" w:cs="Arial"/>
                <w:sz w:val="20"/>
                <w:szCs w:val="20"/>
              </w:rPr>
              <w:t>PDV</w:t>
            </w:r>
          </w:p>
        </w:tc>
      </w:tr>
      <w:tr w:rsidR="00DF7994" w:rsidRPr="00D70386" w:rsidTr="00DF7994">
        <w:trPr>
          <w:trHeight w:val="277"/>
        </w:trPr>
        <w:tc>
          <w:tcPr>
            <w:tcW w:w="10207"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E66C9C" w:rsidTr="00DF7994">
        <w:trPr>
          <w:trHeight w:val="277"/>
        </w:trPr>
        <w:tc>
          <w:tcPr>
            <w:tcW w:w="774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DF7994" w:rsidRPr="00E66C9C" w:rsidRDefault="00DF7994" w:rsidP="00DF7994">
            <w:pPr>
              <w:ind w:left="2130"/>
              <w:rPr>
                <w:rFonts w:ascii="Arial" w:hAnsi="Arial" w:cs="Arial"/>
                <w:b/>
              </w:rPr>
            </w:pPr>
            <w:r w:rsidRPr="00E66C9C">
              <w:rPr>
                <w:rFonts w:ascii="Arial" w:hAnsi="Arial" w:cs="Arial"/>
                <w:b/>
              </w:rPr>
              <w:t>1.   MAŠINSKI  RADOVI :</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E66C9C" w:rsidRDefault="00DF7994" w:rsidP="00DF7994">
            <w:pPr>
              <w:jc w:val="center"/>
              <w:rPr>
                <w:rFonts w:ascii="Arial" w:hAnsi="Arial" w:cs="Arial"/>
                <w:color w:val="FF0000"/>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E66C9C" w:rsidRDefault="00DF7994" w:rsidP="00DF7994">
            <w:pPr>
              <w:jc w:val="center"/>
              <w:rPr>
                <w:rFonts w:ascii="Arial" w:hAnsi="Arial" w:cs="Arial"/>
                <w:color w:val="FF0000"/>
              </w:rPr>
            </w:pPr>
          </w:p>
        </w:tc>
      </w:tr>
      <w:tr w:rsidR="00DF7994" w:rsidRPr="00D70386" w:rsidTr="00DF7994">
        <w:trPr>
          <w:trHeight w:val="277"/>
        </w:trPr>
        <w:tc>
          <w:tcPr>
            <w:tcW w:w="10207"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DF7994" w:rsidRPr="00D70386" w:rsidRDefault="00DF7994" w:rsidP="00DF7994">
            <w:pPr>
              <w:jc w:val="center"/>
              <w:rPr>
                <w:rFonts w:ascii="Arial" w:hAnsi="Arial" w:cs="Arial"/>
                <w:color w:val="FF0000"/>
                <w:sz w:val="20"/>
                <w:szCs w:val="20"/>
              </w:rPr>
            </w:pPr>
          </w:p>
        </w:tc>
      </w:tr>
      <w:tr w:rsidR="00DF7994" w:rsidRPr="00E66C9C" w:rsidTr="00DF7994">
        <w:trPr>
          <w:trHeight w:val="277"/>
        </w:trPr>
        <w:tc>
          <w:tcPr>
            <w:tcW w:w="774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DF7994" w:rsidRPr="00E66C9C" w:rsidRDefault="00DF7994" w:rsidP="00DF7994">
            <w:pPr>
              <w:pStyle w:val="ListParagraph"/>
              <w:ind w:left="2130"/>
              <w:rPr>
                <w:rFonts w:ascii="Arial" w:hAnsi="Arial" w:cs="Arial"/>
                <w:b/>
              </w:rPr>
            </w:pPr>
            <w:r w:rsidRPr="00E66C9C">
              <w:rPr>
                <w:rFonts w:ascii="Arial" w:hAnsi="Arial" w:cs="Arial"/>
                <w:b/>
              </w:rPr>
              <w:t>2.   GRAĐEVINSKI  RADOVI :</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E66C9C" w:rsidRDefault="00DF7994" w:rsidP="00DF7994">
            <w:pPr>
              <w:jc w:val="center"/>
              <w:rPr>
                <w:rFonts w:ascii="Arial" w:hAnsi="Arial" w:cs="Arial"/>
                <w:color w:val="FF0000"/>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E66C9C" w:rsidRDefault="00DF7994" w:rsidP="00DF7994">
            <w:pPr>
              <w:jc w:val="center"/>
              <w:rPr>
                <w:rFonts w:ascii="Arial" w:hAnsi="Arial" w:cs="Arial"/>
                <w:color w:val="FF0000"/>
              </w:rPr>
            </w:pPr>
          </w:p>
        </w:tc>
      </w:tr>
    </w:tbl>
    <w:p w:rsidR="00DF7994" w:rsidRDefault="00DF7994" w:rsidP="00DF7994">
      <w:pPr>
        <w:rPr>
          <w:color w:val="FF0000"/>
        </w:rPr>
      </w:pPr>
    </w:p>
    <w:p w:rsidR="00DF7994" w:rsidRDefault="00DF7994" w:rsidP="00DF7994">
      <w:pPr>
        <w:rPr>
          <w:color w:val="FF0000"/>
        </w:rPr>
      </w:pPr>
    </w:p>
    <w:tbl>
      <w:tblPr>
        <w:tblW w:w="10207" w:type="dxa"/>
        <w:tblInd w:w="-432" w:type="dxa"/>
        <w:tblLayout w:type="fixed"/>
        <w:tblLook w:val="04A0"/>
      </w:tblPr>
      <w:tblGrid>
        <w:gridCol w:w="7740"/>
        <w:gridCol w:w="1260"/>
        <w:gridCol w:w="1207"/>
      </w:tblGrid>
      <w:tr w:rsidR="00DF7994" w:rsidRPr="00E66C9C" w:rsidTr="00DF7994">
        <w:trPr>
          <w:trHeight w:val="277"/>
        </w:trPr>
        <w:tc>
          <w:tcPr>
            <w:tcW w:w="77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DF7994" w:rsidRPr="00E66C9C" w:rsidRDefault="00DF7994" w:rsidP="00DF7994">
            <w:pPr>
              <w:ind w:left="2130"/>
              <w:rPr>
                <w:rFonts w:ascii="Arial" w:hAnsi="Arial" w:cs="Arial"/>
                <w:b/>
              </w:rPr>
            </w:pPr>
            <w:r w:rsidRPr="00E66C9C">
              <w:rPr>
                <w:rFonts w:ascii="Arial" w:hAnsi="Arial" w:cs="Arial"/>
                <w:b/>
              </w:rPr>
              <w:t>U  K  U  P  N  O  :</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E66C9C" w:rsidRDefault="00DF7994" w:rsidP="00DF7994">
            <w:pPr>
              <w:jc w:val="center"/>
              <w:rPr>
                <w:rFonts w:ascii="Arial" w:hAnsi="Arial" w:cs="Arial"/>
                <w:color w:val="FF0000"/>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DF7994" w:rsidRPr="00E66C9C" w:rsidRDefault="00DF7994" w:rsidP="00DF7994">
            <w:pPr>
              <w:jc w:val="center"/>
              <w:rPr>
                <w:rFonts w:ascii="Arial" w:hAnsi="Arial" w:cs="Arial"/>
                <w:color w:val="FF0000"/>
              </w:rPr>
            </w:pPr>
          </w:p>
        </w:tc>
      </w:tr>
    </w:tbl>
    <w:p w:rsidR="00DF7994" w:rsidRDefault="00DF7994" w:rsidP="00DF7994">
      <w:pPr>
        <w:jc w:val="center"/>
        <w:rPr>
          <w:rFonts w:ascii="Arial" w:hAnsi="Arial" w:cs="Arial"/>
          <w:b/>
          <w:sz w:val="28"/>
          <w:szCs w:val="28"/>
        </w:rPr>
      </w:pPr>
    </w:p>
    <w:p w:rsidR="00BF73DB" w:rsidRPr="00C218DB" w:rsidRDefault="00BF73DB" w:rsidP="00BF73DB">
      <w:pPr>
        <w:rPr>
          <w:b/>
          <w:color w:val="FF0000"/>
        </w:rPr>
      </w:pPr>
    </w:p>
    <w:p w:rsidR="00F11845" w:rsidRDefault="00F11845" w:rsidP="00BF73DB">
      <w:pPr>
        <w:rPr>
          <w:color w:val="FF0000"/>
          <w:lang w:val="sr-Cyrl-CS"/>
        </w:rPr>
      </w:pPr>
    </w:p>
    <w:p w:rsidR="00A91C99" w:rsidRDefault="00A91C99" w:rsidP="00BF73DB">
      <w:pPr>
        <w:rPr>
          <w:color w:val="FF0000"/>
          <w:lang w:val="sr-Cyrl-CS"/>
        </w:rPr>
      </w:pPr>
    </w:p>
    <w:p w:rsidR="00A91C99" w:rsidRDefault="00A91C99" w:rsidP="00BF73DB">
      <w:pPr>
        <w:rPr>
          <w:color w:val="FF0000"/>
          <w:lang w:val="sr-Cyrl-CS"/>
        </w:rPr>
      </w:pPr>
    </w:p>
    <w:p w:rsidR="00A91C99" w:rsidRDefault="00A91C99" w:rsidP="00BF73DB">
      <w:pPr>
        <w:rPr>
          <w:color w:val="FF0000"/>
          <w:lang w:val="sr-Cyrl-CS"/>
        </w:rPr>
      </w:pPr>
    </w:p>
    <w:p w:rsidR="00DF7994" w:rsidRDefault="00DF7994" w:rsidP="00BF73DB">
      <w:pPr>
        <w:rPr>
          <w:color w:val="FF0000"/>
          <w:lang w:val="sr-Cyrl-CS"/>
        </w:rPr>
      </w:pPr>
    </w:p>
    <w:p w:rsidR="000A648C" w:rsidRPr="00DF7994" w:rsidRDefault="000A648C" w:rsidP="00007669">
      <w:pPr>
        <w:shd w:val="clear" w:color="auto" w:fill="FFFFFF"/>
        <w:jc w:val="center"/>
        <w:rPr>
          <w:rFonts w:ascii="Arial" w:hAnsi="Arial" w:cs="Arial"/>
          <w:b/>
          <w:bCs/>
          <w:i/>
          <w:iCs/>
          <w:sz w:val="22"/>
          <w:szCs w:val="22"/>
        </w:rPr>
      </w:pPr>
      <w:r w:rsidRPr="00DF7994">
        <w:rPr>
          <w:rFonts w:ascii="Arial" w:hAnsi="Arial" w:cs="Arial"/>
          <w:b/>
          <w:bCs/>
          <w:i/>
          <w:iCs/>
          <w:sz w:val="22"/>
          <w:szCs w:val="22"/>
        </w:rPr>
        <w:t>III  ТЕХНИЧКА ДОКУМЕНТАЦИЈА И ПЛАНОВИ</w:t>
      </w:r>
    </w:p>
    <w:p w:rsidR="004A6FDE" w:rsidRPr="00C218DB" w:rsidRDefault="004A6FDE" w:rsidP="00007669">
      <w:pPr>
        <w:shd w:val="clear" w:color="auto" w:fill="FFFFFF"/>
        <w:jc w:val="center"/>
        <w:rPr>
          <w:rFonts w:ascii="Arial" w:hAnsi="Arial" w:cs="Arial"/>
          <w:b/>
          <w:bCs/>
          <w:i/>
          <w:iCs/>
          <w:color w:val="FF0000"/>
          <w:sz w:val="22"/>
          <w:szCs w:val="22"/>
        </w:rPr>
      </w:pPr>
    </w:p>
    <w:p w:rsidR="00007669" w:rsidRPr="00C218DB" w:rsidRDefault="00007669" w:rsidP="0095027C">
      <w:pPr>
        <w:jc w:val="both"/>
        <w:rPr>
          <w:rFonts w:ascii="Arial" w:hAnsi="Arial" w:cs="Arial"/>
          <w:color w:val="FF0000"/>
        </w:rPr>
      </w:pPr>
    </w:p>
    <w:p w:rsidR="00007669" w:rsidRPr="00C218DB" w:rsidRDefault="00007669" w:rsidP="0095027C">
      <w:pPr>
        <w:pStyle w:val="Default"/>
        <w:ind w:left="-567" w:right="-285"/>
        <w:jc w:val="both"/>
        <w:rPr>
          <w:rFonts w:ascii="Arial" w:hAnsi="Arial" w:cs="Arial"/>
          <w:iCs/>
          <w:color w:val="FF0000"/>
          <w:sz w:val="22"/>
          <w:szCs w:val="22"/>
        </w:rPr>
      </w:pPr>
      <w:r w:rsidRPr="0041274A">
        <w:rPr>
          <w:rFonts w:ascii="Arial" w:hAnsi="Arial" w:cs="Arial"/>
          <w:color w:val="auto"/>
          <w:sz w:val="22"/>
          <w:szCs w:val="22"/>
          <w:lang w:val="sr-Cyrl-CS"/>
        </w:rPr>
        <w:t>Технички опис радова је детаљно прецизиран</w:t>
      </w:r>
      <w:r w:rsidR="003F1A32">
        <w:rPr>
          <w:rFonts w:ascii="Arial" w:hAnsi="Arial" w:cs="Arial"/>
          <w:color w:val="auto"/>
          <w:sz w:val="22"/>
          <w:szCs w:val="22"/>
          <w:lang w:val="sr-Cyrl-CS"/>
        </w:rPr>
        <w:t xml:space="preserve"> </w:t>
      </w:r>
      <w:r w:rsidRPr="0041274A">
        <w:rPr>
          <w:rFonts w:ascii="Arial" w:hAnsi="Arial" w:cs="Arial"/>
          <w:color w:val="auto"/>
          <w:sz w:val="22"/>
          <w:szCs w:val="22"/>
          <w:lang w:val="sr-Cyrl-CS"/>
        </w:rPr>
        <w:t>у предмеру и предрачуну радова који је саставни део Конкурснедокументације</w:t>
      </w:r>
      <w:r w:rsidR="00F26848">
        <w:rPr>
          <w:rFonts w:ascii="Arial" w:hAnsi="Arial" w:cs="Arial"/>
          <w:color w:val="auto"/>
          <w:sz w:val="22"/>
          <w:szCs w:val="22"/>
          <w:lang w:val="sr-Cyrl-CS"/>
        </w:rPr>
        <w:t xml:space="preserve"> </w:t>
      </w:r>
      <w:r w:rsidRPr="00A91C99">
        <w:rPr>
          <w:rFonts w:ascii="Arial" w:hAnsi="Arial" w:cs="Arial"/>
          <w:color w:val="auto"/>
          <w:sz w:val="22"/>
          <w:szCs w:val="22"/>
          <w:lang w:val="sr-Cyrl-CS"/>
        </w:rPr>
        <w:t>бр.</w:t>
      </w:r>
      <w:r w:rsidR="00A91C99" w:rsidRPr="00A91C99">
        <w:rPr>
          <w:rFonts w:ascii="Arial" w:hAnsi="Arial" w:cs="Arial"/>
          <w:color w:val="auto"/>
          <w:sz w:val="22"/>
          <w:szCs w:val="22"/>
          <w:lang w:val="sr-Cyrl-CS"/>
        </w:rPr>
        <w:t>1.3.6.</w:t>
      </w:r>
    </w:p>
    <w:p w:rsidR="0095027C" w:rsidRPr="00C218DB" w:rsidRDefault="0095027C" w:rsidP="0095027C">
      <w:pPr>
        <w:pStyle w:val="Default"/>
        <w:ind w:left="-567" w:right="-285"/>
        <w:jc w:val="both"/>
        <w:rPr>
          <w:rFonts w:ascii="Arial" w:hAnsi="Arial" w:cs="Arial"/>
          <w:color w:val="FF0000"/>
          <w:sz w:val="22"/>
          <w:szCs w:val="22"/>
        </w:rPr>
      </w:pPr>
    </w:p>
    <w:p w:rsidR="00007669" w:rsidRPr="00A91C99" w:rsidRDefault="00007669" w:rsidP="0095027C">
      <w:pPr>
        <w:pStyle w:val="Default"/>
        <w:ind w:left="-567" w:right="-285"/>
        <w:jc w:val="both"/>
        <w:rPr>
          <w:rFonts w:ascii="Arial" w:hAnsi="Arial" w:cs="Arial"/>
          <w:color w:val="auto"/>
          <w:sz w:val="22"/>
          <w:szCs w:val="22"/>
        </w:rPr>
      </w:pPr>
      <w:r w:rsidRPr="00A91C99">
        <w:rPr>
          <w:rFonts w:ascii="Arial" w:hAnsi="Arial" w:cs="Arial"/>
          <w:color w:val="auto"/>
          <w:sz w:val="22"/>
          <w:szCs w:val="22"/>
          <w:lang w:val="sr-Cyrl-CS"/>
        </w:rPr>
        <w:t xml:space="preserve">Изабрани понуђач- извођач радова  је у обавези да предметне радове изведе у складу  </w:t>
      </w:r>
      <w:r w:rsidR="00B275B1" w:rsidRPr="00A91C99">
        <w:rPr>
          <w:rFonts w:ascii="Arial" w:hAnsi="Arial" w:cs="Arial"/>
          <w:color w:val="auto"/>
          <w:sz w:val="22"/>
          <w:szCs w:val="22"/>
          <w:lang w:val="sr-Cyrl-CS"/>
        </w:rPr>
        <w:t xml:space="preserve">пројектном документацијом, </w:t>
      </w:r>
      <w:r w:rsidRPr="00A91C99">
        <w:rPr>
          <w:rFonts w:ascii="Arial" w:hAnsi="Arial" w:cs="Arial"/>
          <w:color w:val="auto"/>
          <w:sz w:val="22"/>
          <w:szCs w:val="22"/>
          <w:lang w:val="sr-Cyrl-CS"/>
        </w:rPr>
        <w:t xml:space="preserve">предмером и предрачуном радова који је саставни </w:t>
      </w:r>
      <w:r w:rsidR="00CE531B" w:rsidRPr="00A91C99">
        <w:rPr>
          <w:rFonts w:ascii="Arial" w:hAnsi="Arial" w:cs="Arial"/>
          <w:color w:val="auto"/>
          <w:sz w:val="22"/>
          <w:szCs w:val="22"/>
          <w:lang w:val="sr-Cyrl-CS"/>
        </w:rPr>
        <w:t>део Конкурсне документације бр.</w:t>
      </w:r>
      <w:r w:rsidR="00A91C99" w:rsidRPr="00A91C99">
        <w:rPr>
          <w:rFonts w:ascii="Arial" w:hAnsi="Arial" w:cs="Arial"/>
          <w:color w:val="auto"/>
          <w:sz w:val="22"/>
          <w:szCs w:val="22"/>
          <w:lang w:val="sr-Cyrl-CS"/>
        </w:rPr>
        <w:t>1.3.6.</w:t>
      </w:r>
      <w:r w:rsidR="00F26848">
        <w:rPr>
          <w:rFonts w:ascii="Arial" w:hAnsi="Arial" w:cs="Arial"/>
          <w:color w:val="auto"/>
          <w:sz w:val="22"/>
          <w:szCs w:val="22"/>
          <w:lang w:val="sr-Cyrl-CS"/>
        </w:rPr>
        <w:t xml:space="preserve">, </w:t>
      </w:r>
      <w:r w:rsidRPr="00A91C99">
        <w:rPr>
          <w:rFonts w:ascii="Arial" w:hAnsi="Arial" w:cs="Arial"/>
          <w:color w:val="auto"/>
          <w:sz w:val="22"/>
          <w:szCs w:val="22"/>
          <w:lang w:val="sr-Cyrl-CS"/>
        </w:rPr>
        <w:t>у  складу са Конкурсном документацијом  бр.</w:t>
      </w:r>
      <w:r w:rsidR="00A91C99" w:rsidRPr="00A91C99">
        <w:rPr>
          <w:rFonts w:ascii="Arial" w:hAnsi="Arial" w:cs="Arial"/>
          <w:color w:val="auto"/>
          <w:sz w:val="22"/>
          <w:szCs w:val="22"/>
          <w:lang w:val="sr-Cyrl-CS"/>
        </w:rPr>
        <w:t>1.3.6.</w:t>
      </w:r>
      <w:r w:rsidRPr="00A91C99">
        <w:rPr>
          <w:rFonts w:ascii="Arial" w:hAnsi="Arial" w:cs="Arial"/>
          <w:color w:val="auto"/>
          <w:sz w:val="22"/>
          <w:szCs w:val="22"/>
          <w:lang w:val="sr-Cyrl-CS"/>
        </w:rPr>
        <w:t xml:space="preserve">и  </w:t>
      </w:r>
      <w:r w:rsidRPr="00A91C99">
        <w:rPr>
          <w:rFonts w:ascii="Arial" w:hAnsi="Arial" w:cs="Arial"/>
          <w:color w:val="auto"/>
          <w:sz w:val="22"/>
          <w:szCs w:val="22"/>
        </w:rPr>
        <w:t xml:space="preserve"> важећим техничким и законским прописима за ову врсту </w:t>
      </w:r>
      <w:r w:rsidRPr="00A91C99">
        <w:rPr>
          <w:rFonts w:ascii="Arial" w:hAnsi="Arial" w:cs="Arial"/>
          <w:color w:val="auto"/>
          <w:sz w:val="22"/>
          <w:szCs w:val="22"/>
          <w:lang w:val="sr-Cyrl-CS"/>
        </w:rPr>
        <w:t>радова .</w:t>
      </w:r>
    </w:p>
    <w:p w:rsidR="00007669" w:rsidRDefault="00007669"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Default="003F1A32" w:rsidP="0095027C">
      <w:pPr>
        <w:jc w:val="both"/>
        <w:rPr>
          <w:rFonts w:ascii="Arial" w:hAnsi="Arial" w:cs="Arial"/>
          <w:sz w:val="22"/>
          <w:szCs w:val="22"/>
          <w:lang w:val="sr-Cyrl-CS"/>
        </w:rPr>
      </w:pPr>
    </w:p>
    <w:p w:rsidR="003F1A32" w:rsidRPr="0041274A" w:rsidRDefault="003F1A32" w:rsidP="0095027C">
      <w:pPr>
        <w:jc w:val="both"/>
        <w:rPr>
          <w:rFonts w:ascii="Arial" w:hAnsi="Arial" w:cs="Arial"/>
          <w:sz w:val="22"/>
          <w:szCs w:val="22"/>
          <w:lang w:val="sr-Cyrl-CS"/>
        </w:rPr>
      </w:pPr>
    </w:p>
    <w:p w:rsidR="00007669" w:rsidRPr="00C218DB" w:rsidRDefault="00007669" w:rsidP="00007669">
      <w:pPr>
        <w:rPr>
          <w:color w:val="FF0000"/>
          <w:lang w:val="sr-Cyrl-CS"/>
        </w:rPr>
      </w:pPr>
    </w:p>
    <w:p w:rsidR="000A648C" w:rsidRPr="0041274A" w:rsidRDefault="000A648C" w:rsidP="004A6FDE">
      <w:pPr>
        <w:shd w:val="clear" w:color="auto" w:fill="FFFFFF"/>
        <w:jc w:val="center"/>
        <w:rPr>
          <w:rFonts w:ascii="Arial" w:eastAsia="TimesNewRomanPSMT" w:hAnsi="Arial" w:cs="Arial"/>
          <w:bCs/>
          <w:sz w:val="22"/>
          <w:szCs w:val="22"/>
        </w:rPr>
      </w:pPr>
      <w:r w:rsidRPr="0041274A">
        <w:rPr>
          <w:rFonts w:ascii="Arial" w:hAnsi="Arial" w:cs="Arial"/>
          <w:b/>
          <w:bCs/>
          <w:i/>
          <w:iCs/>
          <w:sz w:val="22"/>
          <w:szCs w:val="22"/>
        </w:rPr>
        <w:lastRenderedPageBreak/>
        <w:t>IV  УСЛОВИ ЗА УЧЕШЋЕ У ПОСТУПКУ ЈАВНЕ НАБАВКЕ ИЗ ЧЛ. 75. И 76. ЗЈН И УПУТСТВО КАКО СЕ ДОКАЗУЈЕ ИСПУЊЕНОСТ ТИХ УСЛОВА</w:t>
      </w:r>
    </w:p>
    <w:p w:rsidR="000A648C" w:rsidRPr="00C218DB" w:rsidRDefault="000A648C">
      <w:pPr>
        <w:jc w:val="center"/>
        <w:rPr>
          <w:rFonts w:ascii="Arial" w:eastAsia="TimesNewRomanPSMT" w:hAnsi="Arial" w:cs="Arial"/>
          <w:bCs/>
          <w:color w:val="FF0000"/>
          <w:sz w:val="22"/>
          <w:szCs w:val="22"/>
        </w:rPr>
      </w:pPr>
    </w:p>
    <w:p w:rsidR="000A648C" w:rsidRPr="0041274A" w:rsidRDefault="000A648C">
      <w:pPr>
        <w:jc w:val="center"/>
        <w:rPr>
          <w:rFonts w:ascii="Arial" w:hAnsi="Arial" w:cs="Arial"/>
          <w:b/>
          <w:bCs/>
          <w:i/>
          <w:iCs/>
          <w:sz w:val="22"/>
          <w:szCs w:val="22"/>
        </w:rPr>
      </w:pPr>
      <w:r w:rsidRPr="0041274A">
        <w:rPr>
          <w:rFonts w:ascii="Arial" w:eastAsia="TimesNewRomanPSMT" w:hAnsi="Arial" w:cs="Arial"/>
          <w:bCs/>
          <w:sz w:val="22"/>
          <w:szCs w:val="22"/>
          <w:lang w:val="sr-Cyrl-CS"/>
        </w:rPr>
        <w:t>ОБАВЕЗНИ УСЛОВИ</w:t>
      </w:r>
    </w:p>
    <w:p w:rsidR="000A648C" w:rsidRPr="00C218DB" w:rsidRDefault="000A648C">
      <w:pPr>
        <w:jc w:val="center"/>
        <w:rPr>
          <w:rFonts w:ascii="Arial" w:hAnsi="Arial" w:cs="Arial"/>
          <w:b/>
          <w:bCs/>
          <w:i/>
          <w:iCs/>
          <w:color w:val="FF0000"/>
          <w:sz w:val="22"/>
          <w:szCs w:val="22"/>
        </w:rPr>
      </w:pPr>
    </w:p>
    <w:p w:rsidR="000A648C" w:rsidRPr="0041274A" w:rsidRDefault="000A648C" w:rsidP="006463AC">
      <w:pPr>
        <w:pStyle w:val="ListParagraph"/>
        <w:tabs>
          <w:tab w:val="left" w:pos="680"/>
        </w:tabs>
        <w:ind w:left="-567" w:right="-330"/>
        <w:jc w:val="both"/>
        <w:rPr>
          <w:rFonts w:ascii="Arial" w:hAnsi="Arial" w:cs="Arial"/>
          <w:color w:val="auto"/>
          <w:sz w:val="22"/>
          <w:szCs w:val="22"/>
        </w:rPr>
      </w:pPr>
      <w:r w:rsidRPr="0041274A">
        <w:rPr>
          <w:rFonts w:ascii="Arial" w:hAnsi="Arial" w:cs="Arial"/>
          <w:iCs/>
          <w:color w:val="auto"/>
          <w:sz w:val="22"/>
          <w:szCs w:val="22"/>
        </w:rPr>
        <w:t xml:space="preserve">Право на учешће у поступку предметне јавне набавке има понуђач који испуњава </w:t>
      </w:r>
      <w:r w:rsidRPr="0041274A">
        <w:rPr>
          <w:rFonts w:ascii="Arial" w:hAnsi="Arial" w:cs="Arial"/>
          <w:b/>
          <w:iCs/>
          <w:color w:val="auto"/>
          <w:sz w:val="22"/>
          <w:szCs w:val="22"/>
        </w:rPr>
        <w:t>обавезне услове</w:t>
      </w:r>
      <w:r w:rsidRPr="0041274A">
        <w:rPr>
          <w:rFonts w:ascii="Arial" w:hAnsi="Arial" w:cs="Arial"/>
          <w:iCs/>
          <w:color w:val="auto"/>
          <w:sz w:val="22"/>
          <w:szCs w:val="22"/>
        </w:rPr>
        <w:t xml:space="preserve"> за учешће, дефинисане чланом 75. ЗЈН, </w:t>
      </w:r>
      <w:r w:rsidRPr="0041274A">
        <w:rPr>
          <w:rFonts w:ascii="Arial" w:hAnsi="Arial" w:cs="Arial"/>
          <w:iCs/>
          <w:color w:val="auto"/>
          <w:sz w:val="22"/>
          <w:szCs w:val="22"/>
          <w:lang w:val="sr-Cyrl-CS"/>
        </w:rPr>
        <w:t>а и</w:t>
      </w:r>
      <w:r w:rsidRPr="0041274A">
        <w:rPr>
          <w:rFonts w:ascii="Arial" w:hAnsi="Arial" w:cs="Arial"/>
          <w:color w:val="auto"/>
          <w:sz w:val="22"/>
          <w:szCs w:val="22"/>
        </w:rPr>
        <w:t xml:space="preserve">спуњеност </w:t>
      </w:r>
      <w:r w:rsidRPr="0041274A">
        <w:rPr>
          <w:rFonts w:ascii="Arial" w:hAnsi="Arial" w:cs="Arial"/>
          <w:b/>
          <w:color w:val="auto"/>
          <w:sz w:val="22"/>
          <w:szCs w:val="22"/>
        </w:rPr>
        <w:t xml:space="preserve">обавезних </w:t>
      </w:r>
      <w:r w:rsidRPr="0041274A">
        <w:rPr>
          <w:rFonts w:ascii="Arial" w:hAnsi="Arial" w:cs="Arial"/>
          <w:b/>
          <w:color w:val="auto"/>
          <w:sz w:val="22"/>
          <w:szCs w:val="22"/>
          <w:lang w:val="sr-Cyrl-CS"/>
        </w:rPr>
        <w:t xml:space="preserve">услова </w:t>
      </w:r>
      <w:r w:rsidRPr="0041274A">
        <w:rPr>
          <w:rFonts w:ascii="Arial" w:hAnsi="Arial" w:cs="Arial"/>
          <w:color w:val="auto"/>
          <w:sz w:val="22"/>
          <w:szCs w:val="22"/>
        </w:rPr>
        <w:t xml:space="preserve">за учешће у поступку предметне јавне набавке, </w:t>
      </w:r>
      <w:r w:rsidRPr="0041274A">
        <w:rPr>
          <w:rFonts w:ascii="Arial" w:hAnsi="Arial" w:cs="Arial"/>
          <w:color w:val="auto"/>
          <w:sz w:val="22"/>
          <w:szCs w:val="22"/>
          <w:lang w:val="sr-Cyrl-CS"/>
        </w:rPr>
        <w:t xml:space="preserve">понуђач доказује на начин дефинисан у следећој табели, </w:t>
      </w:r>
      <w:r w:rsidRPr="0041274A">
        <w:rPr>
          <w:rFonts w:ascii="Arial" w:hAnsi="Arial" w:cs="Arial"/>
          <w:b/>
          <w:color w:val="auto"/>
          <w:sz w:val="22"/>
          <w:szCs w:val="22"/>
          <w:lang w:val="sr-Cyrl-CS"/>
        </w:rPr>
        <w:t>и то:</w:t>
      </w:r>
    </w:p>
    <w:p w:rsidR="000A648C" w:rsidRPr="00C218DB" w:rsidRDefault="000A648C">
      <w:pPr>
        <w:pStyle w:val="ListParagraph"/>
        <w:tabs>
          <w:tab w:val="left" w:pos="680"/>
        </w:tabs>
        <w:ind w:left="0"/>
        <w:jc w:val="both"/>
        <w:rPr>
          <w:rFonts w:ascii="Arial" w:hAnsi="Arial" w:cs="Arial"/>
          <w:color w:val="FF0000"/>
          <w:sz w:val="22"/>
          <w:szCs w:val="22"/>
        </w:rPr>
      </w:pPr>
    </w:p>
    <w:tbl>
      <w:tblPr>
        <w:tblW w:w="0" w:type="auto"/>
        <w:tblInd w:w="-5" w:type="dxa"/>
        <w:tblLayout w:type="fixed"/>
        <w:tblLook w:val="0000"/>
      </w:tblPr>
      <w:tblGrid>
        <w:gridCol w:w="673"/>
        <w:gridCol w:w="4097"/>
        <w:gridCol w:w="4482"/>
      </w:tblGrid>
      <w:tr w:rsidR="000A648C" w:rsidRPr="003F1A32">
        <w:trPr>
          <w:trHeight w:val="548"/>
        </w:trPr>
        <w:tc>
          <w:tcPr>
            <w:tcW w:w="673" w:type="dxa"/>
            <w:tcBorders>
              <w:top w:val="single" w:sz="4" w:space="0" w:color="000000"/>
              <w:left w:val="single" w:sz="4" w:space="0" w:color="000000"/>
              <w:bottom w:val="single" w:sz="4" w:space="0" w:color="000000"/>
            </w:tcBorders>
            <w:shd w:val="clear" w:color="auto" w:fill="C6D9F1"/>
          </w:tcPr>
          <w:p w:rsidR="000A648C" w:rsidRPr="003F1A32" w:rsidRDefault="000A648C">
            <w:pPr>
              <w:snapToGrid w:val="0"/>
              <w:rPr>
                <w:rFonts w:ascii="Arial" w:hAnsi="Arial" w:cs="Arial"/>
                <w:b/>
                <w:sz w:val="22"/>
                <w:szCs w:val="22"/>
                <w:lang w:val="sr-Cyrl-CS"/>
              </w:rPr>
            </w:pPr>
          </w:p>
          <w:p w:rsidR="000A648C" w:rsidRPr="003F1A32" w:rsidRDefault="000A648C">
            <w:pPr>
              <w:rPr>
                <w:rFonts w:ascii="Arial" w:hAnsi="Arial" w:cs="Arial"/>
                <w:b/>
                <w:sz w:val="22"/>
                <w:szCs w:val="22"/>
                <w:lang w:val="sr-Cyrl-CS"/>
              </w:rPr>
            </w:pPr>
            <w:r w:rsidRPr="003F1A32">
              <w:rPr>
                <w:rFonts w:ascii="Arial" w:hAnsi="Arial" w:cs="Arial"/>
                <w:b/>
                <w:sz w:val="22"/>
                <w:szCs w:val="22"/>
                <w:lang w:val="sr-Cyrl-CS"/>
              </w:rPr>
              <w:t>Р.бр</w:t>
            </w:r>
          </w:p>
        </w:tc>
        <w:tc>
          <w:tcPr>
            <w:tcW w:w="4097" w:type="dxa"/>
            <w:tcBorders>
              <w:top w:val="single" w:sz="4" w:space="0" w:color="000000"/>
              <w:left w:val="single" w:sz="4" w:space="0" w:color="000000"/>
              <w:bottom w:val="single" w:sz="4" w:space="0" w:color="000000"/>
            </w:tcBorders>
            <w:shd w:val="clear" w:color="auto" w:fill="C6D9F1"/>
          </w:tcPr>
          <w:p w:rsidR="000A648C" w:rsidRPr="003F1A32" w:rsidRDefault="000A648C">
            <w:pPr>
              <w:jc w:val="center"/>
              <w:rPr>
                <w:rFonts w:ascii="Arial" w:hAnsi="Arial" w:cs="Arial"/>
                <w:b/>
                <w:sz w:val="22"/>
                <w:szCs w:val="22"/>
              </w:rPr>
            </w:pPr>
            <w:r w:rsidRPr="003F1A32">
              <w:rPr>
                <w:rFonts w:ascii="Arial" w:hAnsi="Arial" w:cs="Arial"/>
                <w:b/>
                <w:sz w:val="22"/>
                <w:szCs w:val="22"/>
                <w:lang w:val="sr-Cyrl-CS"/>
              </w:rPr>
              <w:t>ОБАВЕЗНИ УСЛОВИ</w:t>
            </w:r>
          </w:p>
        </w:tc>
        <w:tc>
          <w:tcPr>
            <w:tcW w:w="4482" w:type="dxa"/>
            <w:tcBorders>
              <w:top w:val="single" w:sz="4" w:space="0" w:color="000000"/>
              <w:left w:val="single" w:sz="4" w:space="0" w:color="000000"/>
              <w:bottom w:val="single" w:sz="4" w:space="0" w:color="000000"/>
              <w:right w:val="single" w:sz="4" w:space="0" w:color="000000"/>
            </w:tcBorders>
            <w:shd w:val="clear" w:color="auto" w:fill="C6D9F1"/>
          </w:tcPr>
          <w:p w:rsidR="000A648C" w:rsidRPr="003F1A32" w:rsidRDefault="000A648C">
            <w:pPr>
              <w:jc w:val="center"/>
              <w:rPr>
                <w:b/>
              </w:rPr>
            </w:pPr>
            <w:r w:rsidRPr="003F1A32">
              <w:rPr>
                <w:rFonts w:ascii="Arial" w:hAnsi="Arial" w:cs="Arial"/>
                <w:b/>
                <w:sz w:val="22"/>
                <w:szCs w:val="22"/>
              </w:rPr>
              <w:t xml:space="preserve">НАЧИН </w:t>
            </w:r>
            <w:r w:rsidRPr="003F1A32">
              <w:rPr>
                <w:rFonts w:ascii="Arial" w:hAnsi="Arial" w:cs="Arial"/>
                <w:b/>
                <w:sz w:val="22"/>
                <w:szCs w:val="22"/>
                <w:lang w:val="sr-Cyrl-CS"/>
              </w:rPr>
              <w:t>ДОКАЗИВАЊА</w:t>
            </w:r>
          </w:p>
        </w:tc>
      </w:tr>
      <w:tr w:rsidR="000A648C" w:rsidRPr="003F1A32">
        <w:tc>
          <w:tcPr>
            <w:tcW w:w="673"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center"/>
              <w:rPr>
                <w:rFonts w:ascii="Arial" w:hAnsi="Arial" w:cs="Arial"/>
                <w:sz w:val="22"/>
                <w:szCs w:val="22"/>
                <w:lang w:val="sr-Cyrl-CS"/>
              </w:rPr>
            </w:pPr>
          </w:p>
          <w:p w:rsidR="000A648C" w:rsidRPr="003F1A32" w:rsidRDefault="000A648C">
            <w:pPr>
              <w:jc w:val="center"/>
              <w:rPr>
                <w:rFonts w:ascii="Arial" w:hAnsi="Arial" w:cs="Arial"/>
                <w:sz w:val="22"/>
                <w:szCs w:val="22"/>
                <w:lang w:val="sr-Cyrl-CS"/>
              </w:rPr>
            </w:pPr>
          </w:p>
          <w:p w:rsidR="000A648C" w:rsidRPr="003F1A32" w:rsidRDefault="000A648C">
            <w:pPr>
              <w:jc w:val="center"/>
              <w:rPr>
                <w:rFonts w:ascii="Arial" w:hAnsi="Arial" w:cs="Arial"/>
                <w:iCs/>
                <w:sz w:val="22"/>
                <w:szCs w:val="22"/>
              </w:rPr>
            </w:pPr>
            <w:r w:rsidRPr="003F1A32">
              <w:rPr>
                <w:rFonts w:ascii="Arial" w:hAnsi="Arial" w:cs="Arial"/>
                <w:sz w:val="22"/>
                <w:szCs w:val="22"/>
                <w:lang w:val="sr-Cyrl-CS"/>
              </w:rPr>
              <w:t>1.</w:t>
            </w:r>
          </w:p>
        </w:tc>
        <w:tc>
          <w:tcPr>
            <w:tcW w:w="4097"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hAnsi="Arial" w:cs="Arial"/>
                <w:iCs/>
                <w:sz w:val="22"/>
                <w:szCs w:val="22"/>
              </w:rPr>
            </w:pPr>
          </w:p>
          <w:p w:rsidR="000A648C" w:rsidRPr="003F1A32" w:rsidRDefault="000A648C">
            <w:pPr>
              <w:jc w:val="both"/>
              <w:rPr>
                <w:sz w:val="22"/>
                <w:szCs w:val="22"/>
                <w:lang w:val="sr-Cyrl-CS"/>
              </w:rPr>
            </w:pPr>
            <w:r w:rsidRPr="003F1A32">
              <w:rPr>
                <w:rFonts w:ascii="Arial" w:hAnsi="Arial" w:cs="Arial"/>
                <w:iCs/>
                <w:sz w:val="22"/>
                <w:szCs w:val="22"/>
              </w:rPr>
              <w:t>Да је регистрован код надлежног органа, односно уписан у одговарајући регистар</w:t>
            </w:r>
            <w:r w:rsidRPr="003F1A32">
              <w:rPr>
                <w:rFonts w:ascii="Arial" w:hAnsi="Arial" w:cs="Arial"/>
                <w:i/>
                <w:iCs/>
                <w:sz w:val="22"/>
                <w:szCs w:val="22"/>
                <w:lang w:val="sr-Cyrl-CS"/>
              </w:rPr>
              <w:t>(чл. 75. ст. 1. тач. 1) ЗЈН);</w:t>
            </w:r>
          </w:p>
          <w:p w:rsidR="000A648C" w:rsidRPr="003F1A32" w:rsidRDefault="000A648C">
            <w:pPr>
              <w:rPr>
                <w:sz w:val="22"/>
                <w:szCs w:val="22"/>
                <w:lang w:val="sr-Cyrl-CS"/>
              </w:rPr>
            </w:pPr>
          </w:p>
        </w:tc>
        <w:tc>
          <w:tcPr>
            <w:tcW w:w="448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hAnsi="Arial" w:cs="Arial"/>
                <w:iCs/>
                <w:sz w:val="22"/>
                <w:szCs w:val="22"/>
                <w:lang w:val="sr-Cyrl-CS"/>
              </w:rPr>
            </w:pPr>
          </w:p>
          <w:p w:rsidR="000A648C" w:rsidRPr="003F1A32" w:rsidRDefault="000A648C">
            <w:pPr>
              <w:pStyle w:val="ListParagraph"/>
              <w:ind w:left="0"/>
              <w:jc w:val="both"/>
              <w:rPr>
                <w:rFonts w:ascii="Arial" w:hAnsi="Arial" w:cs="Arial"/>
                <w:color w:val="auto"/>
                <w:sz w:val="22"/>
                <w:szCs w:val="22"/>
              </w:rPr>
            </w:pPr>
            <w:r w:rsidRPr="003F1A32">
              <w:rPr>
                <w:rFonts w:ascii="Arial" w:hAnsi="Arial" w:cs="Arial"/>
                <w:color w:val="auto"/>
                <w:sz w:val="22"/>
                <w:szCs w:val="22"/>
              </w:rPr>
              <w:t>ИЗЈАВА</w:t>
            </w:r>
            <w:r w:rsidRPr="003F1A32">
              <w:rPr>
                <w:rFonts w:ascii="Arial" w:hAnsi="Arial" w:cs="Arial"/>
                <w:color w:val="auto"/>
                <w:sz w:val="22"/>
                <w:szCs w:val="22"/>
                <w:lang w:val="sr-Cyrl-CS"/>
              </w:rPr>
              <w:t xml:space="preserve"> (</w:t>
            </w:r>
            <w:r w:rsidRPr="003F1A32">
              <w:rPr>
                <w:rFonts w:ascii="Arial" w:hAnsi="Arial" w:cs="Arial"/>
                <w:i/>
                <w:color w:val="auto"/>
                <w:sz w:val="22"/>
                <w:szCs w:val="22"/>
                <w:lang w:val="sr-Cyrl-CS"/>
              </w:rPr>
              <w:t>Образац 5.</w:t>
            </w:r>
            <w:r w:rsidRPr="003F1A32">
              <w:rPr>
                <w:rFonts w:ascii="Arial" w:hAnsi="Arial" w:cs="Arial"/>
                <w:i/>
                <w:color w:val="auto"/>
                <w:sz w:val="22"/>
                <w:szCs w:val="22"/>
                <w:lang w:val="ru-RU"/>
              </w:rPr>
              <w:t xml:space="preserve"> у </w:t>
            </w:r>
            <w:r w:rsidRPr="003F1A32">
              <w:rPr>
                <w:rFonts w:ascii="Arial" w:hAnsi="Arial" w:cs="Arial"/>
                <w:i/>
                <w:color w:val="auto"/>
                <w:sz w:val="22"/>
                <w:szCs w:val="22"/>
              </w:rPr>
              <w:t>поглављуVI</w:t>
            </w:r>
            <w:r w:rsidRPr="003F1A32">
              <w:rPr>
                <w:rFonts w:ascii="Arial" w:hAnsi="Arial" w:cs="Arial"/>
                <w:i/>
                <w:color w:val="auto"/>
                <w:sz w:val="22"/>
                <w:szCs w:val="22"/>
                <w:lang w:val="ru-RU"/>
              </w:rPr>
              <w:t xml:space="preserve"> ове конкурсне документације</w:t>
            </w:r>
            <w:r w:rsidRPr="003F1A32">
              <w:rPr>
                <w:rFonts w:ascii="Arial" w:hAnsi="Arial" w:cs="Arial"/>
                <w:color w:val="auto"/>
                <w:sz w:val="22"/>
                <w:szCs w:val="22"/>
                <w:lang w:val="sr-Cyrl-CS"/>
              </w:rPr>
              <w:t xml:space="preserve">), </w:t>
            </w:r>
            <w:r w:rsidRPr="003F1A32">
              <w:rPr>
                <w:rFonts w:ascii="Arial" w:hAnsi="Arial" w:cs="Arial"/>
                <w:color w:val="auto"/>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ЗЈН, дефинисане овом конкурсном документацијом</w:t>
            </w:r>
          </w:p>
          <w:p w:rsidR="000A648C" w:rsidRPr="003F1A32" w:rsidRDefault="000A648C">
            <w:pPr>
              <w:pStyle w:val="ListParagraph"/>
              <w:ind w:left="0"/>
              <w:jc w:val="both"/>
              <w:rPr>
                <w:rFonts w:ascii="Arial" w:hAnsi="Arial" w:cs="Arial"/>
                <w:color w:val="auto"/>
                <w:sz w:val="22"/>
                <w:szCs w:val="22"/>
              </w:rPr>
            </w:pPr>
          </w:p>
          <w:p w:rsidR="000A648C" w:rsidRPr="003F1A32" w:rsidRDefault="000A648C">
            <w:pPr>
              <w:pStyle w:val="ListParagraph"/>
              <w:ind w:left="0"/>
              <w:jc w:val="both"/>
              <w:rPr>
                <w:color w:val="auto"/>
                <w:sz w:val="22"/>
                <w:szCs w:val="22"/>
              </w:rPr>
            </w:pPr>
          </w:p>
        </w:tc>
      </w:tr>
      <w:tr w:rsidR="000A648C" w:rsidRPr="003F1A32">
        <w:tc>
          <w:tcPr>
            <w:tcW w:w="673" w:type="dxa"/>
            <w:tcBorders>
              <w:top w:val="single" w:sz="4" w:space="0" w:color="000000"/>
              <w:left w:val="single" w:sz="4" w:space="0" w:color="000000"/>
              <w:bottom w:val="single" w:sz="4" w:space="0" w:color="000000"/>
            </w:tcBorders>
            <w:shd w:val="clear" w:color="auto" w:fill="auto"/>
            <w:vAlign w:val="center"/>
          </w:tcPr>
          <w:p w:rsidR="000A648C" w:rsidRPr="003F1A32" w:rsidRDefault="000A648C">
            <w:pPr>
              <w:jc w:val="center"/>
              <w:rPr>
                <w:rFonts w:ascii="Arial" w:hAnsi="Arial" w:cs="Arial"/>
                <w:sz w:val="22"/>
                <w:szCs w:val="22"/>
              </w:rPr>
            </w:pPr>
            <w:r w:rsidRPr="003F1A32">
              <w:rPr>
                <w:rFonts w:ascii="Arial" w:hAnsi="Arial" w:cs="Arial"/>
                <w:sz w:val="22"/>
                <w:szCs w:val="22"/>
                <w:lang w:val="sr-Cyrl-CS"/>
              </w:rPr>
              <w:t>2.</w:t>
            </w:r>
          </w:p>
        </w:tc>
        <w:tc>
          <w:tcPr>
            <w:tcW w:w="4097"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hAnsi="Arial" w:cs="Arial"/>
                <w:sz w:val="22"/>
                <w:szCs w:val="22"/>
              </w:rPr>
            </w:pPr>
          </w:p>
          <w:p w:rsidR="000A648C" w:rsidRPr="003F1A32" w:rsidRDefault="000A648C">
            <w:pPr>
              <w:jc w:val="both"/>
              <w:rPr>
                <w:sz w:val="22"/>
                <w:szCs w:val="22"/>
                <w:lang w:val="sr-Cyrl-CS"/>
              </w:rPr>
            </w:pPr>
            <w:r w:rsidRPr="003F1A32">
              <w:rPr>
                <w:rFonts w:ascii="Arial" w:hAnsi="Arial" w:cs="Arial"/>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F1A32">
              <w:rPr>
                <w:rFonts w:ascii="Arial" w:hAnsi="Arial" w:cs="Arial"/>
                <w:i/>
                <w:iCs/>
                <w:sz w:val="22"/>
                <w:szCs w:val="22"/>
                <w:lang w:val="sr-Cyrl-CS"/>
              </w:rPr>
              <w:t>(чл. 75. ст. 1. тач. 2) ЗЈН);</w:t>
            </w:r>
          </w:p>
          <w:p w:rsidR="000A648C" w:rsidRPr="003F1A32" w:rsidRDefault="000A648C">
            <w:pPr>
              <w:jc w:val="both"/>
              <w:rPr>
                <w:sz w:val="22"/>
                <w:szCs w:val="22"/>
                <w:lang w:val="sr-Cyrl-CS"/>
              </w:rPr>
            </w:pPr>
          </w:p>
        </w:tc>
        <w:tc>
          <w:tcPr>
            <w:tcW w:w="4482" w:type="dxa"/>
            <w:vMerge/>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sz w:val="22"/>
                <w:szCs w:val="22"/>
              </w:rPr>
            </w:pPr>
          </w:p>
        </w:tc>
      </w:tr>
      <w:tr w:rsidR="000A648C" w:rsidRPr="003F1A32">
        <w:tc>
          <w:tcPr>
            <w:tcW w:w="673" w:type="dxa"/>
            <w:tcBorders>
              <w:top w:val="single" w:sz="4" w:space="0" w:color="000000"/>
              <w:left w:val="single" w:sz="4" w:space="0" w:color="000000"/>
              <w:bottom w:val="single" w:sz="4" w:space="0" w:color="000000"/>
            </w:tcBorders>
            <w:shd w:val="clear" w:color="auto" w:fill="auto"/>
            <w:vAlign w:val="center"/>
          </w:tcPr>
          <w:p w:rsidR="000A648C" w:rsidRPr="003F1A32" w:rsidRDefault="000A648C">
            <w:pPr>
              <w:jc w:val="center"/>
              <w:rPr>
                <w:rFonts w:ascii="Arial" w:hAnsi="Arial" w:cs="Arial"/>
                <w:sz w:val="22"/>
                <w:szCs w:val="22"/>
              </w:rPr>
            </w:pPr>
            <w:r w:rsidRPr="003F1A32">
              <w:rPr>
                <w:rFonts w:ascii="Arial" w:hAnsi="Arial" w:cs="Arial"/>
                <w:sz w:val="22"/>
                <w:szCs w:val="22"/>
                <w:lang w:val="sr-Cyrl-CS"/>
              </w:rPr>
              <w:t>3.</w:t>
            </w:r>
          </w:p>
        </w:tc>
        <w:tc>
          <w:tcPr>
            <w:tcW w:w="4097"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hAnsi="Arial" w:cs="Arial"/>
                <w:sz w:val="22"/>
                <w:szCs w:val="22"/>
              </w:rPr>
            </w:pPr>
          </w:p>
          <w:p w:rsidR="000A648C" w:rsidRPr="003F1A32" w:rsidRDefault="000A648C">
            <w:pPr>
              <w:jc w:val="both"/>
              <w:rPr>
                <w:sz w:val="22"/>
                <w:szCs w:val="22"/>
              </w:rPr>
            </w:pPr>
            <w:r w:rsidRPr="003F1A32">
              <w:rPr>
                <w:rFonts w:ascii="Arial" w:hAnsi="Arial" w:cs="Arial"/>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F1A32">
              <w:rPr>
                <w:rFonts w:ascii="Arial" w:hAnsi="Arial" w:cs="Arial"/>
                <w:i/>
                <w:iCs/>
                <w:sz w:val="22"/>
                <w:szCs w:val="22"/>
                <w:lang w:val="sr-Cyrl-CS"/>
              </w:rPr>
              <w:t>(чл. 75. ст. 1. тач. 4) ЗЈН);</w:t>
            </w:r>
          </w:p>
          <w:p w:rsidR="000A648C" w:rsidRPr="003F1A32" w:rsidRDefault="000A648C">
            <w:pPr>
              <w:rPr>
                <w:sz w:val="22"/>
                <w:szCs w:val="22"/>
              </w:rPr>
            </w:pPr>
          </w:p>
        </w:tc>
        <w:tc>
          <w:tcPr>
            <w:tcW w:w="4482" w:type="dxa"/>
            <w:vMerge/>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sz w:val="22"/>
                <w:szCs w:val="22"/>
              </w:rPr>
            </w:pPr>
          </w:p>
        </w:tc>
      </w:tr>
      <w:tr w:rsidR="000A648C" w:rsidRPr="003F1A32">
        <w:tc>
          <w:tcPr>
            <w:tcW w:w="673" w:type="dxa"/>
            <w:tcBorders>
              <w:top w:val="single" w:sz="4" w:space="0" w:color="000000"/>
              <w:left w:val="single" w:sz="4" w:space="0" w:color="000000"/>
              <w:bottom w:val="single" w:sz="4" w:space="0" w:color="000000"/>
            </w:tcBorders>
            <w:shd w:val="clear" w:color="auto" w:fill="auto"/>
            <w:vAlign w:val="center"/>
          </w:tcPr>
          <w:p w:rsidR="000A648C" w:rsidRPr="003F1A32" w:rsidRDefault="000A648C">
            <w:pPr>
              <w:jc w:val="center"/>
              <w:rPr>
                <w:rFonts w:ascii="Arial" w:hAnsi="Arial" w:cs="Arial"/>
                <w:sz w:val="22"/>
                <w:szCs w:val="22"/>
              </w:rPr>
            </w:pPr>
            <w:r w:rsidRPr="003F1A32">
              <w:rPr>
                <w:rFonts w:ascii="Arial" w:hAnsi="Arial" w:cs="Arial"/>
                <w:sz w:val="22"/>
                <w:szCs w:val="22"/>
                <w:lang w:val="sr-Cyrl-CS"/>
              </w:rPr>
              <w:t>4.</w:t>
            </w:r>
          </w:p>
        </w:tc>
        <w:tc>
          <w:tcPr>
            <w:tcW w:w="4097"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sz w:val="22"/>
                <w:szCs w:val="22"/>
              </w:rPr>
            </w:pPr>
            <w:r w:rsidRPr="003F1A32">
              <w:rPr>
                <w:rFonts w:ascii="Arial" w:hAnsi="Arial" w:cs="Arial"/>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F1A32">
              <w:rPr>
                <w:rFonts w:ascii="Arial" w:hAnsi="Arial" w:cs="Arial"/>
                <w:i/>
                <w:iCs/>
                <w:sz w:val="22"/>
                <w:szCs w:val="22"/>
                <w:lang w:val="sr-Cyrl-CS"/>
              </w:rPr>
              <w:t>чл. 75. ст. 2. ЗЈН).</w:t>
            </w:r>
          </w:p>
          <w:p w:rsidR="000A648C" w:rsidRPr="003F1A32" w:rsidRDefault="000A648C">
            <w:pPr>
              <w:jc w:val="both"/>
              <w:rPr>
                <w:rFonts w:ascii="Arial" w:hAnsi="Arial" w:cs="Arial"/>
                <w:sz w:val="22"/>
                <w:szCs w:val="22"/>
              </w:rPr>
            </w:pPr>
          </w:p>
        </w:tc>
        <w:tc>
          <w:tcPr>
            <w:tcW w:w="4482" w:type="dxa"/>
            <w:vMerge/>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sz w:val="22"/>
                <w:szCs w:val="22"/>
              </w:rPr>
            </w:pPr>
          </w:p>
        </w:tc>
      </w:tr>
      <w:tr w:rsidR="000A648C" w:rsidRPr="003F1A32">
        <w:tc>
          <w:tcPr>
            <w:tcW w:w="673" w:type="dxa"/>
            <w:tcBorders>
              <w:top w:val="single" w:sz="4" w:space="0" w:color="000000"/>
              <w:left w:val="single" w:sz="4" w:space="0" w:color="000000"/>
              <w:bottom w:val="single" w:sz="4" w:space="0" w:color="000000"/>
            </w:tcBorders>
            <w:shd w:val="clear" w:color="auto" w:fill="auto"/>
            <w:vAlign w:val="center"/>
          </w:tcPr>
          <w:p w:rsidR="000A648C" w:rsidRPr="003F1A32" w:rsidRDefault="000A648C">
            <w:pPr>
              <w:jc w:val="center"/>
              <w:rPr>
                <w:rFonts w:ascii="Arial" w:hAnsi="Arial" w:cs="Arial"/>
                <w:sz w:val="22"/>
                <w:szCs w:val="22"/>
              </w:rPr>
            </w:pPr>
          </w:p>
        </w:tc>
        <w:tc>
          <w:tcPr>
            <w:tcW w:w="4097" w:type="dxa"/>
            <w:tcBorders>
              <w:top w:val="single" w:sz="4" w:space="0" w:color="000000"/>
              <w:left w:val="single" w:sz="4" w:space="0" w:color="000000"/>
              <w:bottom w:val="single" w:sz="4" w:space="0" w:color="000000"/>
            </w:tcBorders>
            <w:shd w:val="clear" w:color="auto" w:fill="auto"/>
          </w:tcPr>
          <w:p w:rsidR="000A648C" w:rsidRPr="003F1A32" w:rsidRDefault="000A648C" w:rsidP="008C32AE">
            <w:pPr>
              <w:pStyle w:val="ListParagraph"/>
              <w:ind w:left="0"/>
              <w:jc w:val="both"/>
              <w:rPr>
                <w:rFonts w:ascii="Arial" w:hAnsi="Arial" w:cs="Arial"/>
                <w:color w:val="auto"/>
                <w:sz w:val="22"/>
                <w:szCs w:val="22"/>
              </w:rPr>
            </w:pPr>
          </w:p>
        </w:tc>
        <w:tc>
          <w:tcPr>
            <w:tcW w:w="4482"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rsidP="008C32AE">
            <w:pPr>
              <w:pStyle w:val="ListParagraph"/>
              <w:ind w:left="0"/>
              <w:jc w:val="both"/>
              <w:rPr>
                <w:rFonts w:ascii="Arial" w:eastAsia="TimesNewRomanPSMT" w:hAnsi="Arial" w:cs="Arial"/>
                <w:bCs/>
                <w:color w:val="auto"/>
                <w:sz w:val="22"/>
                <w:szCs w:val="22"/>
                <w:lang w:val="sr-Cyrl-CS"/>
              </w:rPr>
            </w:pPr>
          </w:p>
        </w:tc>
      </w:tr>
    </w:tbl>
    <w:p w:rsidR="000A648C" w:rsidRPr="003F1A32" w:rsidRDefault="000A648C">
      <w:pPr>
        <w:pStyle w:val="ListParagraph"/>
        <w:tabs>
          <w:tab w:val="left" w:pos="680"/>
        </w:tabs>
        <w:ind w:left="0"/>
        <w:jc w:val="center"/>
        <w:rPr>
          <w:rFonts w:ascii="Arial" w:eastAsia="TimesNewRomanPSMT" w:hAnsi="Arial" w:cs="Arial"/>
          <w:bCs/>
          <w:color w:val="auto"/>
          <w:sz w:val="22"/>
          <w:szCs w:val="22"/>
          <w:lang w:val="sr-Cyrl-CS"/>
        </w:rPr>
      </w:pPr>
    </w:p>
    <w:p w:rsidR="000A648C" w:rsidRPr="003F1A32" w:rsidRDefault="000A648C">
      <w:pPr>
        <w:pStyle w:val="ListParagraph"/>
        <w:tabs>
          <w:tab w:val="left" w:pos="680"/>
        </w:tabs>
        <w:ind w:left="0"/>
        <w:jc w:val="center"/>
        <w:rPr>
          <w:rFonts w:ascii="Arial" w:eastAsia="TimesNewRomanPSMT" w:hAnsi="Arial" w:cs="Arial"/>
          <w:b/>
          <w:bCs/>
          <w:color w:val="auto"/>
          <w:sz w:val="22"/>
          <w:szCs w:val="22"/>
          <w:lang w:val="sr-Cyrl-CS"/>
        </w:rPr>
      </w:pPr>
    </w:p>
    <w:p w:rsidR="000A648C" w:rsidRPr="003F1A32" w:rsidRDefault="000A648C">
      <w:pPr>
        <w:pStyle w:val="ListParagraph"/>
        <w:tabs>
          <w:tab w:val="left" w:pos="680"/>
        </w:tabs>
        <w:ind w:left="0"/>
        <w:jc w:val="center"/>
        <w:rPr>
          <w:rFonts w:ascii="Arial" w:eastAsia="TimesNewRomanPSMT" w:hAnsi="Arial" w:cs="Arial"/>
          <w:b/>
          <w:bCs/>
          <w:color w:val="auto"/>
          <w:sz w:val="22"/>
          <w:szCs w:val="22"/>
          <w:lang w:val="sr-Cyrl-CS"/>
        </w:rPr>
      </w:pPr>
      <w:r w:rsidRPr="003F1A32">
        <w:rPr>
          <w:rFonts w:ascii="Arial" w:eastAsia="TimesNewRomanPSMT" w:hAnsi="Arial" w:cs="Arial"/>
          <w:b/>
          <w:bCs/>
          <w:color w:val="auto"/>
          <w:sz w:val="22"/>
          <w:szCs w:val="22"/>
          <w:lang w:val="sr-Cyrl-CS"/>
        </w:rPr>
        <w:t>ДОДАТНИ УСЛОВИ</w:t>
      </w:r>
    </w:p>
    <w:p w:rsidR="000A648C" w:rsidRPr="00C218DB" w:rsidRDefault="000A648C">
      <w:pPr>
        <w:pStyle w:val="ListParagraph"/>
        <w:tabs>
          <w:tab w:val="left" w:pos="680"/>
        </w:tabs>
        <w:ind w:left="0"/>
        <w:jc w:val="center"/>
        <w:rPr>
          <w:rFonts w:ascii="Arial" w:eastAsia="TimesNewRomanPSMT" w:hAnsi="Arial" w:cs="Arial"/>
          <w:b/>
          <w:bCs/>
          <w:color w:val="FF0000"/>
          <w:sz w:val="22"/>
          <w:szCs w:val="22"/>
          <w:lang w:val="sr-Cyrl-CS"/>
        </w:rPr>
      </w:pPr>
    </w:p>
    <w:p w:rsidR="000A648C" w:rsidRPr="0041274A" w:rsidRDefault="000A648C" w:rsidP="00A52FB0">
      <w:pPr>
        <w:pStyle w:val="ListParagraph"/>
        <w:tabs>
          <w:tab w:val="left" w:pos="680"/>
        </w:tabs>
        <w:ind w:left="0"/>
        <w:jc w:val="both"/>
        <w:rPr>
          <w:rFonts w:ascii="Arial" w:eastAsia="TimesNewRomanPS-BoldMT" w:hAnsi="Arial" w:cs="Arial"/>
          <w:bCs/>
          <w:color w:val="auto"/>
          <w:sz w:val="22"/>
          <w:szCs w:val="22"/>
          <w:lang w:val="sr-Cyrl-CS"/>
        </w:rPr>
      </w:pPr>
      <w:r w:rsidRPr="0041274A">
        <w:rPr>
          <w:rFonts w:ascii="Arial" w:hAnsi="Arial" w:cs="Arial"/>
          <w:bCs/>
          <w:iCs/>
          <w:color w:val="auto"/>
          <w:sz w:val="22"/>
          <w:szCs w:val="22"/>
        </w:rPr>
        <w:t xml:space="preserve">Понуђач који </w:t>
      </w:r>
      <w:r w:rsidRPr="0041274A">
        <w:rPr>
          <w:rFonts w:ascii="Arial" w:hAnsi="Arial" w:cs="Arial"/>
          <w:iCs/>
          <w:color w:val="auto"/>
          <w:sz w:val="22"/>
          <w:szCs w:val="22"/>
        </w:rPr>
        <w:t xml:space="preserve">учествује у поступку предметне јавне набавке мора испунити </w:t>
      </w:r>
      <w:r w:rsidRPr="0041274A">
        <w:rPr>
          <w:rFonts w:ascii="Arial" w:hAnsi="Arial" w:cs="Arial"/>
          <w:b/>
          <w:iCs/>
          <w:color w:val="auto"/>
          <w:sz w:val="22"/>
          <w:szCs w:val="22"/>
        </w:rPr>
        <w:t>додатне услове</w:t>
      </w:r>
      <w:r w:rsidRPr="0041274A">
        <w:rPr>
          <w:rFonts w:ascii="Arial" w:hAnsi="Arial" w:cs="Arial"/>
          <w:iCs/>
          <w:color w:val="auto"/>
          <w:sz w:val="22"/>
          <w:szCs w:val="22"/>
        </w:rPr>
        <w:t xml:space="preserve"> за учешће у поступку јавне набавке, дефинисане овом конкурсном документацијом,</w:t>
      </w:r>
      <w:r w:rsidRPr="0041274A">
        <w:rPr>
          <w:rFonts w:ascii="Arial" w:hAnsi="Arial" w:cs="Arial"/>
          <w:iCs/>
          <w:color w:val="auto"/>
          <w:sz w:val="22"/>
          <w:szCs w:val="22"/>
          <w:lang w:val="sr-Cyrl-CS"/>
        </w:rPr>
        <w:t>а и</w:t>
      </w:r>
      <w:r w:rsidRPr="0041274A">
        <w:rPr>
          <w:rFonts w:ascii="Arial" w:eastAsia="TimesNewRomanPS-BoldMT" w:hAnsi="Arial" w:cs="Arial"/>
          <w:bCs/>
          <w:color w:val="auto"/>
          <w:sz w:val="22"/>
          <w:szCs w:val="22"/>
          <w:lang w:val="sr-Cyrl-CS"/>
        </w:rPr>
        <w:t xml:space="preserve">спуњеност </w:t>
      </w:r>
      <w:r w:rsidRPr="0041274A">
        <w:rPr>
          <w:rFonts w:ascii="Arial" w:eastAsia="TimesNewRomanPS-BoldMT" w:hAnsi="Arial" w:cs="Arial"/>
          <w:b/>
          <w:bCs/>
          <w:color w:val="auto"/>
          <w:sz w:val="22"/>
          <w:szCs w:val="22"/>
          <w:lang w:val="sr-Cyrl-CS"/>
        </w:rPr>
        <w:t xml:space="preserve">додатних услова </w:t>
      </w:r>
      <w:r w:rsidRPr="0041274A">
        <w:rPr>
          <w:rFonts w:ascii="Arial" w:eastAsia="TimesNewRomanPS-BoldMT" w:hAnsi="Arial" w:cs="Arial"/>
          <w:bCs/>
          <w:color w:val="auto"/>
          <w:sz w:val="22"/>
          <w:szCs w:val="22"/>
          <w:lang w:val="sr-Cyrl-CS"/>
        </w:rPr>
        <w:t xml:space="preserve">понуђач доказује </w:t>
      </w:r>
      <w:r w:rsidRPr="0041274A">
        <w:rPr>
          <w:rFonts w:ascii="Arial" w:hAnsi="Arial" w:cs="Arial"/>
          <w:color w:val="auto"/>
          <w:sz w:val="22"/>
          <w:szCs w:val="22"/>
          <w:lang w:val="sr-Cyrl-CS"/>
        </w:rPr>
        <w:t xml:space="preserve">на начин дефинисан у наредној табели, </w:t>
      </w:r>
      <w:r w:rsidRPr="0041274A">
        <w:rPr>
          <w:rFonts w:ascii="Arial" w:hAnsi="Arial" w:cs="Arial"/>
          <w:b/>
          <w:color w:val="auto"/>
          <w:sz w:val="22"/>
          <w:szCs w:val="22"/>
          <w:lang w:val="sr-Cyrl-CS"/>
        </w:rPr>
        <w:t>и то</w:t>
      </w:r>
      <w:r w:rsidRPr="0041274A">
        <w:rPr>
          <w:rFonts w:ascii="Arial" w:eastAsia="TimesNewRomanPS-BoldMT" w:hAnsi="Arial" w:cs="Arial"/>
          <w:b/>
          <w:bCs/>
          <w:color w:val="auto"/>
          <w:sz w:val="22"/>
          <w:szCs w:val="22"/>
          <w:lang w:val="sr-Cyrl-CS"/>
        </w:rPr>
        <w:t>:</w:t>
      </w:r>
    </w:p>
    <w:p w:rsidR="000A648C" w:rsidRPr="00C218DB" w:rsidRDefault="000A648C" w:rsidP="00A52FB0">
      <w:pPr>
        <w:pStyle w:val="ListParagraph"/>
        <w:shd w:val="clear" w:color="auto" w:fill="FFFFFF"/>
        <w:tabs>
          <w:tab w:val="left" w:pos="680"/>
        </w:tabs>
        <w:ind w:left="0"/>
        <w:jc w:val="both"/>
        <w:rPr>
          <w:rFonts w:ascii="Arial" w:eastAsia="TimesNewRomanPS-BoldMT" w:hAnsi="Arial" w:cs="Arial"/>
          <w:bCs/>
          <w:color w:val="FF0000"/>
          <w:sz w:val="22"/>
          <w:szCs w:val="22"/>
          <w:lang w:val="sr-Cyrl-CS"/>
        </w:rPr>
      </w:pPr>
    </w:p>
    <w:tbl>
      <w:tblPr>
        <w:tblW w:w="9550" w:type="dxa"/>
        <w:tblInd w:w="18" w:type="dxa"/>
        <w:tblLayout w:type="fixed"/>
        <w:tblLook w:val="0000"/>
      </w:tblPr>
      <w:tblGrid>
        <w:gridCol w:w="826"/>
        <w:gridCol w:w="4367"/>
        <w:gridCol w:w="4357"/>
      </w:tblGrid>
      <w:tr w:rsidR="000A648C" w:rsidRPr="0041274A" w:rsidTr="00A52FB0">
        <w:tc>
          <w:tcPr>
            <w:tcW w:w="826"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Р.бр.</w:t>
            </w:r>
          </w:p>
        </w:tc>
        <w:tc>
          <w:tcPr>
            <w:tcW w:w="4367"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ДОДАТНИ УСЛОВИ</w:t>
            </w:r>
          </w:p>
        </w:tc>
        <w:tc>
          <w:tcPr>
            <w:tcW w:w="4357" w:type="dxa"/>
            <w:tcBorders>
              <w:top w:val="single" w:sz="4" w:space="0" w:color="000000"/>
              <w:left w:val="single" w:sz="4" w:space="0" w:color="000000"/>
              <w:bottom w:val="single" w:sz="4" w:space="0" w:color="000000"/>
              <w:right w:val="single" w:sz="4" w:space="0" w:color="000000"/>
            </w:tcBorders>
            <w:shd w:val="clear" w:color="auto" w:fill="FFFFFF"/>
          </w:tcPr>
          <w:p w:rsidR="000A648C" w:rsidRPr="0041274A" w:rsidRDefault="000A648C" w:rsidP="00A52FB0">
            <w:pPr>
              <w:shd w:val="clear" w:color="auto" w:fill="FFFFFF"/>
              <w:jc w:val="center"/>
            </w:pPr>
            <w:r w:rsidRPr="0041274A">
              <w:rPr>
                <w:rFonts w:ascii="Arial" w:hAnsi="Arial" w:cs="Arial"/>
                <w:sz w:val="22"/>
                <w:szCs w:val="22"/>
                <w:lang w:val="sr-Cyrl-CS"/>
              </w:rPr>
              <w:t>НАЧИН ДОКАЗИВАЊА</w:t>
            </w:r>
          </w:p>
        </w:tc>
      </w:tr>
      <w:tr w:rsidR="000A648C" w:rsidRPr="0041274A" w:rsidTr="00A52FB0">
        <w:tc>
          <w:tcPr>
            <w:tcW w:w="826"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1.</w:t>
            </w:r>
          </w:p>
        </w:tc>
        <w:tc>
          <w:tcPr>
            <w:tcW w:w="4367"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rPr>
            </w:pPr>
            <w:r w:rsidRPr="0041274A">
              <w:rPr>
                <w:rFonts w:ascii="Arial" w:hAnsi="Arial" w:cs="Arial"/>
                <w:sz w:val="22"/>
                <w:szCs w:val="22"/>
                <w:lang w:val="sr-Cyrl-CS"/>
              </w:rPr>
              <w:t>ФИНАНСИЈСКИ КАПАЦИТЕТ</w:t>
            </w:r>
          </w:p>
        </w:tc>
        <w:tc>
          <w:tcPr>
            <w:tcW w:w="435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0A648C" w:rsidRPr="0041274A" w:rsidRDefault="000A648C" w:rsidP="00A52FB0">
            <w:pPr>
              <w:pStyle w:val="ListParagraph"/>
              <w:shd w:val="clear" w:color="auto" w:fill="FFFFFF"/>
              <w:snapToGrid w:val="0"/>
              <w:ind w:left="0"/>
              <w:jc w:val="both"/>
              <w:rPr>
                <w:rFonts w:ascii="Arial" w:hAnsi="Arial" w:cs="Arial"/>
                <w:color w:val="auto"/>
                <w:sz w:val="22"/>
                <w:szCs w:val="22"/>
              </w:rPr>
            </w:pPr>
          </w:p>
          <w:p w:rsidR="00947F86" w:rsidRPr="00AD1EF3" w:rsidRDefault="00947F86" w:rsidP="00947F86">
            <w:pPr>
              <w:rPr>
                <w:rFonts w:ascii="Arial" w:eastAsia="TimesNewRomanPSMT" w:hAnsi="Arial" w:cs="Arial"/>
                <w:bCs/>
                <w:sz w:val="22"/>
                <w:szCs w:val="22"/>
              </w:rPr>
            </w:pPr>
            <w:r w:rsidRPr="00AD1EF3">
              <w:rPr>
                <w:rFonts w:ascii="Arial" w:hAnsi="Arial" w:cs="Arial"/>
                <w:sz w:val="22"/>
                <w:szCs w:val="22"/>
                <w:lang w:val="sr-Cyrl-CS"/>
              </w:rPr>
              <w:t xml:space="preserve">Потврда Народне банке Србије </w:t>
            </w:r>
            <w:r w:rsidRPr="00AD1EF3">
              <w:rPr>
                <w:rFonts w:ascii="Arial" w:hAnsi="Arial" w:cs="Arial"/>
                <w:sz w:val="22"/>
                <w:szCs w:val="22"/>
              </w:rPr>
              <w:t xml:space="preserve">да понуђач </w:t>
            </w:r>
            <w:r w:rsidRPr="00AD1EF3">
              <w:rPr>
                <w:rFonts w:ascii="Arial" w:hAnsi="Arial" w:cs="Arial"/>
                <w:sz w:val="22"/>
                <w:szCs w:val="22"/>
                <w:lang w:val="sr-Cyrl-CS"/>
              </w:rPr>
              <w:t>у предходних 12 месеци – пре објављивања јавног позива, није био неликвидан</w:t>
            </w:r>
            <w:r>
              <w:rPr>
                <w:rFonts w:ascii="Arial" w:hAnsi="Arial" w:cs="Arial"/>
                <w:sz w:val="22"/>
                <w:szCs w:val="22"/>
                <w:lang w:val="sr-Cyrl-CS"/>
              </w:rPr>
              <w:t>,</w:t>
            </w:r>
            <w:r w:rsidRPr="00AD1EF3">
              <w:rPr>
                <w:rFonts w:ascii="Arial" w:hAnsi="Arial" w:cs="Arial"/>
                <w:sz w:val="22"/>
                <w:szCs w:val="22"/>
                <w:lang w:val="sr-Cyrl-CS"/>
              </w:rPr>
              <w:t xml:space="preserve"> с тим да понуђач није у обавези да доставља овај доказ уколико су подаци јавно доступни на интернет страници Народне банке Србије довољно је да стави адресу интернет странице</w:t>
            </w:r>
          </w:p>
          <w:p w:rsidR="00872306" w:rsidRDefault="00872306" w:rsidP="00872306">
            <w:pPr>
              <w:pStyle w:val="ListParagraph"/>
              <w:tabs>
                <w:tab w:val="left" w:pos="680"/>
              </w:tabs>
              <w:autoSpaceDE w:val="0"/>
              <w:ind w:left="1701"/>
              <w:jc w:val="both"/>
              <w:rPr>
                <w:rFonts w:ascii="Arial" w:eastAsia="TimesNewRomanPSMT" w:hAnsi="Arial" w:cs="Arial"/>
                <w:bCs/>
                <w:color w:val="auto"/>
                <w:sz w:val="22"/>
                <w:szCs w:val="22"/>
              </w:rPr>
            </w:pPr>
          </w:p>
          <w:p w:rsidR="00872306" w:rsidRDefault="00872306" w:rsidP="00872306">
            <w:pPr>
              <w:pStyle w:val="ListParagraph"/>
              <w:tabs>
                <w:tab w:val="left" w:pos="680"/>
              </w:tabs>
              <w:autoSpaceDE w:val="0"/>
              <w:ind w:left="1701"/>
              <w:jc w:val="both"/>
              <w:rPr>
                <w:rFonts w:ascii="Arial" w:eastAsia="TimesNewRomanPSMT" w:hAnsi="Arial" w:cs="Arial"/>
                <w:bCs/>
                <w:color w:val="auto"/>
                <w:sz w:val="22"/>
                <w:szCs w:val="22"/>
              </w:rPr>
            </w:pPr>
          </w:p>
          <w:p w:rsidR="00872306" w:rsidRDefault="00872306" w:rsidP="00872306">
            <w:pPr>
              <w:pStyle w:val="ListParagraph"/>
              <w:tabs>
                <w:tab w:val="left" w:pos="680"/>
              </w:tabs>
              <w:autoSpaceDE w:val="0"/>
              <w:ind w:left="1701"/>
              <w:jc w:val="both"/>
              <w:rPr>
                <w:rFonts w:ascii="Arial" w:eastAsia="TimesNewRomanPSMT" w:hAnsi="Arial" w:cs="Arial"/>
                <w:bCs/>
                <w:color w:val="auto"/>
                <w:sz w:val="22"/>
                <w:szCs w:val="22"/>
              </w:rPr>
            </w:pPr>
          </w:p>
          <w:p w:rsidR="00872306" w:rsidRDefault="00872306" w:rsidP="00872306">
            <w:pPr>
              <w:pStyle w:val="ListParagraph"/>
              <w:tabs>
                <w:tab w:val="left" w:pos="680"/>
              </w:tabs>
              <w:autoSpaceDE w:val="0"/>
              <w:ind w:left="1701"/>
              <w:jc w:val="both"/>
              <w:rPr>
                <w:rFonts w:ascii="Arial" w:eastAsia="TimesNewRomanPSMT" w:hAnsi="Arial" w:cs="Arial"/>
                <w:bCs/>
                <w:color w:val="auto"/>
                <w:sz w:val="22"/>
                <w:szCs w:val="22"/>
              </w:rPr>
            </w:pPr>
          </w:p>
          <w:p w:rsidR="00872306" w:rsidRDefault="00872306" w:rsidP="00872306">
            <w:pPr>
              <w:pStyle w:val="ListParagraph"/>
              <w:tabs>
                <w:tab w:val="left" w:pos="680"/>
              </w:tabs>
              <w:autoSpaceDE w:val="0"/>
              <w:ind w:left="1701"/>
              <w:jc w:val="both"/>
              <w:rPr>
                <w:rFonts w:ascii="Arial" w:eastAsia="TimesNewRomanPSMT" w:hAnsi="Arial" w:cs="Arial"/>
                <w:bCs/>
                <w:color w:val="auto"/>
                <w:sz w:val="22"/>
                <w:szCs w:val="22"/>
              </w:rPr>
            </w:pPr>
          </w:p>
          <w:p w:rsidR="00872306" w:rsidRPr="00872306" w:rsidRDefault="00872306" w:rsidP="00872306">
            <w:pPr>
              <w:tabs>
                <w:tab w:val="left" w:pos="680"/>
              </w:tabs>
              <w:autoSpaceDE w:val="0"/>
              <w:jc w:val="both"/>
              <w:rPr>
                <w:rFonts w:ascii="Arial" w:eastAsia="TimesNewRomanPSMT" w:hAnsi="Arial" w:cs="Arial"/>
                <w:bCs/>
                <w:sz w:val="22"/>
                <w:szCs w:val="22"/>
              </w:rPr>
            </w:pPr>
            <w:r w:rsidRPr="00872306">
              <w:rPr>
                <w:rFonts w:ascii="Arial" w:eastAsia="TimesNewRomanPSMT" w:hAnsi="Arial" w:cs="Arial"/>
                <w:bCs/>
                <w:sz w:val="22"/>
                <w:szCs w:val="22"/>
              </w:rPr>
              <w:t>Копије уговора и окончан</w:t>
            </w:r>
            <w:r w:rsidRPr="00872306">
              <w:rPr>
                <w:rFonts w:ascii="Arial" w:eastAsia="TimesNewRomanPSMT" w:hAnsi="Arial" w:cs="Arial"/>
                <w:bCs/>
                <w:sz w:val="22"/>
                <w:szCs w:val="22"/>
                <w:lang w:val="sr-Cyrl-CS"/>
              </w:rPr>
              <w:t>их</w:t>
            </w:r>
            <w:r w:rsidRPr="00872306">
              <w:rPr>
                <w:rFonts w:ascii="Arial" w:eastAsia="TimesNewRomanPSMT" w:hAnsi="Arial" w:cs="Arial"/>
                <w:bCs/>
                <w:sz w:val="22"/>
                <w:szCs w:val="22"/>
              </w:rPr>
              <w:t xml:space="preserve"> ситуациј</w:t>
            </w:r>
            <w:r w:rsidRPr="00872306">
              <w:rPr>
                <w:rFonts w:ascii="Arial" w:eastAsia="TimesNewRomanPSMT" w:hAnsi="Arial" w:cs="Arial"/>
                <w:bCs/>
                <w:sz w:val="22"/>
                <w:szCs w:val="22"/>
                <w:lang w:val="sr-Cyrl-CS"/>
              </w:rPr>
              <w:t>а</w:t>
            </w:r>
            <w:r w:rsidRPr="00872306">
              <w:rPr>
                <w:rFonts w:ascii="Arial" w:eastAsia="TimesNewRomanPSMT" w:hAnsi="Arial" w:cs="Arial"/>
                <w:bCs/>
                <w:sz w:val="22"/>
                <w:szCs w:val="22"/>
              </w:rPr>
              <w:t xml:space="preserve">  за изградњу топловода у датој вредности.</w:t>
            </w: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Pr="00AD1EF3" w:rsidRDefault="00B367D6" w:rsidP="00B367D6">
            <w:pPr>
              <w:tabs>
                <w:tab w:val="left" w:pos="680"/>
              </w:tabs>
              <w:autoSpaceDE w:val="0"/>
              <w:jc w:val="both"/>
              <w:rPr>
                <w:rFonts w:ascii="Arial" w:eastAsia="TimesNewRomanPSMT" w:hAnsi="Arial" w:cs="Arial"/>
                <w:bCs/>
                <w:sz w:val="22"/>
                <w:szCs w:val="22"/>
              </w:rPr>
            </w:pPr>
            <w:r w:rsidRPr="00B367D6">
              <w:rPr>
                <w:rFonts w:ascii="Arial" w:eastAsia="TimesNewRomanPSMT" w:hAnsi="Arial" w:cs="Arial"/>
                <w:bCs/>
                <w:sz w:val="22"/>
                <w:szCs w:val="22"/>
              </w:rPr>
              <w:t>Изјава понуђача о расположивости техничке опреме или</w:t>
            </w:r>
            <w:r>
              <w:rPr>
                <w:rFonts w:ascii="Arial" w:eastAsia="TimesNewRomanPSMT" w:hAnsi="Arial" w:cs="Arial"/>
                <w:bCs/>
                <w:sz w:val="22"/>
                <w:szCs w:val="22"/>
              </w:rPr>
              <w:t xml:space="preserve"> о</w:t>
            </w:r>
            <w:r w:rsidRPr="00AD1EF3">
              <w:rPr>
                <w:rFonts w:ascii="Arial" w:eastAsia="TimesNewRomanPSMT" w:hAnsi="Arial" w:cs="Arial"/>
                <w:bCs/>
                <w:sz w:val="22"/>
                <w:szCs w:val="22"/>
              </w:rPr>
              <w:t>верена копија пописне листе на дан 31.12.201</w:t>
            </w:r>
            <w:r w:rsidRPr="00AD1EF3">
              <w:rPr>
                <w:rFonts w:ascii="Arial" w:eastAsia="TimesNewRomanPSMT" w:hAnsi="Arial" w:cs="Arial"/>
                <w:bCs/>
                <w:sz w:val="22"/>
                <w:szCs w:val="22"/>
                <w:lang w:val="sr-Cyrl-CS"/>
              </w:rPr>
              <w:t>9</w:t>
            </w:r>
            <w:r w:rsidRPr="00AD1EF3">
              <w:rPr>
                <w:rFonts w:ascii="Arial" w:eastAsia="TimesNewRomanPSMT" w:hAnsi="Arial" w:cs="Arial"/>
                <w:bCs/>
                <w:sz w:val="22"/>
                <w:szCs w:val="22"/>
              </w:rPr>
              <w:t>.г. или Уговор о закупу, Уговор о лизингу, фактуру ако је опрема набаљена у 20</w:t>
            </w:r>
            <w:r w:rsidRPr="00AD1EF3">
              <w:rPr>
                <w:rFonts w:ascii="Arial" w:eastAsia="TimesNewRomanPSMT" w:hAnsi="Arial" w:cs="Arial"/>
                <w:bCs/>
                <w:sz w:val="22"/>
                <w:szCs w:val="22"/>
                <w:lang w:val="sr-Cyrl-CS"/>
              </w:rPr>
              <w:t>20</w:t>
            </w:r>
            <w:r w:rsidRPr="00AD1EF3">
              <w:rPr>
                <w:rFonts w:ascii="Arial" w:eastAsia="TimesNewRomanPSMT" w:hAnsi="Arial" w:cs="Arial"/>
                <w:bCs/>
                <w:sz w:val="22"/>
                <w:szCs w:val="22"/>
              </w:rPr>
              <w:t>.г.</w:t>
            </w: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Default="00B367D6" w:rsidP="00B367D6">
            <w:pPr>
              <w:pStyle w:val="ListParagraph"/>
              <w:tabs>
                <w:tab w:val="left" w:pos="680"/>
              </w:tabs>
              <w:autoSpaceDE w:val="0"/>
              <w:ind w:left="1701"/>
              <w:jc w:val="both"/>
              <w:rPr>
                <w:rFonts w:ascii="Arial" w:eastAsia="TimesNewRomanPSMT" w:hAnsi="Arial" w:cs="Arial"/>
                <w:bCs/>
                <w:color w:val="auto"/>
                <w:sz w:val="22"/>
                <w:szCs w:val="22"/>
              </w:rPr>
            </w:pPr>
          </w:p>
          <w:p w:rsidR="00B367D6" w:rsidRPr="00B367D6" w:rsidRDefault="00B367D6" w:rsidP="00B367D6">
            <w:pPr>
              <w:tabs>
                <w:tab w:val="left" w:pos="680"/>
              </w:tabs>
              <w:autoSpaceDE w:val="0"/>
              <w:jc w:val="both"/>
              <w:rPr>
                <w:rFonts w:ascii="Arial" w:eastAsia="TimesNewRomanPSMT" w:hAnsi="Arial" w:cs="Arial"/>
                <w:bCs/>
                <w:sz w:val="22"/>
                <w:szCs w:val="22"/>
              </w:rPr>
            </w:pPr>
            <w:r w:rsidRPr="00B367D6">
              <w:rPr>
                <w:rFonts w:ascii="Arial" w:eastAsia="TimesNewRomanPSMT" w:hAnsi="Arial" w:cs="Arial"/>
                <w:bCs/>
                <w:sz w:val="22"/>
                <w:szCs w:val="22"/>
              </w:rPr>
              <w:t>Списак радника који ће бити ангажовани, оверен и потпи</w:t>
            </w:r>
            <w:r w:rsidRPr="00B367D6">
              <w:rPr>
                <w:rFonts w:ascii="Arial" w:eastAsia="TimesNewRomanPSMT" w:hAnsi="Arial" w:cs="Arial"/>
                <w:bCs/>
                <w:sz w:val="22"/>
                <w:szCs w:val="22"/>
                <w:lang w:val="sr-Cyrl-CS"/>
              </w:rPr>
              <w:t>с</w:t>
            </w:r>
            <w:r w:rsidRPr="00B367D6">
              <w:rPr>
                <w:rFonts w:ascii="Arial" w:eastAsia="TimesNewRomanPSMT" w:hAnsi="Arial" w:cs="Arial"/>
                <w:bCs/>
                <w:sz w:val="22"/>
                <w:szCs w:val="22"/>
              </w:rPr>
              <w:t>ан од стране овлашћеног лица као и Уговоре о њиховом радном ангажовању.</w:t>
            </w:r>
          </w:p>
          <w:p w:rsidR="00B367D6" w:rsidRPr="00B367D6" w:rsidRDefault="00B367D6" w:rsidP="00B367D6">
            <w:pPr>
              <w:tabs>
                <w:tab w:val="left" w:pos="680"/>
              </w:tabs>
              <w:autoSpaceDE w:val="0"/>
              <w:jc w:val="both"/>
              <w:rPr>
                <w:rFonts w:ascii="Arial" w:eastAsia="TimesNewRomanPSMT" w:hAnsi="Arial" w:cs="Arial"/>
                <w:bCs/>
                <w:sz w:val="22"/>
                <w:szCs w:val="22"/>
              </w:rPr>
            </w:pPr>
            <w:r w:rsidRPr="00B367D6">
              <w:rPr>
                <w:rFonts w:ascii="Arial" w:eastAsia="TimesNewRomanPSMT" w:hAnsi="Arial" w:cs="Arial"/>
                <w:bCs/>
                <w:sz w:val="22"/>
                <w:szCs w:val="22"/>
              </w:rPr>
              <w:t>Оверене копије захтеваних лиценци печатом  одговорног извођача радова као и понуђача.</w:t>
            </w:r>
          </w:p>
          <w:p w:rsidR="00B367D6" w:rsidRPr="00B367D6" w:rsidRDefault="00B367D6" w:rsidP="00B367D6">
            <w:pPr>
              <w:tabs>
                <w:tab w:val="left" w:pos="680"/>
              </w:tabs>
              <w:autoSpaceDE w:val="0"/>
              <w:jc w:val="both"/>
              <w:rPr>
                <w:rFonts w:ascii="Arial" w:eastAsia="TimesNewRomanPS-BoldMT" w:hAnsi="Arial" w:cs="Arial"/>
                <w:bCs/>
                <w:sz w:val="22"/>
                <w:szCs w:val="22"/>
              </w:rPr>
            </w:pPr>
            <w:r w:rsidRPr="00B367D6">
              <w:rPr>
                <w:rFonts w:ascii="Arial" w:eastAsia="TimesNewRomanPS-BoldMT" w:hAnsi="Arial" w:cs="Arial"/>
                <w:bCs/>
                <w:sz w:val="22"/>
                <w:szCs w:val="22"/>
              </w:rPr>
              <w:t>Потвде да су лиценце за одговорног извођача важеће</w:t>
            </w:r>
          </w:p>
          <w:p w:rsidR="00B367D6" w:rsidRPr="00B367D6" w:rsidRDefault="00B367D6" w:rsidP="00B367D6">
            <w:pPr>
              <w:tabs>
                <w:tab w:val="left" w:pos="680"/>
              </w:tabs>
              <w:autoSpaceDE w:val="0"/>
              <w:jc w:val="both"/>
              <w:rPr>
                <w:rFonts w:ascii="Arial" w:eastAsia="TimesNewRomanPS-BoldMT" w:hAnsi="Arial" w:cs="Arial"/>
                <w:bCs/>
                <w:sz w:val="22"/>
                <w:szCs w:val="22"/>
              </w:rPr>
            </w:pPr>
            <w:r w:rsidRPr="00B367D6">
              <w:rPr>
                <w:rFonts w:ascii="Arial" w:eastAsia="TimesNewRomanPS-BoldMT" w:hAnsi="Arial" w:cs="Arial"/>
                <w:bCs/>
                <w:sz w:val="22"/>
                <w:szCs w:val="22"/>
              </w:rPr>
              <w:t>Важеће и оверене копије сертификата  за завариваче печатом понуђача</w:t>
            </w:r>
          </w:p>
          <w:p w:rsidR="000A648C" w:rsidRPr="0041274A" w:rsidRDefault="000A648C" w:rsidP="00947F86">
            <w:pPr>
              <w:pStyle w:val="ListParagraph"/>
              <w:shd w:val="clear" w:color="auto" w:fill="FFFFFF"/>
              <w:ind w:left="0"/>
              <w:jc w:val="both"/>
              <w:rPr>
                <w:rFonts w:ascii="Arial" w:hAnsi="Arial" w:cs="Arial"/>
                <w:color w:val="auto"/>
                <w:sz w:val="22"/>
                <w:szCs w:val="22"/>
                <w:lang w:val="sr-Cyrl-CS"/>
              </w:rPr>
            </w:pPr>
          </w:p>
        </w:tc>
      </w:tr>
      <w:tr w:rsidR="000A648C" w:rsidRPr="00C218DB" w:rsidTr="00A52FB0">
        <w:trPr>
          <w:trHeight w:val="567"/>
        </w:trPr>
        <w:tc>
          <w:tcPr>
            <w:tcW w:w="826" w:type="dxa"/>
            <w:tcBorders>
              <w:top w:val="single" w:sz="4" w:space="0" w:color="000000"/>
              <w:left w:val="single" w:sz="4" w:space="0" w:color="000000"/>
              <w:bottom w:val="single" w:sz="4" w:space="0" w:color="000000"/>
            </w:tcBorders>
            <w:shd w:val="clear" w:color="auto" w:fill="FFFFFF"/>
          </w:tcPr>
          <w:p w:rsidR="000A648C" w:rsidRPr="00C218DB" w:rsidRDefault="000A648C" w:rsidP="00A52FB0">
            <w:pPr>
              <w:shd w:val="clear" w:color="auto" w:fill="FFFFFF"/>
              <w:snapToGrid w:val="0"/>
              <w:rPr>
                <w:rFonts w:ascii="Arial" w:hAnsi="Arial" w:cs="Arial"/>
                <w:color w:val="FF0000"/>
                <w:sz w:val="22"/>
                <w:szCs w:val="22"/>
              </w:rPr>
            </w:pPr>
          </w:p>
          <w:p w:rsidR="000A648C" w:rsidRPr="00C218DB" w:rsidRDefault="000A648C" w:rsidP="00A52FB0">
            <w:pPr>
              <w:shd w:val="clear" w:color="auto" w:fill="FFFFFF"/>
              <w:rPr>
                <w:rFonts w:ascii="Arial" w:hAnsi="Arial" w:cs="Arial"/>
                <w:color w:val="FF0000"/>
                <w:sz w:val="22"/>
                <w:szCs w:val="22"/>
              </w:rPr>
            </w:pPr>
          </w:p>
          <w:p w:rsidR="000A648C" w:rsidRPr="00C218DB" w:rsidRDefault="000A648C" w:rsidP="00A52FB0">
            <w:pPr>
              <w:shd w:val="clear" w:color="auto" w:fill="FFFFFF"/>
              <w:rPr>
                <w:rFonts w:ascii="Arial" w:hAnsi="Arial" w:cs="Arial"/>
                <w:color w:val="FF0000"/>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snapToGrid w:val="0"/>
              <w:rPr>
                <w:rFonts w:ascii="Arial" w:hAnsi="Arial" w:cs="Arial"/>
                <w:sz w:val="22"/>
                <w:szCs w:val="22"/>
                <w:lang w:val="sr-Cyrl-CS"/>
              </w:rPr>
            </w:pPr>
          </w:p>
          <w:p w:rsidR="006A0ED9" w:rsidRPr="0041274A" w:rsidRDefault="006A0ED9" w:rsidP="00A52FB0">
            <w:pPr>
              <w:pStyle w:val="NoSpacing"/>
              <w:shd w:val="clear" w:color="auto" w:fill="FFFFFF"/>
              <w:suppressAutoHyphens w:val="0"/>
              <w:spacing w:line="240" w:lineRule="auto"/>
              <w:jc w:val="both"/>
              <w:rPr>
                <w:rFonts w:ascii="Arial" w:hAnsi="Arial" w:cs="Arial"/>
              </w:rPr>
            </w:pPr>
            <w:r w:rsidRPr="0041274A">
              <w:rPr>
                <w:rFonts w:ascii="Arial" w:hAnsi="Arial" w:cs="Arial"/>
                <w:lang w:val="sr-Cyrl-CS"/>
              </w:rPr>
              <w:t>Понуђач мора</w:t>
            </w:r>
            <w:r w:rsidRPr="0041274A">
              <w:rPr>
                <w:rFonts w:ascii="Arial" w:hAnsi="Arial" w:cs="Arial"/>
              </w:rPr>
              <w:t xml:space="preserve"> да располаже финансијским капацитетом:</w:t>
            </w:r>
          </w:p>
          <w:p w:rsidR="006A0ED9" w:rsidRPr="0041274A" w:rsidRDefault="006A0ED9" w:rsidP="00A52FB0">
            <w:pPr>
              <w:pStyle w:val="NoSpacing"/>
              <w:shd w:val="clear" w:color="auto" w:fill="FFFFFF"/>
              <w:jc w:val="both"/>
              <w:rPr>
                <w:rFonts w:ascii="Arial" w:hAnsi="Arial" w:cs="Arial"/>
                <w:lang w:val="sr-Cyrl-CS"/>
              </w:rPr>
            </w:pPr>
            <w:r w:rsidRPr="0041274A">
              <w:rPr>
                <w:rFonts w:ascii="Arial" w:hAnsi="Arial" w:cs="Arial"/>
              </w:rPr>
              <w:t xml:space="preserve">- да понуђач није био у блокади у претходних </w:t>
            </w:r>
            <w:r w:rsidRPr="0041274A">
              <w:rPr>
                <w:rFonts w:ascii="Arial" w:hAnsi="Arial" w:cs="Arial"/>
                <w:lang w:val="sr-Cyrl-CS"/>
              </w:rPr>
              <w:t>12</w:t>
            </w:r>
            <w:r w:rsidRPr="0041274A">
              <w:rPr>
                <w:rFonts w:ascii="Arial" w:hAnsi="Arial" w:cs="Arial"/>
              </w:rPr>
              <w:t xml:space="preserve"> месеци;</w:t>
            </w:r>
          </w:p>
          <w:p w:rsidR="000A648C" w:rsidRPr="0041274A" w:rsidRDefault="000A648C" w:rsidP="00A52FB0">
            <w:pPr>
              <w:shd w:val="clear" w:color="auto" w:fill="FFFFFF"/>
              <w:rPr>
                <w:rFonts w:ascii="Arial" w:hAnsi="Arial" w:cs="Arial"/>
                <w:sz w:val="22"/>
                <w:szCs w:val="22"/>
                <w:lang w:val="sr-Cyrl-CS"/>
              </w:rPr>
            </w:pPr>
          </w:p>
          <w:p w:rsidR="000A648C" w:rsidRDefault="000A648C" w:rsidP="00A52FB0">
            <w:pPr>
              <w:shd w:val="clear" w:color="auto" w:fill="FFFFFF"/>
              <w:rPr>
                <w:rFonts w:ascii="Arial" w:hAnsi="Arial" w:cs="Arial"/>
                <w:sz w:val="22"/>
                <w:szCs w:val="22"/>
              </w:rPr>
            </w:pPr>
          </w:p>
          <w:p w:rsidR="00947F86" w:rsidRDefault="00947F86" w:rsidP="00A52FB0">
            <w:pPr>
              <w:shd w:val="clear" w:color="auto" w:fill="FFFFFF"/>
              <w:rPr>
                <w:rFonts w:ascii="Arial" w:hAnsi="Arial" w:cs="Arial"/>
                <w:sz w:val="22"/>
                <w:szCs w:val="22"/>
              </w:rPr>
            </w:pPr>
          </w:p>
          <w:p w:rsidR="00947F86" w:rsidRDefault="00947F86" w:rsidP="00A52FB0">
            <w:pPr>
              <w:shd w:val="clear" w:color="auto" w:fill="FFFFFF"/>
              <w:rPr>
                <w:rFonts w:ascii="Arial" w:hAnsi="Arial" w:cs="Arial"/>
                <w:sz w:val="22"/>
                <w:szCs w:val="22"/>
              </w:rPr>
            </w:pPr>
          </w:p>
          <w:p w:rsidR="00947F86" w:rsidRDefault="00947F86" w:rsidP="00A52FB0">
            <w:pPr>
              <w:shd w:val="clear" w:color="auto" w:fill="FFFFFF"/>
              <w:rPr>
                <w:rFonts w:ascii="Arial" w:hAnsi="Arial" w:cs="Arial"/>
                <w:sz w:val="22"/>
                <w:szCs w:val="22"/>
              </w:rPr>
            </w:pPr>
          </w:p>
          <w:p w:rsidR="00947F86" w:rsidRDefault="00947F86" w:rsidP="00A52FB0">
            <w:pPr>
              <w:shd w:val="clear" w:color="auto" w:fill="FFFFFF"/>
              <w:rPr>
                <w:rFonts w:ascii="Arial" w:hAnsi="Arial" w:cs="Arial"/>
                <w:sz w:val="22"/>
                <w:szCs w:val="22"/>
              </w:rPr>
            </w:pPr>
          </w:p>
          <w:p w:rsidR="00947F86" w:rsidRPr="00947F86" w:rsidRDefault="00947F86" w:rsidP="00A52FB0">
            <w:pPr>
              <w:shd w:val="clear" w:color="auto" w:fill="FFFFFF"/>
              <w:rPr>
                <w:rFonts w:ascii="Arial" w:hAnsi="Arial" w:cs="Arial"/>
                <w:sz w:val="22"/>
                <w:szCs w:val="22"/>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C218DB" w:rsidRDefault="000A648C" w:rsidP="00A52FB0">
            <w:pPr>
              <w:pStyle w:val="Default"/>
              <w:shd w:val="clear" w:color="auto" w:fill="FFFFFF"/>
              <w:snapToGrid w:val="0"/>
              <w:jc w:val="both"/>
              <w:rPr>
                <w:rFonts w:ascii="Arial" w:hAnsi="Arial" w:cs="Arial"/>
                <w:color w:val="FF0000"/>
                <w:sz w:val="22"/>
                <w:szCs w:val="22"/>
              </w:rPr>
            </w:pPr>
          </w:p>
        </w:tc>
      </w:tr>
      <w:tr w:rsidR="000A648C" w:rsidRPr="0041274A" w:rsidTr="00A52FB0">
        <w:tc>
          <w:tcPr>
            <w:tcW w:w="826"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2.</w:t>
            </w:r>
          </w:p>
        </w:tc>
        <w:tc>
          <w:tcPr>
            <w:tcW w:w="4367"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ПОСЛОВНИ КАПАЦИТЕТ</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41274A" w:rsidRDefault="000A648C" w:rsidP="00A52FB0">
            <w:pPr>
              <w:shd w:val="clear" w:color="auto" w:fill="FFFFFF"/>
              <w:snapToGrid w:val="0"/>
              <w:jc w:val="center"/>
              <w:rPr>
                <w:rFonts w:ascii="Arial" w:hAnsi="Arial" w:cs="Arial"/>
                <w:sz w:val="22"/>
                <w:szCs w:val="22"/>
                <w:lang w:val="sr-Cyrl-CS"/>
              </w:rPr>
            </w:pPr>
          </w:p>
        </w:tc>
      </w:tr>
      <w:tr w:rsidR="000A648C" w:rsidRPr="00C218DB" w:rsidTr="00A52FB0">
        <w:trPr>
          <w:trHeight w:val="851"/>
        </w:trPr>
        <w:tc>
          <w:tcPr>
            <w:tcW w:w="826" w:type="dxa"/>
            <w:tcBorders>
              <w:top w:val="single" w:sz="4" w:space="0" w:color="000000"/>
              <w:left w:val="single" w:sz="4" w:space="0" w:color="000000"/>
              <w:bottom w:val="single" w:sz="4" w:space="0" w:color="000000"/>
            </w:tcBorders>
            <w:shd w:val="clear" w:color="auto" w:fill="FFFFFF"/>
          </w:tcPr>
          <w:p w:rsidR="000A648C" w:rsidRPr="00C218DB" w:rsidRDefault="000A648C" w:rsidP="00A52FB0">
            <w:pPr>
              <w:shd w:val="clear" w:color="auto" w:fill="FFFFFF"/>
              <w:snapToGrid w:val="0"/>
              <w:rPr>
                <w:rFonts w:ascii="Arial" w:hAnsi="Arial" w:cs="Arial"/>
                <w:color w:val="FF0000"/>
                <w:sz w:val="22"/>
                <w:szCs w:val="22"/>
              </w:rPr>
            </w:pPr>
          </w:p>
          <w:p w:rsidR="000A648C" w:rsidRPr="00C218DB" w:rsidRDefault="000A648C" w:rsidP="00A52FB0">
            <w:pPr>
              <w:shd w:val="clear" w:color="auto" w:fill="FFFFFF"/>
              <w:rPr>
                <w:rFonts w:ascii="Arial" w:hAnsi="Arial" w:cs="Arial"/>
                <w:color w:val="FF0000"/>
                <w:sz w:val="22"/>
                <w:szCs w:val="22"/>
              </w:rPr>
            </w:pPr>
          </w:p>
          <w:p w:rsidR="000A648C" w:rsidRPr="00C218DB" w:rsidRDefault="000A648C" w:rsidP="00A52FB0">
            <w:pPr>
              <w:shd w:val="clear" w:color="auto" w:fill="FFFFFF"/>
              <w:rPr>
                <w:rFonts w:ascii="Arial" w:hAnsi="Arial" w:cs="Arial"/>
                <w:color w:val="FF0000"/>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0A648C" w:rsidRPr="00C218DB" w:rsidRDefault="000A648C" w:rsidP="00A52FB0">
            <w:pPr>
              <w:shd w:val="clear" w:color="auto" w:fill="FFFFFF"/>
              <w:snapToGrid w:val="0"/>
              <w:rPr>
                <w:rFonts w:ascii="Arial" w:hAnsi="Arial" w:cs="Arial"/>
                <w:color w:val="FF0000"/>
                <w:sz w:val="22"/>
                <w:szCs w:val="22"/>
                <w:lang w:val="sr-Cyrl-CS"/>
              </w:rPr>
            </w:pPr>
          </w:p>
          <w:p w:rsidR="006A0ED9" w:rsidRPr="0041274A" w:rsidRDefault="006A0ED9" w:rsidP="00A52FB0">
            <w:pPr>
              <w:pStyle w:val="NoSpacing"/>
              <w:shd w:val="clear" w:color="auto" w:fill="FFFFFF"/>
              <w:suppressAutoHyphens w:val="0"/>
              <w:spacing w:line="240" w:lineRule="auto"/>
              <w:jc w:val="both"/>
              <w:rPr>
                <w:rFonts w:ascii="Arial" w:hAnsi="Arial" w:cs="Arial"/>
              </w:rPr>
            </w:pPr>
            <w:r w:rsidRPr="0041274A">
              <w:rPr>
                <w:rFonts w:ascii="Arial" w:hAnsi="Arial" w:cs="Arial"/>
                <w:lang w:val="sr-Cyrl-CS"/>
              </w:rPr>
              <w:t xml:space="preserve">Понуђач мора </w:t>
            </w:r>
            <w:r w:rsidRPr="0041274A">
              <w:rPr>
                <w:rFonts w:ascii="Arial" w:hAnsi="Arial" w:cs="Arial"/>
              </w:rPr>
              <w:t xml:space="preserve"> да располаже пословним капацитетом:</w:t>
            </w:r>
          </w:p>
          <w:p w:rsidR="006A0ED9" w:rsidRPr="0041274A" w:rsidRDefault="006A0ED9" w:rsidP="00A52FB0">
            <w:pPr>
              <w:pStyle w:val="NoSpacing"/>
              <w:shd w:val="clear" w:color="auto" w:fill="FFFFFF"/>
              <w:suppressAutoHyphens w:val="0"/>
              <w:spacing w:line="240" w:lineRule="auto"/>
              <w:jc w:val="both"/>
              <w:rPr>
                <w:rFonts w:ascii="Arial" w:hAnsi="Arial" w:cs="Arial"/>
              </w:rPr>
            </w:pPr>
            <w:r w:rsidRPr="0041274A">
              <w:rPr>
                <w:rFonts w:ascii="Arial" w:hAnsi="Arial" w:cs="Arial"/>
              </w:rPr>
              <w:t>-да је у претходн</w:t>
            </w:r>
            <w:r w:rsidR="00BD22FC" w:rsidRPr="0041274A">
              <w:rPr>
                <w:rFonts w:ascii="Arial" w:hAnsi="Arial" w:cs="Arial"/>
              </w:rPr>
              <w:t>их</w:t>
            </w:r>
            <w:r w:rsidRPr="0041274A">
              <w:rPr>
                <w:rFonts w:ascii="Arial" w:hAnsi="Arial" w:cs="Arial"/>
                <w:lang w:val="sr-Cyrl-CS"/>
              </w:rPr>
              <w:t xml:space="preserve"> пет</w:t>
            </w:r>
            <w:r w:rsidRPr="0041274A">
              <w:rPr>
                <w:rFonts w:ascii="Arial" w:hAnsi="Arial" w:cs="Arial"/>
              </w:rPr>
              <w:t xml:space="preserve"> годин</w:t>
            </w:r>
            <w:r w:rsidR="00BD22FC" w:rsidRPr="0041274A">
              <w:rPr>
                <w:rFonts w:ascii="Arial" w:hAnsi="Arial" w:cs="Arial"/>
              </w:rPr>
              <w:t>а</w:t>
            </w:r>
            <w:r w:rsidRPr="0041274A">
              <w:rPr>
                <w:rFonts w:ascii="Arial" w:hAnsi="Arial" w:cs="Arial"/>
              </w:rPr>
              <w:t xml:space="preserve"> (</w:t>
            </w:r>
            <w:r w:rsidR="009C5344" w:rsidRPr="0041274A">
              <w:rPr>
                <w:rFonts w:ascii="Arial" w:hAnsi="Arial" w:cs="Arial"/>
                <w:lang w:val="sr-Cyrl-CS"/>
              </w:rPr>
              <w:t xml:space="preserve">од </w:t>
            </w:r>
            <w:r w:rsidR="006463AC" w:rsidRPr="0041274A">
              <w:rPr>
                <w:rFonts w:ascii="Arial" w:hAnsi="Arial" w:cs="Arial"/>
                <w:lang w:val="sr-Cyrl-CS"/>
              </w:rPr>
              <w:t>201</w:t>
            </w:r>
            <w:r w:rsidR="0041274A" w:rsidRPr="0041274A">
              <w:rPr>
                <w:rFonts w:ascii="Arial" w:hAnsi="Arial" w:cs="Arial"/>
                <w:lang w:val="sr-Cyrl-CS"/>
              </w:rPr>
              <w:t>5-2020</w:t>
            </w:r>
            <w:r w:rsidRPr="0041274A">
              <w:rPr>
                <w:rFonts w:ascii="Arial" w:hAnsi="Arial" w:cs="Arial"/>
              </w:rPr>
              <w:t xml:space="preserve"> године</w:t>
            </w:r>
            <w:r w:rsidRPr="0041274A">
              <w:rPr>
                <w:rFonts w:ascii="Arial" w:hAnsi="Arial" w:cs="Arial"/>
                <w:lang w:val="sr-Cyrl-CS"/>
              </w:rPr>
              <w:t xml:space="preserve"> до дана подношења понуде  </w:t>
            </w:r>
            <w:r w:rsidRPr="0041274A">
              <w:rPr>
                <w:rFonts w:ascii="Arial" w:hAnsi="Arial" w:cs="Arial"/>
              </w:rPr>
              <w:t>) извео исте или сличне радове који су предмет јавне набавке</w:t>
            </w:r>
            <w:r w:rsidRPr="0041274A">
              <w:rPr>
                <w:rFonts w:ascii="Arial" w:hAnsi="Arial" w:cs="Arial"/>
                <w:lang w:val="sr-Cyrl-CS"/>
              </w:rPr>
              <w:t xml:space="preserve"> бр.</w:t>
            </w:r>
            <w:r w:rsidR="00C60DA6">
              <w:rPr>
                <w:rFonts w:ascii="Arial" w:hAnsi="Arial" w:cs="Arial"/>
                <w:lang w:val="sr-Cyrl-CS"/>
              </w:rPr>
              <w:t>1.3.6.</w:t>
            </w:r>
            <w:r w:rsidR="0041274A" w:rsidRPr="0041274A">
              <w:rPr>
                <w:rFonts w:ascii="Arial" w:hAnsi="Arial" w:cs="Arial"/>
                <w:lang w:val="sr-Cyrl-CS"/>
              </w:rPr>
              <w:t xml:space="preserve">  у минималном износу од</w:t>
            </w:r>
            <w:r w:rsidR="0041274A">
              <w:rPr>
                <w:rFonts w:ascii="Arial" w:hAnsi="Arial" w:cs="Arial"/>
                <w:color w:val="FF0000"/>
                <w:lang w:val="sr-Cyrl-CS"/>
              </w:rPr>
              <w:t xml:space="preserve"> </w:t>
            </w:r>
            <w:r w:rsidR="0041274A" w:rsidRPr="00F26848">
              <w:rPr>
                <w:rFonts w:ascii="Arial" w:hAnsi="Arial" w:cs="Arial"/>
                <w:lang w:val="sr-Cyrl-CS"/>
              </w:rPr>
              <w:t>15</w:t>
            </w:r>
            <w:r w:rsidRPr="00F26848">
              <w:rPr>
                <w:rFonts w:ascii="Arial" w:hAnsi="Arial" w:cs="Arial"/>
                <w:lang w:val="sr-Cyrl-CS"/>
              </w:rPr>
              <w:t>.000.000,00</w:t>
            </w:r>
            <w:r w:rsidRPr="00C218DB">
              <w:rPr>
                <w:rFonts w:ascii="Arial" w:hAnsi="Arial" w:cs="Arial"/>
                <w:color w:val="FF0000"/>
                <w:lang w:val="sr-Cyrl-CS"/>
              </w:rPr>
              <w:t xml:space="preserve">  </w:t>
            </w:r>
            <w:r w:rsidRPr="0041274A">
              <w:rPr>
                <w:rFonts w:ascii="Arial" w:hAnsi="Arial" w:cs="Arial"/>
                <w:lang w:val="sr-Cyrl-CS"/>
              </w:rPr>
              <w:t>динара  без ПДВ –а</w:t>
            </w:r>
            <w:r w:rsidRPr="0041274A">
              <w:rPr>
                <w:rFonts w:ascii="Arial" w:hAnsi="Arial" w:cs="Arial"/>
              </w:rPr>
              <w:t>;</w:t>
            </w:r>
          </w:p>
          <w:p w:rsidR="000A648C" w:rsidRPr="00C218DB" w:rsidRDefault="000A648C" w:rsidP="00A52FB0">
            <w:pPr>
              <w:shd w:val="clear" w:color="auto" w:fill="FFFFFF"/>
              <w:snapToGrid w:val="0"/>
              <w:rPr>
                <w:rFonts w:ascii="Arial" w:hAnsi="Arial" w:cs="Arial"/>
                <w:color w:val="FF0000"/>
                <w:sz w:val="22"/>
                <w:szCs w:val="22"/>
                <w:lang w:val="sr-Cyrl-CS"/>
              </w:rPr>
            </w:pPr>
          </w:p>
          <w:p w:rsidR="000A648C" w:rsidRPr="00C218DB" w:rsidRDefault="000A648C" w:rsidP="00A52FB0">
            <w:pPr>
              <w:shd w:val="clear" w:color="auto" w:fill="FFFFFF"/>
              <w:snapToGrid w:val="0"/>
              <w:rPr>
                <w:rFonts w:ascii="Arial" w:hAnsi="Arial" w:cs="Arial"/>
                <w:color w:val="FF0000"/>
                <w:sz w:val="22"/>
                <w:szCs w:val="22"/>
                <w:lang w:val="sr-Cyrl-CS"/>
              </w:rPr>
            </w:pPr>
          </w:p>
          <w:p w:rsidR="0037786F" w:rsidRPr="00C218DB" w:rsidRDefault="0037786F" w:rsidP="00A52FB0">
            <w:pPr>
              <w:shd w:val="clear" w:color="auto" w:fill="FFFFFF"/>
              <w:snapToGrid w:val="0"/>
              <w:rPr>
                <w:rFonts w:ascii="Arial" w:hAnsi="Arial" w:cs="Arial"/>
                <w:color w:val="FF0000"/>
                <w:sz w:val="22"/>
                <w:szCs w:val="22"/>
                <w:lang w:val="sr-Cyrl-CS"/>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C218DB" w:rsidRDefault="000A648C" w:rsidP="00A52FB0">
            <w:pPr>
              <w:shd w:val="clear" w:color="auto" w:fill="FFFFFF"/>
              <w:snapToGrid w:val="0"/>
              <w:jc w:val="both"/>
              <w:rPr>
                <w:rFonts w:ascii="Arial" w:hAnsi="Arial" w:cs="Arial"/>
                <w:color w:val="FF0000"/>
                <w:sz w:val="22"/>
                <w:szCs w:val="22"/>
                <w:lang w:val="sr-Cyrl-CS"/>
              </w:rPr>
            </w:pPr>
          </w:p>
        </w:tc>
      </w:tr>
      <w:tr w:rsidR="000A648C" w:rsidRPr="0041274A" w:rsidTr="00A52FB0">
        <w:tc>
          <w:tcPr>
            <w:tcW w:w="826" w:type="dxa"/>
            <w:tcBorders>
              <w:top w:val="single" w:sz="4" w:space="0" w:color="000000"/>
              <w:left w:val="single" w:sz="4" w:space="0" w:color="000000"/>
              <w:bottom w:val="single" w:sz="4" w:space="0" w:color="000000"/>
            </w:tcBorders>
            <w:shd w:val="clear" w:color="auto" w:fill="FFFFFF"/>
          </w:tcPr>
          <w:p w:rsidR="0037786F" w:rsidRPr="0041274A" w:rsidRDefault="0037786F" w:rsidP="00A52FB0">
            <w:pPr>
              <w:shd w:val="clear" w:color="auto" w:fill="FFFFFF"/>
              <w:jc w:val="center"/>
              <w:rPr>
                <w:rFonts w:ascii="Arial" w:hAnsi="Arial" w:cs="Arial"/>
                <w:sz w:val="22"/>
                <w:szCs w:val="22"/>
                <w:lang w:val="sr-Cyrl-CS"/>
              </w:rPr>
            </w:pPr>
          </w:p>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3.</w:t>
            </w:r>
          </w:p>
        </w:tc>
        <w:tc>
          <w:tcPr>
            <w:tcW w:w="4367" w:type="dxa"/>
            <w:tcBorders>
              <w:top w:val="single" w:sz="4" w:space="0" w:color="000000"/>
              <w:left w:val="single" w:sz="4" w:space="0" w:color="000000"/>
              <w:bottom w:val="single" w:sz="4" w:space="0" w:color="000000"/>
            </w:tcBorders>
            <w:shd w:val="clear" w:color="auto" w:fill="FFFFFF"/>
          </w:tcPr>
          <w:p w:rsidR="0037786F" w:rsidRPr="0041274A" w:rsidRDefault="0037786F" w:rsidP="00A52FB0">
            <w:pPr>
              <w:shd w:val="clear" w:color="auto" w:fill="FFFFFF"/>
              <w:jc w:val="center"/>
              <w:rPr>
                <w:rFonts w:ascii="Arial" w:hAnsi="Arial" w:cs="Arial"/>
                <w:sz w:val="22"/>
                <w:szCs w:val="22"/>
                <w:lang w:val="sr-Cyrl-CS"/>
              </w:rPr>
            </w:pPr>
          </w:p>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ТЕХНИЧКИ КАПАЦИТЕТ</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41274A" w:rsidRDefault="000A648C" w:rsidP="00A52FB0">
            <w:pPr>
              <w:shd w:val="clear" w:color="auto" w:fill="FFFFFF"/>
              <w:snapToGrid w:val="0"/>
              <w:jc w:val="center"/>
              <w:rPr>
                <w:rFonts w:ascii="Arial" w:hAnsi="Arial" w:cs="Arial"/>
                <w:sz w:val="22"/>
                <w:szCs w:val="22"/>
                <w:lang w:val="sr-Cyrl-CS"/>
              </w:rPr>
            </w:pPr>
          </w:p>
        </w:tc>
      </w:tr>
      <w:tr w:rsidR="000A648C" w:rsidRPr="00C218DB" w:rsidTr="00A52FB0">
        <w:trPr>
          <w:trHeight w:val="1120"/>
        </w:trPr>
        <w:tc>
          <w:tcPr>
            <w:tcW w:w="826" w:type="dxa"/>
            <w:tcBorders>
              <w:top w:val="single" w:sz="4" w:space="0" w:color="000000"/>
              <w:left w:val="single" w:sz="4" w:space="0" w:color="000000"/>
              <w:bottom w:val="single" w:sz="4" w:space="0" w:color="000000"/>
            </w:tcBorders>
            <w:shd w:val="clear" w:color="auto" w:fill="FFFFFF"/>
            <w:vAlign w:val="bottom"/>
          </w:tcPr>
          <w:p w:rsidR="000A648C" w:rsidRPr="00C218DB" w:rsidRDefault="000A648C" w:rsidP="00A52FB0">
            <w:pPr>
              <w:shd w:val="clear" w:color="auto" w:fill="FFFFFF"/>
              <w:snapToGrid w:val="0"/>
              <w:rPr>
                <w:rFonts w:ascii="Arial" w:hAnsi="Arial" w:cs="Arial"/>
                <w:color w:val="FF0000"/>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BD22FC" w:rsidRPr="0041274A" w:rsidRDefault="008C32AE"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rPr>
              <w:t xml:space="preserve">Понуђач мора да </w:t>
            </w:r>
            <w:r w:rsidRPr="0041274A">
              <w:rPr>
                <w:rFonts w:ascii="Arial" w:hAnsi="Arial" w:cs="Arial"/>
                <w:lang w:val="sr-Cyrl-CS"/>
              </w:rPr>
              <w:t>докаже да у периоду извођења предметних</w:t>
            </w:r>
            <w:r w:rsidR="00BD22FC" w:rsidRPr="0041274A">
              <w:rPr>
                <w:rFonts w:ascii="Arial" w:hAnsi="Arial" w:cs="Arial"/>
                <w:lang w:val="sr-Cyrl-CS"/>
              </w:rPr>
              <w:t xml:space="preserve"> грађевинских и </w:t>
            </w:r>
            <w:r w:rsidRPr="0041274A">
              <w:rPr>
                <w:rFonts w:ascii="Arial" w:hAnsi="Arial" w:cs="Arial"/>
                <w:lang w:val="sr-Cyrl-CS"/>
              </w:rPr>
              <w:t xml:space="preserve"> машинских радова </w:t>
            </w:r>
            <w:r w:rsidRPr="0041274A">
              <w:rPr>
                <w:rFonts w:ascii="Arial" w:hAnsi="Arial" w:cs="Arial"/>
              </w:rPr>
              <w:t xml:space="preserve">располаже </w:t>
            </w:r>
            <w:r w:rsidRPr="0041274A">
              <w:rPr>
                <w:rFonts w:ascii="Arial" w:hAnsi="Arial" w:cs="Arial"/>
                <w:lang w:val="sr-Cyrl-CS"/>
              </w:rPr>
              <w:t>следећом опремом :</w:t>
            </w:r>
          </w:p>
          <w:p w:rsidR="00BD22FC" w:rsidRPr="0041274A" w:rsidRDefault="00BD22FC" w:rsidP="00A52FB0">
            <w:pPr>
              <w:pStyle w:val="NoSpacing"/>
              <w:shd w:val="clear" w:color="auto" w:fill="FFFFFF"/>
              <w:suppressAutoHyphens w:val="0"/>
              <w:spacing w:line="240" w:lineRule="auto"/>
              <w:jc w:val="both"/>
              <w:rPr>
                <w:rFonts w:ascii="Arial" w:hAnsi="Arial" w:cs="Arial"/>
                <w:lang w:val="sr-Cyrl-CS"/>
              </w:rPr>
            </w:pPr>
          </w:p>
          <w:p w:rsidR="008C32AE" w:rsidRPr="0041274A" w:rsidRDefault="00BD22FC"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 xml:space="preserve">- </w:t>
            </w:r>
            <w:r w:rsidR="008C32AE" w:rsidRPr="0041274A">
              <w:rPr>
                <w:rFonts w:ascii="Arial" w:hAnsi="Arial" w:cs="Arial"/>
                <w:lang w:val="sr-Cyrl-CS"/>
              </w:rPr>
              <w:t>потребн</w:t>
            </w:r>
            <w:r w:rsidRPr="0041274A">
              <w:rPr>
                <w:rFonts w:ascii="Arial" w:hAnsi="Arial" w:cs="Arial"/>
                <w:lang w:val="sr-Cyrl-CS"/>
              </w:rPr>
              <w:t>им</w:t>
            </w:r>
            <w:r w:rsidR="008C32AE" w:rsidRPr="0041274A">
              <w:rPr>
                <w:rFonts w:ascii="Arial" w:hAnsi="Arial" w:cs="Arial"/>
                <w:lang w:val="sr-Cyrl-CS"/>
              </w:rPr>
              <w:t xml:space="preserve"> алат</w:t>
            </w:r>
            <w:r w:rsidRPr="0041274A">
              <w:rPr>
                <w:rFonts w:ascii="Arial" w:hAnsi="Arial" w:cs="Arial"/>
                <w:lang w:val="sr-Cyrl-CS"/>
              </w:rPr>
              <w:t>ом (</w:t>
            </w:r>
            <w:r w:rsidR="008C32AE" w:rsidRPr="0041274A">
              <w:rPr>
                <w:rFonts w:ascii="Arial" w:hAnsi="Arial" w:cs="Arial"/>
                <w:lang w:val="sr-Cyrl-CS"/>
              </w:rPr>
              <w:t>брусилиц</w:t>
            </w:r>
            <w:r w:rsidRPr="0041274A">
              <w:rPr>
                <w:rFonts w:ascii="Arial" w:hAnsi="Arial" w:cs="Arial"/>
                <w:lang w:val="sr-Cyrl-CS"/>
              </w:rPr>
              <w:t>е</w:t>
            </w:r>
            <w:r w:rsidR="008C32AE" w:rsidRPr="0041274A">
              <w:rPr>
                <w:rFonts w:ascii="Arial" w:hAnsi="Arial" w:cs="Arial"/>
                <w:lang w:val="sr-Cyrl-CS"/>
              </w:rPr>
              <w:t>, бушилиц</w:t>
            </w:r>
            <w:r w:rsidRPr="0041274A">
              <w:rPr>
                <w:rFonts w:ascii="Arial" w:hAnsi="Arial" w:cs="Arial"/>
                <w:lang w:val="sr-Cyrl-CS"/>
              </w:rPr>
              <w:t>е</w:t>
            </w:r>
            <w:r w:rsidR="008C32AE" w:rsidRPr="0041274A">
              <w:rPr>
                <w:rFonts w:ascii="Arial" w:hAnsi="Arial" w:cs="Arial"/>
                <w:lang w:val="sr-Cyrl-CS"/>
              </w:rPr>
              <w:t>, комплет кључева, апарате за варење, мобилни агрегат за струју</w:t>
            </w:r>
            <w:r w:rsidRPr="0041274A">
              <w:rPr>
                <w:rFonts w:ascii="Arial" w:hAnsi="Arial" w:cs="Arial"/>
                <w:lang w:val="sr-Cyrl-CS"/>
              </w:rPr>
              <w:t>)</w:t>
            </w:r>
            <w:r w:rsidR="008C32AE" w:rsidRPr="0041274A">
              <w:rPr>
                <w:rFonts w:ascii="Arial" w:hAnsi="Arial" w:cs="Arial"/>
                <w:lang w:val="sr-Cyrl-CS"/>
              </w:rPr>
              <w:t xml:space="preserve"> и друг</w:t>
            </w:r>
            <w:r w:rsidRPr="0041274A">
              <w:rPr>
                <w:rFonts w:ascii="Arial" w:hAnsi="Arial" w:cs="Arial"/>
                <w:lang w:val="sr-Cyrl-CS"/>
              </w:rPr>
              <w:t xml:space="preserve">ом </w:t>
            </w:r>
            <w:r w:rsidR="008C32AE" w:rsidRPr="0041274A">
              <w:rPr>
                <w:rFonts w:ascii="Arial" w:hAnsi="Arial" w:cs="Arial"/>
                <w:lang w:val="sr-Cyrl-CS"/>
              </w:rPr>
              <w:t>техничк</w:t>
            </w:r>
            <w:r w:rsidRPr="0041274A">
              <w:rPr>
                <w:rFonts w:ascii="Arial" w:hAnsi="Arial" w:cs="Arial"/>
                <w:lang w:val="sr-Cyrl-CS"/>
              </w:rPr>
              <w:t>ом опремом</w:t>
            </w:r>
            <w:r w:rsidR="008C32AE" w:rsidRPr="0041274A">
              <w:rPr>
                <w:rFonts w:ascii="Arial" w:hAnsi="Arial" w:cs="Arial"/>
                <w:lang w:val="sr-Cyrl-CS"/>
              </w:rPr>
              <w:t xml:space="preserve"> неопходн</w:t>
            </w:r>
            <w:r w:rsidRPr="0041274A">
              <w:rPr>
                <w:rFonts w:ascii="Arial" w:hAnsi="Arial" w:cs="Arial"/>
                <w:lang w:val="sr-Cyrl-CS"/>
              </w:rPr>
              <w:t>ом</w:t>
            </w:r>
            <w:r w:rsidR="008C32AE" w:rsidRPr="0041274A">
              <w:rPr>
                <w:rFonts w:ascii="Arial" w:hAnsi="Arial" w:cs="Arial"/>
                <w:lang w:val="sr-Cyrl-CS"/>
              </w:rPr>
              <w:t xml:space="preserve"> за извршење предметне набавке .</w:t>
            </w:r>
          </w:p>
          <w:p w:rsidR="008C32AE" w:rsidRPr="0041274A" w:rsidRDefault="008C32AE" w:rsidP="00A52FB0">
            <w:pPr>
              <w:pStyle w:val="NoSpacing"/>
              <w:shd w:val="clear" w:color="auto" w:fill="FFFFFF"/>
              <w:suppressAutoHyphens w:val="0"/>
              <w:spacing w:line="240" w:lineRule="auto"/>
              <w:jc w:val="both"/>
              <w:rPr>
                <w:rFonts w:ascii="Arial" w:hAnsi="Arial" w:cs="Arial"/>
              </w:rPr>
            </w:pPr>
          </w:p>
          <w:p w:rsidR="008C32AE" w:rsidRDefault="00BD22FC"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rPr>
              <w:t xml:space="preserve">- </w:t>
            </w:r>
            <w:r w:rsidR="008C32AE" w:rsidRPr="0041274A">
              <w:rPr>
                <w:rFonts w:ascii="Arial" w:hAnsi="Arial" w:cs="Arial"/>
                <w:lang w:val="sr-Cyrl-CS"/>
              </w:rPr>
              <w:t xml:space="preserve"> једн</w:t>
            </w:r>
            <w:r w:rsidRPr="0041274A">
              <w:rPr>
                <w:rFonts w:ascii="Arial" w:hAnsi="Arial" w:cs="Arial"/>
                <w:lang w:val="sr-Cyrl-CS"/>
              </w:rPr>
              <w:t>им</w:t>
            </w:r>
            <w:r w:rsidR="008C32AE" w:rsidRPr="0041274A">
              <w:rPr>
                <w:rFonts w:ascii="Arial" w:hAnsi="Arial" w:cs="Arial"/>
                <w:lang w:val="sr-Cyrl-CS"/>
              </w:rPr>
              <w:t xml:space="preserve"> ровокопач</w:t>
            </w:r>
            <w:r w:rsidRPr="0041274A">
              <w:rPr>
                <w:rFonts w:ascii="Arial" w:hAnsi="Arial" w:cs="Arial"/>
                <w:lang w:val="sr-Cyrl-CS"/>
              </w:rPr>
              <w:t>ем</w:t>
            </w:r>
            <w:r w:rsidR="008C32AE" w:rsidRPr="0041274A">
              <w:rPr>
                <w:rFonts w:ascii="Arial" w:hAnsi="Arial" w:cs="Arial"/>
                <w:lang w:val="sr-Cyrl-CS"/>
              </w:rPr>
              <w:t>,једн</w:t>
            </w:r>
            <w:r w:rsidRPr="0041274A">
              <w:rPr>
                <w:rFonts w:ascii="Arial" w:hAnsi="Arial" w:cs="Arial"/>
                <w:lang w:val="sr-Cyrl-CS"/>
              </w:rPr>
              <w:t>им</w:t>
            </w:r>
            <w:r w:rsidR="008C32AE" w:rsidRPr="0041274A">
              <w:rPr>
                <w:rFonts w:ascii="Arial" w:hAnsi="Arial" w:cs="Arial"/>
                <w:lang w:val="sr-Cyrl-CS"/>
              </w:rPr>
              <w:t xml:space="preserve">  </w:t>
            </w:r>
            <w:r w:rsidR="008C32AE" w:rsidRPr="0041274A">
              <w:rPr>
                <w:rFonts w:ascii="Arial" w:hAnsi="Arial" w:cs="Arial"/>
                <w:lang w:val="sr-Cyrl-CS"/>
              </w:rPr>
              <w:lastRenderedPageBreak/>
              <w:t>аутокипер</w:t>
            </w:r>
            <w:r w:rsidRPr="0041274A">
              <w:rPr>
                <w:rFonts w:ascii="Arial" w:hAnsi="Arial" w:cs="Arial"/>
                <w:lang w:val="sr-Cyrl-CS"/>
              </w:rPr>
              <w:t>ом</w:t>
            </w:r>
            <w:r w:rsidR="008C32AE" w:rsidRPr="0041274A">
              <w:rPr>
                <w:rFonts w:ascii="Arial" w:hAnsi="Arial" w:cs="Arial"/>
                <w:lang w:val="sr-Cyrl-CS"/>
              </w:rPr>
              <w:t xml:space="preserve"> и једн</w:t>
            </w:r>
            <w:r w:rsidRPr="0041274A">
              <w:rPr>
                <w:rFonts w:ascii="Arial" w:hAnsi="Arial" w:cs="Arial"/>
                <w:lang w:val="sr-Cyrl-CS"/>
              </w:rPr>
              <w:t>им</w:t>
            </w:r>
            <w:r w:rsidR="008C32AE" w:rsidRPr="0041274A">
              <w:rPr>
                <w:rFonts w:ascii="Arial" w:hAnsi="Arial" w:cs="Arial"/>
                <w:lang w:val="sr-Cyrl-CS"/>
              </w:rPr>
              <w:t xml:space="preserve"> багер</w:t>
            </w:r>
            <w:r w:rsidRPr="0041274A">
              <w:rPr>
                <w:rFonts w:ascii="Arial" w:hAnsi="Arial" w:cs="Arial"/>
                <w:lang w:val="sr-Cyrl-CS"/>
              </w:rPr>
              <w:t>ом</w:t>
            </w:r>
            <w:r w:rsidR="008C32AE" w:rsidRPr="0041274A">
              <w:rPr>
                <w:rFonts w:ascii="Arial" w:hAnsi="Arial" w:cs="Arial"/>
                <w:lang w:val="sr-Cyrl-CS"/>
              </w:rPr>
              <w:t xml:space="preserve"> и друг</w:t>
            </w:r>
            <w:r w:rsidRPr="0041274A">
              <w:rPr>
                <w:rFonts w:ascii="Arial" w:hAnsi="Arial" w:cs="Arial"/>
                <w:lang w:val="sr-Cyrl-CS"/>
              </w:rPr>
              <w:t>ом</w:t>
            </w:r>
            <w:r w:rsidR="008C32AE" w:rsidRPr="0041274A">
              <w:rPr>
                <w:rFonts w:ascii="Arial" w:hAnsi="Arial" w:cs="Arial"/>
                <w:lang w:val="sr-Cyrl-CS"/>
              </w:rPr>
              <w:t xml:space="preserve">  опрем</w:t>
            </w:r>
            <w:r w:rsidRPr="0041274A">
              <w:rPr>
                <w:rFonts w:ascii="Arial" w:hAnsi="Arial" w:cs="Arial"/>
                <w:lang w:val="sr-Cyrl-CS"/>
              </w:rPr>
              <w:t>ом неопходном</w:t>
            </w:r>
            <w:r w:rsidR="008C32AE" w:rsidRPr="0041274A">
              <w:rPr>
                <w:rFonts w:ascii="Arial" w:hAnsi="Arial" w:cs="Arial"/>
                <w:lang w:val="sr-Cyrl-CS"/>
              </w:rPr>
              <w:t xml:space="preserve"> за извршење предметне набавке .</w:t>
            </w:r>
          </w:p>
          <w:p w:rsidR="003F1A32" w:rsidRPr="0041274A" w:rsidRDefault="003F1A32" w:rsidP="00A52FB0">
            <w:pPr>
              <w:pStyle w:val="NoSpacing"/>
              <w:shd w:val="clear" w:color="auto" w:fill="FFFFFF"/>
              <w:suppressAutoHyphens w:val="0"/>
              <w:spacing w:line="240" w:lineRule="auto"/>
              <w:jc w:val="both"/>
              <w:rPr>
                <w:rFonts w:ascii="Arial" w:hAnsi="Arial" w:cs="Arial"/>
              </w:rPr>
            </w:pPr>
          </w:p>
          <w:p w:rsidR="000A648C" w:rsidRPr="0041274A" w:rsidRDefault="000A648C" w:rsidP="00A52FB0">
            <w:pPr>
              <w:shd w:val="clear" w:color="auto" w:fill="FFFFFF"/>
              <w:snapToGrid w:val="0"/>
              <w:rPr>
                <w:rFonts w:ascii="Arial" w:hAnsi="Arial" w:cs="Arial"/>
                <w:sz w:val="22"/>
                <w:szCs w:val="22"/>
              </w:rPr>
            </w:pP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C218DB" w:rsidRDefault="000A648C" w:rsidP="00A52FB0">
            <w:pPr>
              <w:shd w:val="clear" w:color="auto" w:fill="FFFFFF"/>
              <w:snapToGrid w:val="0"/>
              <w:jc w:val="both"/>
              <w:rPr>
                <w:rFonts w:ascii="Arial" w:hAnsi="Arial" w:cs="Arial"/>
                <w:color w:val="FF0000"/>
                <w:sz w:val="22"/>
                <w:szCs w:val="22"/>
                <w:lang w:val="sr-Cyrl-CS"/>
              </w:rPr>
            </w:pPr>
          </w:p>
        </w:tc>
      </w:tr>
      <w:tr w:rsidR="000A648C" w:rsidRPr="0041274A" w:rsidTr="00A52FB0">
        <w:tc>
          <w:tcPr>
            <w:tcW w:w="826"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lastRenderedPageBreak/>
              <w:t>4.</w:t>
            </w:r>
          </w:p>
        </w:tc>
        <w:tc>
          <w:tcPr>
            <w:tcW w:w="4367" w:type="dxa"/>
            <w:tcBorders>
              <w:top w:val="single" w:sz="4" w:space="0" w:color="000000"/>
              <w:left w:val="single" w:sz="4" w:space="0" w:color="000000"/>
              <w:bottom w:val="single" w:sz="4" w:space="0" w:color="000000"/>
            </w:tcBorders>
            <w:shd w:val="clear" w:color="auto" w:fill="FFFFFF"/>
          </w:tcPr>
          <w:p w:rsidR="000A648C" w:rsidRPr="0041274A" w:rsidRDefault="000A648C" w:rsidP="00A52FB0">
            <w:pPr>
              <w:shd w:val="clear" w:color="auto" w:fill="FFFFFF"/>
              <w:jc w:val="center"/>
              <w:rPr>
                <w:rFonts w:ascii="Arial" w:hAnsi="Arial" w:cs="Arial"/>
                <w:sz w:val="22"/>
                <w:szCs w:val="22"/>
                <w:lang w:val="sr-Cyrl-CS"/>
              </w:rPr>
            </w:pPr>
            <w:r w:rsidRPr="0041274A">
              <w:rPr>
                <w:rFonts w:ascii="Arial" w:hAnsi="Arial" w:cs="Arial"/>
                <w:sz w:val="22"/>
                <w:szCs w:val="22"/>
                <w:lang w:val="sr-Cyrl-CS"/>
              </w:rPr>
              <w:t>КАДРОВСКИ КАПАЦИТЕТ</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41274A" w:rsidRDefault="000A648C" w:rsidP="00A52FB0">
            <w:pPr>
              <w:shd w:val="clear" w:color="auto" w:fill="FFFFFF"/>
              <w:snapToGrid w:val="0"/>
              <w:jc w:val="center"/>
              <w:rPr>
                <w:rFonts w:ascii="Arial" w:hAnsi="Arial" w:cs="Arial"/>
                <w:sz w:val="22"/>
                <w:szCs w:val="22"/>
                <w:lang w:val="sr-Cyrl-CS"/>
              </w:rPr>
            </w:pPr>
          </w:p>
        </w:tc>
      </w:tr>
      <w:tr w:rsidR="000A648C" w:rsidRPr="00C218DB" w:rsidTr="00A52FB0">
        <w:trPr>
          <w:trHeight w:val="1212"/>
        </w:trPr>
        <w:tc>
          <w:tcPr>
            <w:tcW w:w="826" w:type="dxa"/>
            <w:tcBorders>
              <w:top w:val="single" w:sz="4" w:space="0" w:color="000000"/>
              <w:left w:val="single" w:sz="4" w:space="0" w:color="000000"/>
              <w:bottom w:val="single" w:sz="4" w:space="0" w:color="000000"/>
            </w:tcBorders>
            <w:shd w:val="clear" w:color="auto" w:fill="FFFFFF"/>
          </w:tcPr>
          <w:p w:rsidR="000A648C" w:rsidRPr="00C218DB" w:rsidRDefault="000A648C" w:rsidP="00A52FB0">
            <w:pPr>
              <w:shd w:val="clear" w:color="auto" w:fill="FFFFFF"/>
              <w:snapToGrid w:val="0"/>
              <w:rPr>
                <w:rFonts w:ascii="Arial" w:hAnsi="Arial" w:cs="Arial"/>
                <w:color w:val="FF0000"/>
                <w:sz w:val="22"/>
                <w:szCs w:val="22"/>
              </w:rPr>
            </w:pPr>
          </w:p>
          <w:p w:rsidR="000A648C" w:rsidRPr="00C218DB" w:rsidRDefault="000A648C" w:rsidP="00A52FB0">
            <w:pPr>
              <w:shd w:val="clear" w:color="auto" w:fill="FFFFFF"/>
              <w:rPr>
                <w:rFonts w:ascii="Arial" w:hAnsi="Arial" w:cs="Arial"/>
                <w:color w:val="FF0000"/>
                <w:sz w:val="22"/>
                <w:szCs w:val="22"/>
              </w:rPr>
            </w:pPr>
          </w:p>
        </w:tc>
        <w:tc>
          <w:tcPr>
            <w:tcW w:w="4367" w:type="dxa"/>
            <w:tcBorders>
              <w:top w:val="single" w:sz="4" w:space="0" w:color="000000"/>
              <w:left w:val="single" w:sz="4" w:space="0" w:color="000000"/>
              <w:bottom w:val="single" w:sz="4" w:space="0" w:color="000000"/>
            </w:tcBorders>
            <w:shd w:val="clear" w:color="auto" w:fill="FFFFFF"/>
          </w:tcPr>
          <w:p w:rsidR="00DC426C" w:rsidRPr="0041274A" w:rsidRDefault="008C32AE"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 xml:space="preserve">Понуђач мора да докаже да располаже </w:t>
            </w:r>
            <w:r w:rsidR="00DC426C" w:rsidRPr="0041274A">
              <w:rPr>
                <w:rFonts w:ascii="Arial" w:hAnsi="Arial" w:cs="Arial"/>
                <w:lang w:val="sr-Cyrl-CS"/>
              </w:rPr>
              <w:t xml:space="preserve">следећим </w:t>
            </w:r>
            <w:r w:rsidRPr="0041274A">
              <w:rPr>
                <w:rFonts w:ascii="Arial" w:hAnsi="Arial" w:cs="Arial"/>
                <w:lang w:val="sr-Cyrl-CS"/>
              </w:rPr>
              <w:t>кадровским капацитетом</w:t>
            </w:r>
            <w:r w:rsidR="00DC426C" w:rsidRPr="0041274A">
              <w:rPr>
                <w:rFonts w:ascii="Arial" w:hAnsi="Arial" w:cs="Arial"/>
                <w:lang w:val="sr-Cyrl-CS"/>
              </w:rPr>
              <w:t>:</w:t>
            </w:r>
          </w:p>
          <w:p w:rsidR="00BD22FC" w:rsidRPr="00C218DB" w:rsidRDefault="00BD22FC" w:rsidP="00A52FB0">
            <w:pPr>
              <w:pStyle w:val="NoSpacing"/>
              <w:shd w:val="clear" w:color="auto" w:fill="FFFFFF"/>
              <w:suppressAutoHyphens w:val="0"/>
              <w:spacing w:line="240" w:lineRule="auto"/>
              <w:jc w:val="both"/>
              <w:rPr>
                <w:rFonts w:ascii="Arial" w:hAnsi="Arial" w:cs="Arial"/>
                <w:color w:val="FF0000"/>
                <w:lang w:val="sr-Cyrl-CS"/>
              </w:rPr>
            </w:pPr>
          </w:p>
          <w:p w:rsidR="00DC426C" w:rsidRPr="0041274A" w:rsidRDefault="00DC426C"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1.</w:t>
            </w:r>
            <w:r w:rsidR="008C32AE" w:rsidRPr="0041274A">
              <w:rPr>
                <w:rFonts w:ascii="Arial" w:hAnsi="Arial" w:cs="Arial"/>
                <w:lang w:val="sr-Cyrl-CS"/>
              </w:rPr>
              <w:t xml:space="preserve"> запослен</w:t>
            </w:r>
            <w:r w:rsidR="00BD22FC" w:rsidRPr="0041274A">
              <w:rPr>
                <w:rFonts w:ascii="Arial" w:hAnsi="Arial" w:cs="Arial"/>
                <w:lang w:val="sr-Cyrl-CS"/>
              </w:rPr>
              <w:t>има</w:t>
            </w:r>
            <w:r w:rsidR="008C32AE" w:rsidRPr="0041274A">
              <w:rPr>
                <w:rFonts w:ascii="Arial" w:hAnsi="Arial" w:cs="Arial"/>
                <w:lang w:val="sr-Cyrl-CS"/>
              </w:rPr>
              <w:t xml:space="preserve"> или радно ангажован</w:t>
            </w:r>
            <w:r w:rsidR="00BD22FC" w:rsidRPr="0041274A">
              <w:rPr>
                <w:rFonts w:ascii="Arial" w:hAnsi="Arial" w:cs="Arial"/>
                <w:lang w:val="sr-Cyrl-CS"/>
              </w:rPr>
              <w:t>им</w:t>
            </w:r>
            <w:r w:rsidR="008C32AE" w:rsidRPr="0041274A">
              <w:rPr>
                <w:rFonts w:ascii="Arial" w:hAnsi="Arial" w:cs="Arial"/>
                <w:lang w:val="sr-Cyrl-CS"/>
              </w:rPr>
              <w:t xml:space="preserve">за извођење грађевинских радова у периоду извођења предметних радова  </w:t>
            </w:r>
            <w:r w:rsidR="00BD22FC" w:rsidRPr="0041274A">
              <w:rPr>
                <w:rFonts w:ascii="Arial" w:hAnsi="Arial" w:cs="Arial"/>
                <w:lang w:val="sr-Cyrl-CS"/>
              </w:rPr>
              <w:t xml:space="preserve">од момента подношења понуде  </w:t>
            </w:r>
            <w:r w:rsidR="008C32AE" w:rsidRPr="0041274A">
              <w:rPr>
                <w:rFonts w:ascii="Arial" w:hAnsi="Arial" w:cs="Arial"/>
                <w:lang w:val="sr-Cyrl-CS"/>
              </w:rPr>
              <w:t xml:space="preserve">и то : </w:t>
            </w:r>
          </w:p>
          <w:p w:rsidR="00BD22FC" w:rsidRPr="00A33B0E" w:rsidRDefault="00BD22FC"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 xml:space="preserve">- </w:t>
            </w:r>
            <w:r w:rsidR="008C32AE" w:rsidRPr="0041274A">
              <w:rPr>
                <w:rFonts w:ascii="Arial" w:hAnsi="Arial" w:cs="Arial"/>
                <w:lang w:val="sr-Cyrl-CS"/>
              </w:rPr>
              <w:t>један дипломирани грађевински инжењер</w:t>
            </w:r>
            <w:r w:rsidRPr="0041274A">
              <w:rPr>
                <w:rFonts w:ascii="Arial" w:hAnsi="Arial" w:cs="Arial"/>
                <w:lang w:val="sr-Cyrl-CS"/>
              </w:rPr>
              <w:t xml:space="preserve"> са лиценцом за извођење радова</w:t>
            </w:r>
            <w:r w:rsidR="00A52FB0" w:rsidRPr="0041274A">
              <w:rPr>
                <w:rFonts w:ascii="Arial" w:hAnsi="Arial" w:cs="Arial"/>
                <w:lang w:val="sr-Cyrl-CS"/>
              </w:rPr>
              <w:t xml:space="preserve"> </w:t>
            </w:r>
            <w:r w:rsidR="00A52FB0" w:rsidRPr="00A33B0E">
              <w:rPr>
                <w:rFonts w:ascii="Arial" w:hAnsi="Arial" w:cs="Arial"/>
                <w:lang w:val="sr-Cyrl-CS"/>
              </w:rPr>
              <w:t>– 410</w:t>
            </w:r>
            <w:r w:rsidR="00DA694F" w:rsidRPr="00A33B0E">
              <w:rPr>
                <w:rFonts w:ascii="Arial" w:hAnsi="Arial" w:cs="Arial"/>
                <w:lang w:val="sr-Cyrl-CS"/>
              </w:rPr>
              <w:t xml:space="preserve"> (ГИ04-01.1)</w:t>
            </w:r>
            <w:r w:rsidR="00A52FB0" w:rsidRPr="00A33B0E">
              <w:rPr>
                <w:rFonts w:ascii="Arial" w:hAnsi="Arial" w:cs="Arial"/>
                <w:lang w:val="sr-Cyrl-CS"/>
              </w:rPr>
              <w:t xml:space="preserve"> или 412</w:t>
            </w:r>
            <w:r w:rsidR="00DA694F" w:rsidRPr="00A33B0E">
              <w:rPr>
                <w:rFonts w:ascii="Arial" w:hAnsi="Arial" w:cs="Arial"/>
                <w:lang w:val="sr-Cyrl-CS"/>
              </w:rPr>
              <w:t xml:space="preserve"> (ГИ04-03.1)</w:t>
            </w:r>
            <w:r w:rsidR="00A52FB0" w:rsidRPr="00A33B0E">
              <w:rPr>
                <w:rFonts w:ascii="Arial" w:hAnsi="Arial" w:cs="Arial"/>
                <w:lang w:val="sr-Cyrl-CS"/>
              </w:rPr>
              <w:t xml:space="preserve"> или 413</w:t>
            </w:r>
            <w:r w:rsidR="00DA694F" w:rsidRPr="00A33B0E">
              <w:rPr>
                <w:rFonts w:ascii="Arial" w:hAnsi="Arial" w:cs="Arial"/>
                <w:lang w:val="sr-Cyrl-CS"/>
              </w:rPr>
              <w:t xml:space="preserve"> (ГИ04-02.1)</w:t>
            </w:r>
            <w:r w:rsidR="00A52FB0" w:rsidRPr="00A33B0E">
              <w:rPr>
                <w:rFonts w:ascii="Arial" w:hAnsi="Arial" w:cs="Arial"/>
                <w:lang w:val="sr-Cyrl-CS"/>
              </w:rPr>
              <w:t xml:space="preserve"> или 415</w:t>
            </w:r>
            <w:r w:rsidR="00DA694F" w:rsidRPr="00A33B0E">
              <w:rPr>
                <w:rFonts w:ascii="Arial" w:hAnsi="Arial" w:cs="Arial"/>
                <w:lang w:val="sr-Cyrl-CS"/>
              </w:rPr>
              <w:t xml:space="preserve"> (ГИ04-03.1) </w:t>
            </w:r>
            <w:r w:rsidR="00A52FB0" w:rsidRPr="00A33B0E">
              <w:rPr>
                <w:rFonts w:ascii="Arial" w:hAnsi="Arial" w:cs="Arial"/>
                <w:lang w:val="sr-Cyrl-CS"/>
              </w:rPr>
              <w:t>или 418</w:t>
            </w:r>
            <w:r w:rsidR="00DA694F" w:rsidRPr="00A33B0E">
              <w:rPr>
                <w:rFonts w:ascii="Arial" w:hAnsi="Arial" w:cs="Arial"/>
                <w:lang w:val="sr-Cyrl-CS"/>
              </w:rPr>
              <w:t xml:space="preserve"> (ГИ04-03.1).</w:t>
            </w:r>
            <w:r w:rsidR="007B68A4" w:rsidRPr="00A33B0E">
              <w:rPr>
                <w:rFonts w:ascii="Arial" w:hAnsi="Arial" w:cs="Arial"/>
                <w:lang w:val="sr-Cyrl-CS"/>
              </w:rPr>
              <w:t xml:space="preserve"> У заградама</w:t>
            </w:r>
            <w:r w:rsidR="00DA694F" w:rsidRPr="00A33B0E">
              <w:rPr>
                <w:rFonts w:ascii="Arial" w:hAnsi="Arial" w:cs="Arial"/>
                <w:lang w:val="sr-Cyrl-CS"/>
              </w:rPr>
              <w:t xml:space="preserve"> су дате ознаке лиценци у складу са новим Правилником о врстама лиценци (Сл. Гласник РС бр.51/2019) </w:t>
            </w:r>
          </w:p>
          <w:p w:rsidR="00BD22FC" w:rsidRPr="0041274A" w:rsidRDefault="00BD22FC"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 xml:space="preserve">- </w:t>
            </w:r>
            <w:r w:rsidR="008C32AE" w:rsidRPr="0041274A">
              <w:rPr>
                <w:rFonts w:ascii="Arial" w:hAnsi="Arial" w:cs="Arial"/>
                <w:lang w:val="sr-Cyrl-CS"/>
              </w:rPr>
              <w:t xml:space="preserve"> два извршиоца са </w:t>
            </w:r>
            <w:r w:rsidR="008C32AE" w:rsidRPr="0041274A">
              <w:rPr>
                <w:rFonts w:ascii="Arial" w:hAnsi="Arial" w:cs="Arial"/>
                <w:lang w:val="sr-Latn-CS"/>
              </w:rPr>
              <w:t>III</w:t>
            </w:r>
            <w:r w:rsidR="008C32AE" w:rsidRPr="0041274A">
              <w:rPr>
                <w:rFonts w:ascii="Arial" w:hAnsi="Arial" w:cs="Arial"/>
                <w:lang w:val="sr-Cyrl-CS"/>
              </w:rPr>
              <w:t xml:space="preserve"> степеном стручне спреме и </w:t>
            </w:r>
          </w:p>
          <w:p w:rsidR="00DC426C" w:rsidRPr="0041274A" w:rsidRDefault="00BD22FC" w:rsidP="00A52FB0">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 xml:space="preserve">- </w:t>
            </w:r>
            <w:r w:rsidR="0041274A">
              <w:rPr>
                <w:rFonts w:ascii="Arial" w:hAnsi="Arial" w:cs="Arial"/>
                <w:lang w:val="sr-Cyrl-CS"/>
              </w:rPr>
              <w:t>четири изврши</w:t>
            </w:r>
            <w:r w:rsidRPr="0041274A">
              <w:rPr>
                <w:rFonts w:ascii="Arial" w:hAnsi="Arial" w:cs="Arial"/>
                <w:lang w:val="sr-Cyrl-CS"/>
              </w:rPr>
              <w:t>ла</w:t>
            </w:r>
            <w:r w:rsidR="008C32AE" w:rsidRPr="0041274A">
              <w:rPr>
                <w:rFonts w:ascii="Arial" w:hAnsi="Arial" w:cs="Arial"/>
                <w:lang w:val="sr-Cyrl-CS"/>
              </w:rPr>
              <w:t>ца ангажована за извршавање осталих послова у предметној набавци.</w:t>
            </w:r>
          </w:p>
          <w:p w:rsidR="00DC426C" w:rsidRPr="00C218DB" w:rsidRDefault="00DC426C" w:rsidP="00A52FB0">
            <w:pPr>
              <w:pStyle w:val="NoSpacing"/>
              <w:shd w:val="clear" w:color="auto" w:fill="FFFFFF"/>
              <w:suppressAutoHyphens w:val="0"/>
              <w:spacing w:line="240" w:lineRule="auto"/>
              <w:jc w:val="both"/>
              <w:rPr>
                <w:rFonts w:ascii="Arial" w:hAnsi="Arial" w:cs="Arial"/>
                <w:color w:val="FF0000"/>
                <w:lang w:val="sr-Cyrl-CS"/>
              </w:rPr>
            </w:pPr>
          </w:p>
          <w:p w:rsidR="00DC426C" w:rsidRPr="0041274A" w:rsidRDefault="00BD22FC" w:rsidP="00A52FB0">
            <w:pPr>
              <w:shd w:val="clear" w:color="auto" w:fill="FFFFFF"/>
              <w:rPr>
                <w:rFonts w:ascii="Arial" w:hAnsi="Arial" w:cs="Arial"/>
                <w:sz w:val="22"/>
                <w:szCs w:val="22"/>
                <w:lang w:val="sr-Cyrl-CS"/>
              </w:rPr>
            </w:pPr>
            <w:r w:rsidRPr="0041274A">
              <w:rPr>
                <w:rFonts w:ascii="Arial" w:hAnsi="Arial" w:cs="Arial"/>
                <w:sz w:val="22"/>
                <w:szCs w:val="22"/>
                <w:lang w:val="sr-Cyrl-CS"/>
              </w:rPr>
              <w:t>2. запосленима или радно ангажованимза извођење машинских радова у периоду извођења предметних радова од</w:t>
            </w:r>
            <w:r w:rsidR="00DC426C" w:rsidRPr="0041274A">
              <w:rPr>
                <w:rFonts w:ascii="Arial" w:hAnsi="Arial" w:cs="Arial"/>
                <w:sz w:val="22"/>
                <w:szCs w:val="22"/>
                <w:lang w:val="sr-Cyrl-CS"/>
              </w:rPr>
              <w:t xml:space="preserve"> момент</w:t>
            </w:r>
            <w:r w:rsidRPr="0041274A">
              <w:rPr>
                <w:rFonts w:ascii="Arial" w:hAnsi="Arial" w:cs="Arial"/>
                <w:sz w:val="22"/>
                <w:szCs w:val="22"/>
                <w:lang w:val="sr-Cyrl-CS"/>
              </w:rPr>
              <w:t>а</w:t>
            </w:r>
            <w:r w:rsidR="00DC426C" w:rsidRPr="0041274A">
              <w:rPr>
                <w:rFonts w:ascii="Arial" w:hAnsi="Arial" w:cs="Arial"/>
                <w:sz w:val="22"/>
                <w:szCs w:val="22"/>
                <w:lang w:val="sr-Cyrl-CS"/>
              </w:rPr>
              <w:t xml:space="preserve"> подношења понуде  од којих су :</w:t>
            </w:r>
          </w:p>
          <w:p w:rsidR="007B68A4" w:rsidRPr="00A33B0E" w:rsidRDefault="00DC426C" w:rsidP="007B68A4">
            <w:pPr>
              <w:pStyle w:val="NoSpacing"/>
              <w:shd w:val="clear" w:color="auto" w:fill="FFFFFF"/>
              <w:suppressAutoHyphens w:val="0"/>
              <w:spacing w:line="240" w:lineRule="auto"/>
              <w:jc w:val="both"/>
              <w:rPr>
                <w:rFonts w:ascii="Arial" w:hAnsi="Arial" w:cs="Arial"/>
                <w:lang w:val="sr-Cyrl-CS"/>
              </w:rPr>
            </w:pPr>
            <w:r w:rsidRPr="0041274A">
              <w:rPr>
                <w:rFonts w:ascii="Arial" w:hAnsi="Arial" w:cs="Arial"/>
                <w:lang w:val="sr-Cyrl-CS"/>
              </w:rPr>
              <w:t xml:space="preserve">- </w:t>
            </w:r>
            <w:r w:rsidR="00BD22FC" w:rsidRPr="0041274A">
              <w:rPr>
                <w:rFonts w:ascii="Arial" w:hAnsi="Arial" w:cs="Arial"/>
                <w:lang w:val="sr-Cyrl-CS"/>
              </w:rPr>
              <w:t>један</w:t>
            </w:r>
            <w:r w:rsidRPr="0041274A">
              <w:rPr>
                <w:rFonts w:ascii="Arial" w:hAnsi="Arial" w:cs="Arial"/>
                <w:lang w:val="sr-Cyrl-CS"/>
              </w:rPr>
              <w:t xml:space="preserve"> дипломиран</w:t>
            </w:r>
            <w:r w:rsidR="00BD22FC" w:rsidRPr="0041274A">
              <w:rPr>
                <w:rFonts w:ascii="Arial" w:hAnsi="Arial" w:cs="Arial"/>
                <w:lang w:val="sr-Cyrl-CS"/>
              </w:rPr>
              <w:t>и</w:t>
            </w:r>
            <w:r w:rsidRPr="0041274A">
              <w:rPr>
                <w:rFonts w:ascii="Arial" w:hAnsi="Arial" w:cs="Arial"/>
                <w:lang w:val="sr-Cyrl-CS"/>
              </w:rPr>
              <w:t xml:space="preserve"> машинск</w:t>
            </w:r>
            <w:r w:rsidR="00BD22FC" w:rsidRPr="0041274A">
              <w:rPr>
                <w:rFonts w:ascii="Arial" w:hAnsi="Arial" w:cs="Arial"/>
                <w:lang w:val="sr-Cyrl-CS"/>
              </w:rPr>
              <w:t>и</w:t>
            </w:r>
            <w:r w:rsidR="00D75FA9" w:rsidRPr="0041274A">
              <w:rPr>
                <w:rFonts w:ascii="Arial" w:hAnsi="Arial" w:cs="Arial"/>
                <w:lang w:val="sr-Cyrl-CS"/>
              </w:rPr>
              <w:t xml:space="preserve"> инжењер</w:t>
            </w:r>
            <w:r w:rsidRPr="0041274A">
              <w:rPr>
                <w:rFonts w:ascii="Arial" w:hAnsi="Arial" w:cs="Arial"/>
                <w:lang w:val="sr-Cyrl-CS"/>
              </w:rPr>
              <w:t xml:space="preserve"> са лиценцом </w:t>
            </w:r>
            <w:r w:rsidR="007B68A4">
              <w:rPr>
                <w:rFonts w:ascii="Arial" w:hAnsi="Arial" w:cs="Arial"/>
                <w:lang w:val="sr-Cyrl-CS"/>
              </w:rPr>
              <w:t xml:space="preserve">за извођење радова </w:t>
            </w:r>
            <w:r w:rsidRPr="00A33B0E">
              <w:rPr>
                <w:rFonts w:ascii="Arial" w:hAnsi="Arial" w:cs="Arial"/>
                <w:lang w:val="sr-Cyrl-CS"/>
              </w:rPr>
              <w:t>430</w:t>
            </w:r>
            <w:r w:rsidR="007B68A4" w:rsidRPr="00A33B0E">
              <w:rPr>
                <w:rFonts w:ascii="Arial" w:hAnsi="Arial" w:cs="Arial"/>
                <w:lang w:val="sr-Cyrl-CS"/>
              </w:rPr>
              <w:t xml:space="preserve"> (МИ06-01.1) (Сл. Гласник РС бр.51/2019) ;</w:t>
            </w:r>
          </w:p>
          <w:p w:rsidR="00DC426C" w:rsidRPr="00A33B0E" w:rsidRDefault="00DC426C" w:rsidP="00A52FB0">
            <w:pPr>
              <w:shd w:val="clear" w:color="auto" w:fill="FFFFFF"/>
              <w:rPr>
                <w:rFonts w:ascii="Arial" w:hAnsi="Arial" w:cs="Arial"/>
                <w:sz w:val="22"/>
                <w:szCs w:val="22"/>
                <w:lang w:val="sr-Cyrl-CS"/>
              </w:rPr>
            </w:pPr>
          </w:p>
          <w:p w:rsidR="00DC426C" w:rsidRPr="0041274A" w:rsidRDefault="00DC426C" w:rsidP="00A52FB0">
            <w:pPr>
              <w:shd w:val="clear" w:color="auto" w:fill="FFFFFF"/>
              <w:rPr>
                <w:rFonts w:ascii="Arial" w:hAnsi="Arial" w:cs="Arial"/>
                <w:sz w:val="22"/>
                <w:szCs w:val="22"/>
                <w:lang w:val="sr-Cyrl-CS"/>
              </w:rPr>
            </w:pPr>
            <w:r w:rsidRPr="0041274A">
              <w:rPr>
                <w:rFonts w:ascii="Arial" w:hAnsi="Arial" w:cs="Arial"/>
                <w:sz w:val="22"/>
                <w:szCs w:val="22"/>
                <w:lang w:val="sr-Cyrl-CS"/>
              </w:rPr>
              <w:t xml:space="preserve">- </w:t>
            </w:r>
            <w:r w:rsidR="000A0A03" w:rsidRPr="0041274A">
              <w:rPr>
                <w:rFonts w:ascii="Arial" w:hAnsi="Arial" w:cs="Arial"/>
                <w:sz w:val="22"/>
                <w:szCs w:val="22"/>
                <w:lang w:val="sr-Cyrl-CS"/>
              </w:rPr>
              <w:t>два</w:t>
            </w:r>
            <w:r w:rsidRPr="0041274A">
              <w:rPr>
                <w:rFonts w:ascii="Arial" w:hAnsi="Arial" w:cs="Arial"/>
                <w:sz w:val="22"/>
                <w:szCs w:val="22"/>
                <w:lang w:val="sr-Cyrl-CS"/>
              </w:rPr>
              <w:t xml:space="preserve"> атестирана заваривача са сретификатом 311-гасно-ацетиленско заваривање;</w:t>
            </w:r>
          </w:p>
          <w:p w:rsidR="0037786F" w:rsidRPr="00C218DB" w:rsidRDefault="0041274A" w:rsidP="0041274A">
            <w:pPr>
              <w:pStyle w:val="NoSpacing"/>
              <w:shd w:val="clear" w:color="auto" w:fill="FFFFFF"/>
              <w:suppressAutoHyphens w:val="0"/>
              <w:spacing w:line="240" w:lineRule="auto"/>
              <w:rPr>
                <w:rFonts w:ascii="Arial" w:hAnsi="Arial" w:cs="Arial"/>
                <w:color w:val="FF0000"/>
                <w:lang w:val="sr-Cyrl-CS"/>
              </w:rPr>
            </w:pPr>
            <w:r w:rsidRPr="0041274A">
              <w:rPr>
                <w:rFonts w:ascii="Arial" w:hAnsi="Arial" w:cs="Arial"/>
                <w:lang w:val="sr-Cyrl-CS"/>
              </w:rPr>
              <w:t xml:space="preserve">- два </w:t>
            </w:r>
            <w:r w:rsidR="00DC426C" w:rsidRPr="0041274A">
              <w:rPr>
                <w:rFonts w:ascii="Arial" w:hAnsi="Arial" w:cs="Arial"/>
                <w:lang w:val="sr-Cyrl-CS"/>
              </w:rPr>
              <w:t>атестиран</w:t>
            </w:r>
            <w:r w:rsidR="00BD22FC" w:rsidRPr="0041274A">
              <w:rPr>
                <w:rFonts w:ascii="Arial" w:hAnsi="Arial" w:cs="Arial"/>
                <w:lang w:val="sr-Cyrl-CS"/>
              </w:rPr>
              <w:t>и</w:t>
            </w:r>
            <w:r w:rsidR="00DC426C" w:rsidRPr="0041274A">
              <w:rPr>
                <w:rFonts w:ascii="Arial" w:hAnsi="Arial" w:cs="Arial"/>
                <w:lang w:val="sr-Cyrl-CS"/>
              </w:rPr>
              <w:t xml:space="preserve"> заваривач сасертификатом 111 –ручно –електролучно заваривање</w:t>
            </w:r>
          </w:p>
        </w:tc>
        <w:tc>
          <w:tcPr>
            <w:tcW w:w="4357" w:type="dxa"/>
            <w:vMerge/>
            <w:tcBorders>
              <w:top w:val="single" w:sz="4" w:space="0" w:color="000000"/>
              <w:left w:val="single" w:sz="4" w:space="0" w:color="000000"/>
              <w:bottom w:val="single" w:sz="4" w:space="0" w:color="000000"/>
              <w:right w:val="single" w:sz="4" w:space="0" w:color="000000"/>
            </w:tcBorders>
            <w:shd w:val="clear" w:color="auto" w:fill="FFFFFF"/>
          </w:tcPr>
          <w:p w:rsidR="000A648C" w:rsidRPr="00C218DB" w:rsidRDefault="000A648C" w:rsidP="00A52FB0">
            <w:pPr>
              <w:shd w:val="clear" w:color="auto" w:fill="FFFFFF"/>
              <w:snapToGrid w:val="0"/>
              <w:jc w:val="both"/>
              <w:rPr>
                <w:rFonts w:ascii="Arial" w:hAnsi="Arial" w:cs="Arial"/>
                <w:color w:val="FF0000"/>
                <w:sz w:val="22"/>
                <w:szCs w:val="22"/>
                <w:lang w:val="sr-Cyrl-CS"/>
              </w:rPr>
            </w:pPr>
          </w:p>
        </w:tc>
      </w:tr>
    </w:tbl>
    <w:p w:rsidR="000A648C" w:rsidRPr="00C218DB" w:rsidRDefault="000A648C" w:rsidP="00A52FB0">
      <w:pPr>
        <w:pStyle w:val="ListParagraph"/>
        <w:shd w:val="clear" w:color="auto" w:fill="FFFFFF"/>
        <w:tabs>
          <w:tab w:val="left" w:pos="680"/>
        </w:tabs>
        <w:ind w:left="0"/>
        <w:jc w:val="center"/>
        <w:rPr>
          <w:rFonts w:ascii="Arial" w:eastAsia="TimesNewRomanPS-BoldMT" w:hAnsi="Arial" w:cs="Arial"/>
          <w:b/>
          <w:bCs/>
          <w:color w:val="FF0000"/>
          <w:sz w:val="22"/>
          <w:szCs w:val="22"/>
          <w:lang w:val="sr-Cyrl-CS"/>
        </w:rPr>
      </w:pPr>
    </w:p>
    <w:p w:rsidR="003F1A32" w:rsidRDefault="003F1A32">
      <w:pPr>
        <w:pStyle w:val="ListParagraph"/>
        <w:tabs>
          <w:tab w:val="left" w:pos="680"/>
        </w:tabs>
        <w:ind w:left="0"/>
        <w:jc w:val="center"/>
        <w:rPr>
          <w:rFonts w:ascii="Arial" w:eastAsia="TimesNewRomanPS-BoldMT" w:hAnsi="Arial" w:cs="Arial"/>
          <w:b/>
          <w:bCs/>
          <w:color w:val="auto"/>
          <w:sz w:val="22"/>
          <w:szCs w:val="22"/>
          <w:lang w:val="sr-Cyrl-CS"/>
        </w:rPr>
      </w:pPr>
    </w:p>
    <w:p w:rsidR="003F1A32" w:rsidRDefault="003F1A32">
      <w:pPr>
        <w:pStyle w:val="ListParagraph"/>
        <w:tabs>
          <w:tab w:val="left" w:pos="680"/>
        </w:tabs>
        <w:ind w:left="0"/>
        <w:jc w:val="center"/>
        <w:rPr>
          <w:rFonts w:ascii="Arial" w:eastAsia="TimesNewRomanPS-BoldMT" w:hAnsi="Arial" w:cs="Arial"/>
          <w:b/>
          <w:bCs/>
          <w:color w:val="auto"/>
          <w:sz w:val="22"/>
          <w:szCs w:val="22"/>
          <w:lang w:val="sr-Cyrl-CS"/>
        </w:rPr>
      </w:pPr>
    </w:p>
    <w:p w:rsidR="003F1A32" w:rsidRDefault="003F1A32">
      <w:pPr>
        <w:pStyle w:val="ListParagraph"/>
        <w:tabs>
          <w:tab w:val="left" w:pos="680"/>
        </w:tabs>
        <w:ind w:left="0"/>
        <w:jc w:val="center"/>
        <w:rPr>
          <w:rFonts w:ascii="Arial" w:eastAsia="TimesNewRomanPS-BoldMT" w:hAnsi="Arial" w:cs="Arial"/>
          <w:b/>
          <w:bCs/>
          <w:color w:val="auto"/>
          <w:sz w:val="22"/>
          <w:szCs w:val="22"/>
          <w:lang w:val="sr-Cyrl-CS"/>
        </w:rPr>
      </w:pPr>
    </w:p>
    <w:p w:rsidR="00A33B0E" w:rsidRDefault="00A33B0E">
      <w:pPr>
        <w:pStyle w:val="ListParagraph"/>
        <w:tabs>
          <w:tab w:val="left" w:pos="680"/>
        </w:tabs>
        <w:ind w:left="0"/>
        <w:jc w:val="center"/>
        <w:rPr>
          <w:rFonts w:ascii="Arial" w:eastAsia="TimesNewRomanPS-BoldMT" w:hAnsi="Arial" w:cs="Arial"/>
          <w:b/>
          <w:bCs/>
          <w:color w:val="auto"/>
          <w:sz w:val="22"/>
          <w:szCs w:val="22"/>
          <w:lang w:val="sr-Cyrl-CS"/>
        </w:rPr>
      </w:pPr>
    </w:p>
    <w:p w:rsidR="00A33B0E" w:rsidRDefault="00A33B0E">
      <w:pPr>
        <w:pStyle w:val="ListParagraph"/>
        <w:tabs>
          <w:tab w:val="left" w:pos="680"/>
        </w:tabs>
        <w:ind w:left="0"/>
        <w:jc w:val="center"/>
        <w:rPr>
          <w:rFonts w:ascii="Arial" w:eastAsia="TimesNewRomanPS-BoldMT" w:hAnsi="Arial" w:cs="Arial"/>
          <w:b/>
          <w:bCs/>
          <w:color w:val="auto"/>
          <w:sz w:val="22"/>
          <w:szCs w:val="22"/>
          <w:lang w:val="sr-Cyrl-CS"/>
        </w:rPr>
      </w:pPr>
    </w:p>
    <w:p w:rsidR="00A33B0E" w:rsidRDefault="00A33B0E">
      <w:pPr>
        <w:pStyle w:val="ListParagraph"/>
        <w:tabs>
          <w:tab w:val="left" w:pos="680"/>
        </w:tabs>
        <w:ind w:left="0"/>
        <w:jc w:val="center"/>
        <w:rPr>
          <w:rFonts w:ascii="Arial" w:eastAsia="TimesNewRomanPS-BoldMT" w:hAnsi="Arial" w:cs="Arial"/>
          <w:b/>
          <w:bCs/>
          <w:color w:val="auto"/>
          <w:sz w:val="22"/>
          <w:szCs w:val="22"/>
          <w:lang w:val="sr-Cyrl-CS"/>
        </w:rPr>
      </w:pPr>
    </w:p>
    <w:p w:rsidR="00A33B0E" w:rsidRDefault="00A33B0E">
      <w:pPr>
        <w:pStyle w:val="ListParagraph"/>
        <w:tabs>
          <w:tab w:val="left" w:pos="680"/>
        </w:tabs>
        <w:ind w:left="0"/>
        <w:jc w:val="center"/>
        <w:rPr>
          <w:rFonts w:ascii="Arial" w:eastAsia="TimesNewRomanPS-BoldMT" w:hAnsi="Arial" w:cs="Arial"/>
          <w:b/>
          <w:bCs/>
          <w:color w:val="auto"/>
          <w:sz w:val="22"/>
          <w:szCs w:val="22"/>
          <w:lang w:val="sr-Cyrl-CS"/>
        </w:rPr>
      </w:pPr>
    </w:p>
    <w:p w:rsidR="00A33B0E" w:rsidRDefault="00A33B0E">
      <w:pPr>
        <w:pStyle w:val="ListParagraph"/>
        <w:tabs>
          <w:tab w:val="left" w:pos="680"/>
        </w:tabs>
        <w:ind w:left="0"/>
        <w:jc w:val="center"/>
        <w:rPr>
          <w:rFonts w:ascii="Arial" w:eastAsia="TimesNewRomanPS-BoldMT" w:hAnsi="Arial" w:cs="Arial"/>
          <w:b/>
          <w:bCs/>
          <w:color w:val="auto"/>
          <w:sz w:val="22"/>
          <w:szCs w:val="22"/>
          <w:lang w:val="sr-Cyrl-CS"/>
        </w:rPr>
      </w:pPr>
    </w:p>
    <w:p w:rsidR="00A33B0E" w:rsidRDefault="00A33B0E">
      <w:pPr>
        <w:pStyle w:val="ListParagraph"/>
        <w:tabs>
          <w:tab w:val="left" w:pos="680"/>
        </w:tabs>
        <w:ind w:left="0"/>
        <w:jc w:val="center"/>
        <w:rPr>
          <w:rFonts w:ascii="Arial" w:eastAsia="TimesNewRomanPS-BoldMT" w:hAnsi="Arial" w:cs="Arial"/>
          <w:b/>
          <w:bCs/>
          <w:color w:val="auto"/>
          <w:sz w:val="22"/>
          <w:szCs w:val="22"/>
          <w:lang w:val="sr-Cyrl-CS"/>
        </w:rPr>
      </w:pPr>
    </w:p>
    <w:p w:rsidR="003F1A32" w:rsidRDefault="003F1A32">
      <w:pPr>
        <w:pStyle w:val="ListParagraph"/>
        <w:tabs>
          <w:tab w:val="left" w:pos="680"/>
        </w:tabs>
        <w:ind w:left="0"/>
        <w:jc w:val="center"/>
        <w:rPr>
          <w:rFonts w:ascii="Arial" w:eastAsia="TimesNewRomanPS-BoldMT" w:hAnsi="Arial" w:cs="Arial"/>
          <w:b/>
          <w:bCs/>
          <w:color w:val="auto"/>
          <w:sz w:val="22"/>
          <w:szCs w:val="22"/>
          <w:lang w:val="sr-Cyrl-CS"/>
        </w:rPr>
      </w:pPr>
    </w:p>
    <w:p w:rsidR="000A648C" w:rsidRPr="0041274A" w:rsidRDefault="000A648C">
      <w:pPr>
        <w:pStyle w:val="ListParagraph"/>
        <w:tabs>
          <w:tab w:val="left" w:pos="680"/>
        </w:tabs>
        <w:ind w:left="0"/>
        <w:jc w:val="center"/>
        <w:rPr>
          <w:rFonts w:ascii="Arial" w:eastAsia="TimesNewRomanPS-BoldMT" w:hAnsi="Arial" w:cs="Arial"/>
          <w:b/>
          <w:bCs/>
          <w:color w:val="auto"/>
          <w:sz w:val="22"/>
          <w:szCs w:val="22"/>
          <w:lang w:val="sr-Cyrl-CS"/>
        </w:rPr>
      </w:pPr>
      <w:r w:rsidRPr="0041274A">
        <w:rPr>
          <w:rFonts w:ascii="Arial" w:eastAsia="TimesNewRomanPS-BoldMT" w:hAnsi="Arial" w:cs="Arial"/>
          <w:b/>
          <w:bCs/>
          <w:color w:val="auto"/>
          <w:sz w:val="22"/>
          <w:szCs w:val="22"/>
          <w:lang w:val="sr-Cyrl-CS"/>
        </w:rPr>
        <w:t>УПУТСТВО КАКО СЕ ДОКАЗУЈЕ ИСПУЊЕНОСТ УСЛОВА</w:t>
      </w:r>
    </w:p>
    <w:p w:rsidR="000A648C" w:rsidRPr="00C218DB" w:rsidRDefault="000A648C">
      <w:pPr>
        <w:pStyle w:val="ListParagraph"/>
        <w:tabs>
          <w:tab w:val="left" w:pos="680"/>
        </w:tabs>
        <w:ind w:left="0"/>
        <w:jc w:val="center"/>
        <w:rPr>
          <w:rFonts w:ascii="Arial" w:eastAsia="TimesNewRomanPS-BoldMT" w:hAnsi="Arial" w:cs="Arial"/>
          <w:b/>
          <w:bCs/>
          <w:color w:val="FF0000"/>
          <w:sz w:val="22"/>
          <w:szCs w:val="22"/>
          <w:lang w:val="sr-Cyrl-CS"/>
        </w:rPr>
      </w:pPr>
    </w:p>
    <w:p w:rsidR="000A648C" w:rsidRPr="00C218DB" w:rsidRDefault="000A648C">
      <w:pPr>
        <w:pStyle w:val="ListParagraph"/>
        <w:tabs>
          <w:tab w:val="left" w:pos="680"/>
        </w:tabs>
        <w:ind w:left="0"/>
        <w:jc w:val="center"/>
        <w:rPr>
          <w:rFonts w:ascii="Arial" w:eastAsia="TimesNewRomanPS-BoldMT" w:hAnsi="Arial" w:cs="Arial"/>
          <w:b/>
          <w:bCs/>
          <w:color w:val="FF0000"/>
          <w:sz w:val="22"/>
          <w:szCs w:val="22"/>
          <w:lang w:val="sr-Cyrl-CS"/>
        </w:rPr>
      </w:pPr>
    </w:p>
    <w:p w:rsidR="000A648C" w:rsidRPr="0041274A" w:rsidRDefault="000A648C" w:rsidP="00D117F7">
      <w:pPr>
        <w:pStyle w:val="ListParagraph"/>
        <w:numPr>
          <w:ilvl w:val="0"/>
          <w:numId w:val="6"/>
        </w:numPr>
        <w:jc w:val="both"/>
        <w:rPr>
          <w:rFonts w:ascii="Arial" w:hAnsi="Arial" w:cs="Arial"/>
          <w:color w:val="auto"/>
          <w:sz w:val="22"/>
          <w:szCs w:val="22"/>
        </w:rPr>
      </w:pPr>
      <w:r w:rsidRPr="0041274A">
        <w:rPr>
          <w:rFonts w:ascii="Arial" w:hAnsi="Arial" w:cs="Arial"/>
          <w:color w:val="auto"/>
          <w:sz w:val="22"/>
          <w:szCs w:val="22"/>
        </w:rPr>
        <w:t xml:space="preserve">Испуњеност </w:t>
      </w:r>
      <w:r w:rsidRPr="0041274A">
        <w:rPr>
          <w:rFonts w:ascii="Arial" w:hAnsi="Arial" w:cs="Arial"/>
          <w:b/>
          <w:color w:val="auto"/>
          <w:sz w:val="22"/>
          <w:szCs w:val="22"/>
        </w:rPr>
        <w:t xml:space="preserve">обавезних услова </w:t>
      </w:r>
      <w:r w:rsidRPr="0041274A">
        <w:rPr>
          <w:rFonts w:ascii="Arial" w:hAnsi="Arial" w:cs="Arial"/>
          <w:color w:val="auto"/>
          <w:sz w:val="22"/>
          <w:szCs w:val="22"/>
        </w:rPr>
        <w:t xml:space="preserve">за учешће у поступку предметне јавне набавке наведних у табеларном приказу обавезних услова под редним бројем 1, 2, 3 и 4.  </w:t>
      </w:r>
      <w:r w:rsidRPr="0041274A">
        <w:rPr>
          <w:rFonts w:ascii="Arial" w:hAnsi="Arial" w:cs="Arial"/>
          <w:color w:val="auto"/>
          <w:sz w:val="22"/>
          <w:szCs w:val="22"/>
          <w:lang w:val="sr-Cyrl-CS"/>
        </w:rPr>
        <w:t xml:space="preserve">у складу са чл. 77. ст. 4. ЗЈН, </w:t>
      </w:r>
      <w:r w:rsidRPr="0041274A">
        <w:rPr>
          <w:rFonts w:ascii="Arial" w:hAnsi="Arial" w:cs="Arial"/>
          <w:color w:val="auto"/>
          <w:sz w:val="22"/>
          <w:szCs w:val="22"/>
        </w:rPr>
        <w:t xml:space="preserve">понуђач доказује достављањем </w:t>
      </w:r>
      <w:r w:rsidRPr="0041274A">
        <w:rPr>
          <w:rFonts w:ascii="Arial" w:hAnsi="Arial" w:cs="Arial"/>
          <w:b/>
          <w:color w:val="auto"/>
          <w:sz w:val="22"/>
          <w:szCs w:val="22"/>
        </w:rPr>
        <w:t>ИЗЈАВЕ</w:t>
      </w:r>
      <w:r w:rsidRPr="0041274A">
        <w:rPr>
          <w:rFonts w:ascii="Arial" w:hAnsi="Arial" w:cs="Arial"/>
          <w:color w:val="auto"/>
          <w:sz w:val="22"/>
          <w:szCs w:val="22"/>
          <w:lang w:val="sr-Cyrl-CS"/>
        </w:rPr>
        <w:t>(</w:t>
      </w:r>
      <w:r w:rsidRPr="0041274A">
        <w:rPr>
          <w:rFonts w:ascii="Arial" w:hAnsi="Arial" w:cs="Arial"/>
          <w:i/>
          <w:color w:val="auto"/>
          <w:sz w:val="22"/>
          <w:szCs w:val="22"/>
          <w:lang w:val="sr-Cyrl-CS"/>
        </w:rPr>
        <w:t>Образац 5.</w:t>
      </w:r>
      <w:r w:rsidRPr="0041274A">
        <w:rPr>
          <w:rFonts w:ascii="Arial" w:hAnsi="Arial" w:cs="Arial"/>
          <w:i/>
          <w:color w:val="auto"/>
          <w:sz w:val="22"/>
          <w:szCs w:val="22"/>
          <w:lang w:val="ru-RU"/>
        </w:rPr>
        <w:t xml:space="preserve"> у </w:t>
      </w:r>
      <w:r w:rsidRPr="0041274A">
        <w:rPr>
          <w:rFonts w:ascii="Arial" w:hAnsi="Arial" w:cs="Arial"/>
          <w:i/>
          <w:color w:val="auto"/>
          <w:sz w:val="22"/>
          <w:szCs w:val="22"/>
        </w:rPr>
        <w:t>поглављуVI</w:t>
      </w:r>
      <w:r w:rsidRPr="0041274A">
        <w:rPr>
          <w:rFonts w:ascii="Arial" w:hAnsi="Arial" w:cs="Arial"/>
          <w:i/>
          <w:color w:val="auto"/>
          <w:sz w:val="22"/>
          <w:szCs w:val="22"/>
          <w:lang w:val="ru-RU"/>
        </w:rPr>
        <w:t xml:space="preserve"> ове конкурсне документације</w:t>
      </w:r>
      <w:r w:rsidRPr="0041274A">
        <w:rPr>
          <w:rFonts w:ascii="Arial" w:hAnsi="Arial" w:cs="Arial"/>
          <w:color w:val="auto"/>
          <w:sz w:val="22"/>
          <w:szCs w:val="22"/>
          <w:lang w:val="sr-Cyrl-CS"/>
        </w:rPr>
        <w:t xml:space="preserve">), </w:t>
      </w:r>
      <w:r w:rsidRPr="0041274A">
        <w:rPr>
          <w:rFonts w:ascii="Arial" w:hAnsi="Arial" w:cs="Arial"/>
          <w:color w:val="auto"/>
          <w:sz w:val="22"/>
          <w:szCs w:val="22"/>
        </w:rPr>
        <w:t xml:space="preserve">којом под пуном материјалном и кривичном одговорношћу потврђује да испуњава услове за учешће у поступку јавне набавке из чл. 75. ст. 1. тач. 1) до 4), чл. 75. ст. 2. и чл. 76. ЗЈН, дефинисане овом конкурсном документацијом. </w:t>
      </w:r>
    </w:p>
    <w:p w:rsidR="000A648C" w:rsidRPr="00C218DB" w:rsidRDefault="000A648C" w:rsidP="0025707C">
      <w:pPr>
        <w:pStyle w:val="ListParagraph"/>
        <w:tabs>
          <w:tab w:val="left" w:pos="680"/>
        </w:tabs>
        <w:ind w:left="0"/>
        <w:jc w:val="both"/>
        <w:rPr>
          <w:rFonts w:ascii="Arial" w:hAnsi="Arial" w:cs="Arial"/>
          <w:b/>
          <w:bCs/>
          <w:iCs/>
          <w:color w:val="FF0000"/>
          <w:sz w:val="22"/>
          <w:szCs w:val="22"/>
        </w:rPr>
      </w:pPr>
    </w:p>
    <w:p w:rsidR="000A648C" w:rsidRPr="0041274A" w:rsidRDefault="000A648C" w:rsidP="00D117F7">
      <w:pPr>
        <w:pStyle w:val="ListParagraph"/>
        <w:numPr>
          <w:ilvl w:val="0"/>
          <w:numId w:val="11"/>
        </w:numPr>
        <w:jc w:val="both"/>
        <w:rPr>
          <w:rFonts w:ascii="Arial" w:hAnsi="Arial" w:cs="Arial"/>
          <w:bCs/>
          <w:iCs/>
          <w:color w:val="auto"/>
          <w:sz w:val="22"/>
          <w:szCs w:val="22"/>
          <w:lang w:val="sr-Cyrl-CS"/>
        </w:rPr>
      </w:pPr>
      <w:r w:rsidRPr="0041274A">
        <w:rPr>
          <w:rFonts w:ascii="Arial" w:hAnsi="Arial" w:cs="Arial"/>
          <w:b/>
          <w:bCs/>
          <w:iCs/>
          <w:color w:val="auto"/>
          <w:sz w:val="22"/>
          <w:szCs w:val="22"/>
        </w:rPr>
        <w:t>Уколико понуђач подноси понуду са подизвођачем</w:t>
      </w:r>
      <w:r w:rsidRPr="0041274A">
        <w:rPr>
          <w:rFonts w:ascii="Arial" w:hAnsi="Arial" w:cs="Arial"/>
          <w:bCs/>
          <w:iCs/>
          <w:color w:val="auto"/>
          <w:sz w:val="22"/>
          <w:szCs w:val="22"/>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41274A">
        <w:rPr>
          <w:rFonts w:ascii="Arial" w:hAnsi="Arial" w:cs="Arial"/>
          <w:bCs/>
          <w:iCs/>
          <w:color w:val="auto"/>
          <w:sz w:val="22"/>
          <w:szCs w:val="22"/>
          <w:lang w:val="sr-Cyrl-CS"/>
        </w:rPr>
        <w:t xml:space="preserve">за подизвођача достави </w:t>
      </w:r>
      <w:r w:rsidRPr="0041274A">
        <w:rPr>
          <w:rFonts w:ascii="Arial" w:hAnsi="Arial" w:cs="Arial"/>
          <w:b/>
          <w:bCs/>
          <w:iCs/>
          <w:color w:val="auto"/>
          <w:sz w:val="22"/>
          <w:szCs w:val="22"/>
        </w:rPr>
        <w:t>ИЗЈАВУ</w:t>
      </w:r>
      <w:r w:rsidRPr="0041274A">
        <w:rPr>
          <w:rFonts w:ascii="Arial" w:hAnsi="Arial" w:cs="Arial"/>
          <w:bCs/>
          <w:iCs/>
          <w:color w:val="auto"/>
          <w:sz w:val="22"/>
          <w:szCs w:val="22"/>
        </w:rPr>
        <w:t xml:space="preserve"> подизвођача </w:t>
      </w:r>
      <w:r w:rsidRPr="0041274A">
        <w:rPr>
          <w:rFonts w:ascii="Arial" w:hAnsi="Arial" w:cs="Arial"/>
          <w:color w:val="auto"/>
          <w:sz w:val="22"/>
          <w:szCs w:val="22"/>
          <w:lang w:val="sr-Cyrl-CS"/>
        </w:rPr>
        <w:t>(</w:t>
      </w:r>
      <w:r w:rsidRPr="0041274A">
        <w:rPr>
          <w:rFonts w:ascii="Arial" w:hAnsi="Arial" w:cs="Arial"/>
          <w:i/>
          <w:color w:val="auto"/>
          <w:sz w:val="22"/>
          <w:szCs w:val="22"/>
          <w:lang w:val="sr-Cyrl-CS"/>
        </w:rPr>
        <w:t>Образац 6</w:t>
      </w:r>
      <w:r w:rsidRPr="0041274A">
        <w:rPr>
          <w:rFonts w:ascii="Arial" w:hAnsi="Arial" w:cs="Arial"/>
          <w:i/>
          <w:color w:val="auto"/>
          <w:sz w:val="22"/>
          <w:szCs w:val="22"/>
        </w:rPr>
        <w:t>. у поглављуVI ове конкурсне документације)</w:t>
      </w:r>
      <w:r w:rsidRPr="0041274A">
        <w:rPr>
          <w:rFonts w:ascii="Arial" w:hAnsi="Arial" w:cs="Arial"/>
          <w:color w:val="auto"/>
          <w:sz w:val="22"/>
          <w:szCs w:val="22"/>
          <w:lang w:val="sr-Cyrl-CS"/>
        </w:rPr>
        <w:t>,</w:t>
      </w:r>
      <w:r w:rsidRPr="0041274A">
        <w:rPr>
          <w:rFonts w:ascii="Arial" w:hAnsi="Arial" w:cs="Arial"/>
          <w:bCs/>
          <w:iCs/>
          <w:color w:val="auto"/>
          <w:sz w:val="22"/>
          <w:szCs w:val="22"/>
        </w:rPr>
        <w:t xml:space="preserve"> потписану од стране овлашћеног лица подизвођача </w:t>
      </w:r>
      <w:r w:rsidR="00C60DA6">
        <w:rPr>
          <w:rFonts w:ascii="Arial" w:hAnsi="Arial" w:cs="Arial"/>
          <w:bCs/>
          <w:iCs/>
          <w:color w:val="auto"/>
          <w:sz w:val="22"/>
          <w:szCs w:val="22"/>
        </w:rPr>
        <w:t>.</w:t>
      </w:r>
    </w:p>
    <w:p w:rsidR="000A648C" w:rsidRPr="00C218DB" w:rsidRDefault="000A648C">
      <w:pPr>
        <w:pStyle w:val="ListParagraph"/>
        <w:jc w:val="both"/>
        <w:rPr>
          <w:rFonts w:ascii="Arial" w:hAnsi="Arial" w:cs="Arial"/>
          <w:bCs/>
          <w:iCs/>
          <w:color w:val="FF0000"/>
          <w:sz w:val="22"/>
          <w:szCs w:val="22"/>
          <w:lang w:val="sr-Cyrl-CS"/>
        </w:rPr>
      </w:pPr>
    </w:p>
    <w:p w:rsidR="000A648C" w:rsidRPr="0041274A" w:rsidRDefault="000A648C" w:rsidP="00D117F7">
      <w:pPr>
        <w:pStyle w:val="ListParagraph"/>
        <w:numPr>
          <w:ilvl w:val="0"/>
          <w:numId w:val="11"/>
        </w:numPr>
        <w:jc w:val="both"/>
        <w:rPr>
          <w:rFonts w:ascii="Arial" w:hAnsi="Arial" w:cs="Arial"/>
          <w:bCs/>
          <w:iCs/>
          <w:color w:val="auto"/>
          <w:sz w:val="22"/>
          <w:szCs w:val="22"/>
          <w:lang w:val="sr-Cyrl-CS"/>
        </w:rPr>
      </w:pPr>
      <w:r w:rsidRPr="0041274A">
        <w:rPr>
          <w:rFonts w:ascii="Arial" w:hAnsi="Arial" w:cs="Arial"/>
          <w:b/>
          <w:bCs/>
          <w:iCs/>
          <w:color w:val="auto"/>
          <w:sz w:val="22"/>
          <w:szCs w:val="22"/>
        </w:rPr>
        <w:t>Уколико понуду подноси група понуђача</w:t>
      </w:r>
      <w:r w:rsidRPr="0041274A">
        <w:rPr>
          <w:rFonts w:ascii="Arial" w:hAnsi="Arial" w:cs="Arial"/>
          <w:bCs/>
          <w:iCs/>
          <w:color w:val="auto"/>
          <w:sz w:val="22"/>
          <w:szCs w:val="22"/>
        </w:rPr>
        <w:t xml:space="preserve">, сваки понуђач из групе понуђача мора да испуни обавезне услове из члана 75. став 1. тач. 1) до 4) ЗЈН, а додатне услове испуњавају заједно. У том случају </w:t>
      </w:r>
      <w:r w:rsidRPr="0041274A">
        <w:rPr>
          <w:rFonts w:ascii="Arial" w:hAnsi="Arial" w:cs="Arial"/>
          <w:b/>
          <w:bCs/>
          <w:iCs/>
          <w:color w:val="auto"/>
          <w:sz w:val="22"/>
          <w:szCs w:val="22"/>
        </w:rPr>
        <w:t>ИЗЈАВА</w:t>
      </w:r>
      <w:r w:rsidRPr="0041274A">
        <w:rPr>
          <w:rFonts w:ascii="Arial" w:hAnsi="Arial" w:cs="Arial"/>
          <w:color w:val="auto"/>
          <w:sz w:val="22"/>
          <w:szCs w:val="22"/>
          <w:lang w:val="sr-Cyrl-CS"/>
        </w:rPr>
        <w:t>(</w:t>
      </w:r>
      <w:r w:rsidRPr="0041274A">
        <w:rPr>
          <w:rFonts w:ascii="Arial" w:hAnsi="Arial" w:cs="Arial"/>
          <w:i/>
          <w:color w:val="auto"/>
          <w:sz w:val="22"/>
          <w:szCs w:val="22"/>
          <w:lang w:val="sr-Cyrl-CS"/>
        </w:rPr>
        <w:t>Образац 5.</w:t>
      </w:r>
      <w:r w:rsidRPr="0041274A">
        <w:rPr>
          <w:rFonts w:ascii="Arial" w:hAnsi="Arial" w:cs="Arial"/>
          <w:i/>
          <w:color w:val="auto"/>
          <w:sz w:val="22"/>
          <w:szCs w:val="22"/>
          <w:lang w:val="ru-RU"/>
        </w:rPr>
        <w:t xml:space="preserve"> у </w:t>
      </w:r>
      <w:r w:rsidRPr="0041274A">
        <w:rPr>
          <w:rFonts w:ascii="Arial" w:hAnsi="Arial" w:cs="Arial"/>
          <w:i/>
          <w:color w:val="auto"/>
          <w:sz w:val="22"/>
          <w:szCs w:val="22"/>
        </w:rPr>
        <w:t>поглављуVI</w:t>
      </w:r>
      <w:r w:rsidRPr="0041274A">
        <w:rPr>
          <w:rFonts w:ascii="Arial" w:hAnsi="Arial" w:cs="Arial"/>
          <w:i/>
          <w:color w:val="auto"/>
          <w:sz w:val="22"/>
          <w:szCs w:val="22"/>
          <w:lang w:val="ru-RU"/>
        </w:rPr>
        <w:t xml:space="preserve"> ове конкурсне документације</w:t>
      </w:r>
      <w:r w:rsidRPr="0041274A">
        <w:rPr>
          <w:rFonts w:ascii="Arial" w:hAnsi="Arial" w:cs="Arial"/>
          <w:color w:val="auto"/>
          <w:sz w:val="22"/>
          <w:szCs w:val="22"/>
          <w:lang w:val="sr-Cyrl-CS"/>
        </w:rPr>
        <w:t xml:space="preserve">), </w:t>
      </w:r>
      <w:r w:rsidRPr="0041274A">
        <w:rPr>
          <w:rFonts w:ascii="Arial" w:hAnsi="Arial" w:cs="Arial"/>
          <w:bCs/>
          <w:iCs/>
          <w:color w:val="auto"/>
          <w:sz w:val="22"/>
          <w:szCs w:val="22"/>
        </w:rPr>
        <w:t xml:space="preserve">мора бити потписана од стране овлашћеног лица сваког понуђача из групе понуђача </w:t>
      </w:r>
      <w:r w:rsidR="00C60DA6">
        <w:rPr>
          <w:rFonts w:ascii="Arial" w:hAnsi="Arial" w:cs="Arial"/>
          <w:bCs/>
          <w:iCs/>
          <w:color w:val="auto"/>
          <w:sz w:val="22"/>
          <w:szCs w:val="22"/>
        </w:rPr>
        <w:t>.</w:t>
      </w:r>
    </w:p>
    <w:p w:rsidR="000A648C" w:rsidRPr="00C218DB" w:rsidRDefault="000A648C">
      <w:pPr>
        <w:pStyle w:val="ListParagraph"/>
        <w:rPr>
          <w:rFonts w:ascii="Arial" w:eastAsia="TimesNewRomanPSMT" w:hAnsi="Arial" w:cs="Arial"/>
          <w:bCs/>
          <w:color w:val="FF0000"/>
          <w:sz w:val="22"/>
          <w:szCs w:val="22"/>
        </w:rPr>
      </w:pPr>
    </w:p>
    <w:p w:rsidR="000A648C" w:rsidRPr="0041274A" w:rsidRDefault="000A648C" w:rsidP="00D117F7">
      <w:pPr>
        <w:pStyle w:val="ListParagraph"/>
        <w:numPr>
          <w:ilvl w:val="0"/>
          <w:numId w:val="11"/>
        </w:numPr>
        <w:jc w:val="both"/>
        <w:rPr>
          <w:rFonts w:ascii="Arial" w:hAnsi="Arial" w:cs="Arial"/>
          <w:bCs/>
          <w:iCs/>
          <w:color w:val="auto"/>
          <w:sz w:val="22"/>
          <w:szCs w:val="22"/>
          <w:lang w:val="sr-Cyrl-CS"/>
        </w:rPr>
      </w:pPr>
      <w:r w:rsidRPr="0041274A">
        <w:rPr>
          <w:rFonts w:ascii="Arial" w:eastAsia="TimesNewRomanPSMT" w:hAnsi="Arial" w:cs="Arial"/>
          <w:bCs/>
          <w:color w:val="auto"/>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A648C" w:rsidRPr="00C218DB" w:rsidRDefault="000A648C">
      <w:pPr>
        <w:pStyle w:val="ListParagraph"/>
        <w:jc w:val="both"/>
        <w:rPr>
          <w:rFonts w:ascii="Arial" w:hAnsi="Arial" w:cs="Arial"/>
          <w:bCs/>
          <w:iCs/>
          <w:color w:val="FF0000"/>
          <w:sz w:val="22"/>
          <w:szCs w:val="22"/>
          <w:lang w:val="sr-Cyrl-CS"/>
        </w:rPr>
      </w:pPr>
    </w:p>
    <w:p w:rsidR="000A648C" w:rsidRPr="0041274A" w:rsidRDefault="000A648C" w:rsidP="00D117F7">
      <w:pPr>
        <w:pStyle w:val="ListParagraph"/>
        <w:numPr>
          <w:ilvl w:val="0"/>
          <w:numId w:val="10"/>
        </w:numPr>
        <w:jc w:val="both"/>
        <w:rPr>
          <w:rFonts w:ascii="Arial" w:eastAsia="TimesNewRomanPSMT" w:hAnsi="Arial" w:cs="Arial"/>
          <w:bCs/>
          <w:color w:val="auto"/>
          <w:sz w:val="22"/>
          <w:szCs w:val="22"/>
        </w:rPr>
      </w:pPr>
      <w:r w:rsidRPr="0041274A">
        <w:rPr>
          <w:rFonts w:ascii="Arial" w:hAnsi="Arial" w:cs="Arial"/>
          <w:bCs/>
          <w:iCs/>
          <w:color w:val="auto"/>
          <w:sz w:val="22"/>
          <w:szCs w:val="22"/>
        </w:rPr>
        <w:t>Наручилац може пре доношења одлуке о додели уговора да зат</w:t>
      </w:r>
      <w:r w:rsidRPr="0041274A">
        <w:rPr>
          <w:rFonts w:ascii="Arial" w:hAnsi="Arial" w:cs="Arial"/>
          <w:bCs/>
          <w:iCs/>
          <w:color w:val="auto"/>
          <w:sz w:val="22"/>
          <w:szCs w:val="22"/>
          <w:lang w:val="sr-Cyrl-CS"/>
        </w:rPr>
        <w:t xml:space="preserve">ражи </w:t>
      </w:r>
      <w:r w:rsidRPr="0041274A">
        <w:rPr>
          <w:rFonts w:ascii="Arial" w:hAnsi="Arial" w:cs="Arial"/>
          <w:bCs/>
          <w:iCs/>
          <w:color w:val="auto"/>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41274A">
        <w:rPr>
          <w:rFonts w:ascii="Arial" w:hAnsi="Arial" w:cs="Arial"/>
          <w:bCs/>
          <w:color w:val="auto"/>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41274A">
        <w:rPr>
          <w:rFonts w:ascii="Arial" w:hAnsi="Arial" w:cs="Arial"/>
          <w:bCs/>
          <w:color w:val="auto"/>
          <w:sz w:val="22"/>
          <w:szCs w:val="22"/>
        </w:rPr>
        <w:t>т</w:t>
      </w:r>
      <w:r w:rsidRPr="0041274A">
        <w:rPr>
          <w:rFonts w:ascii="Arial" w:hAnsi="Arial" w:cs="Arial"/>
          <w:bCs/>
          <w:color w:val="auto"/>
          <w:sz w:val="22"/>
          <w:szCs w:val="22"/>
          <w:lang w:val="sr-Cyrl-CS"/>
        </w:rPr>
        <w:t>љиву.</w:t>
      </w:r>
    </w:p>
    <w:p w:rsidR="000A648C" w:rsidRDefault="000A648C">
      <w:pPr>
        <w:pStyle w:val="ListParagraph"/>
        <w:jc w:val="both"/>
        <w:rPr>
          <w:rFonts w:ascii="Arial" w:eastAsia="TimesNewRomanPSMT" w:hAnsi="Arial" w:cs="Arial"/>
          <w:bCs/>
          <w:color w:val="auto"/>
          <w:sz w:val="22"/>
          <w:szCs w:val="22"/>
        </w:rPr>
      </w:pPr>
      <w:r w:rsidRPr="0041274A">
        <w:rPr>
          <w:rFonts w:ascii="Arial" w:eastAsia="TimesNewRomanPSMT" w:hAnsi="Arial" w:cs="Arial"/>
          <w:bCs/>
          <w:color w:val="auto"/>
          <w:sz w:val="22"/>
          <w:szCs w:val="22"/>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41274A">
        <w:rPr>
          <w:rFonts w:ascii="Arial" w:hAnsi="Arial" w:cs="Arial"/>
          <w:bCs/>
          <w:iCs/>
          <w:color w:val="auto"/>
          <w:sz w:val="22"/>
          <w:szCs w:val="22"/>
        </w:rPr>
        <w:t>(свих или појединих доказа о испуњености услова)</w:t>
      </w:r>
      <w:r w:rsidRPr="0041274A">
        <w:rPr>
          <w:rFonts w:ascii="Arial" w:eastAsia="TimesNewRomanPSMT" w:hAnsi="Arial" w:cs="Arial"/>
          <w:bCs/>
          <w:color w:val="auto"/>
          <w:sz w:val="22"/>
          <w:szCs w:val="22"/>
        </w:rPr>
        <w:t>, понуђач ће бити дужан да достави:</w:t>
      </w:r>
    </w:p>
    <w:p w:rsidR="00424EC8" w:rsidRDefault="00424EC8">
      <w:pPr>
        <w:pStyle w:val="ListParagraph"/>
        <w:jc w:val="both"/>
        <w:rPr>
          <w:rFonts w:ascii="Arial" w:eastAsia="TimesNewRomanPSMT" w:hAnsi="Arial" w:cs="Arial"/>
          <w:bCs/>
          <w:color w:val="auto"/>
          <w:sz w:val="22"/>
          <w:szCs w:val="22"/>
        </w:rPr>
      </w:pPr>
    </w:p>
    <w:p w:rsidR="00424EC8" w:rsidRDefault="00424EC8">
      <w:pPr>
        <w:pStyle w:val="ListParagraph"/>
        <w:jc w:val="both"/>
        <w:rPr>
          <w:rFonts w:ascii="Arial" w:eastAsia="TimesNewRomanPSMT" w:hAnsi="Arial" w:cs="Arial"/>
          <w:bCs/>
          <w:color w:val="auto"/>
          <w:sz w:val="22"/>
          <w:szCs w:val="22"/>
        </w:rPr>
      </w:pPr>
    </w:p>
    <w:p w:rsidR="00424EC8" w:rsidRDefault="00424EC8">
      <w:pPr>
        <w:pStyle w:val="ListParagraph"/>
        <w:jc w:val="both"/>
        <w:rPr>
          <w:rFonts w:ascii="Arial" w:eastAsia="TimesNewRomanPSMT" w:hAnsi="Arial" w:cs="Arial"/>
          <w:bCs/>
          <w:color w:val="auto"/>
          <w:sz w:val="22"/>
          <w:szCs w:val="22"/>
        </w:rPr>
      </w:pPr>
    </w:p>
    <w:p w:rsidR="00424EC8" w:rsidRDefault="00424EC8">
      <w:pPr>
        <w:pStyle w:val="ListParagraph"/>
        <w:jc w:val="both"/>
        <w:rPr>
          <w:rFonts w:ascii="Arial" w:eastAsia="TimesNewRomanPSMT" w:hAnsi="Arial" w:cs="Arial"/>
          <w:bCs/>
          <w:color w:val="auto"/>
          <w:sz w:val="22"/>
          <w:szCs w:val="22"/>
        </w:rPr>
      </w:pPr>
    </w:p>
    <w:p w:rsidR="00424EC8" w:rsidRPr="00424EC8" w:rsidRDefault="00424EC8">
      <w:pPr>
        <w:pStyle w:val="ListParagraph"/>
        <w:jc w:val="both"/>
        <w:rPr>
          <w:rFonts w:ascii="Arial" w:eastAsia="TimesNewRomanPSMT" w:hAnsi="Arial" w:cs="Arial"/>
          <w:bCs/>
          <w:color w:val="auto"/>
          <w:sz w:val="22"/>
          <w:szCs w:val="22"/>
        </w:rPr>
      </w:pPr>
    </w:p>
    <w:p w:rsidR="000A648C" w:rsidRPr="00C218DB" w:rsidRDefault="000A648C">
      <w:pPr>
        <w:pStyle w:val="ListParagraph"/>
        <w:jc w:val="both"/>
        <w:rPr>
          <w:rFonts w:ascii="Arial" w:eastAsia="TimesNewRomanPSMT" w:hAnsi="Arial" w:cs="Arial"/>
          <w:bCs/>
          <w:color w:val="FF0000"/>
          <w:sz w:val="22"/>
          <w:szCs w:val="22"/>
        </w:rPr>
      </w:pPr>
    </w:p>
    <w:p w:rsidR="000A648C" w:rsidRPr="0041274A" w:rsidRDefault="000A648C" w:rsidP="00D117F7">
      <w:pPr>
        <w:pStyle w:val="ListParagraph"/>
        <w:numPr>
          <w:ilvl w:val="0"/>
          <w:numId w:val="8"/>
        </w:numPr>
        <w:jc w:val="both"/>
        <w:rPr>
          <w:rFonts w:ascii="Arial" w:eastAsia="TimesNewRomanPSMT" w:hAnsi="Arial" w:cs="Arial"/>
          <w:bCs/>
          <w:color w:val="auto"/>
          <w:sz w:val="22"/>
          <w:szCs w:val="22"/>
        </w:rPr>
      </w:pPr>
      <w:r w:rsidRPr="0041274A">
        <w:rPr>
          <w:rFonts w:ascii="Arial" w:eastAsia="TimesNewRomanPSMT" w:hAnsi="Arial" w:cs="Arial"/>
          <w:b/>
          <w:bCs/>
          <w:color w:val="auto"/>
          <w:sz w:val="22"/>
          <w:szCs w:val="22"/>
        </w:rPr>
        <w:t>ОБАВЕЗНИ УСЛОВИ</w:t>
      </w:r>
    </w:p>
    <w:p w:rsidR="000A648C" w:rsidRPr="0041274A" w:rsidRDefault="000A648C" w:rsidP="00AC6E25">
      <w:pPr>
        <w:pStyle w:val="ListParagraph"/>
        <w:numPr>
          <w:ilvl w:val="0"/>
          <w:numId w:val="5"/>
        </w:numPr>
        <w:tabs>
          <w:tab w:val="left" w:pos="680"/>
        </w:tabs>
        <w:ind w:left="1701"/>
        <w:jc w:val="both"/>
        <w:rPr>
          <w:rFonts w:ascii="Arial" w:eastAsia="TimesNewRomanPSMT" w:hAnsi="Arial" w:cs="Arial"/>
          <w:b/>
          <w:bCs/>
          <w:color w:val="auto"/>
          <w:sz w:val="22"/>
          <w:szCs w:val="22"/>
          <w:u w:val="single"/>
        </w:rPr>
      </w:pPr>
      <w:r w:rsidRPr="0041274A">
        <w:rPr>
          <w:rFonts w:ascii="Arial" w:eastAsia="TimesNewRomanPSMT" w:hAnsi="Arial" w:cs="Arial"/>
          <w:bCs/>
          <w:color w:val="auto"/>
          <w:sz w:val="22"/>
          <w:szCs w:val="22"/>
        </w:rPr>
        <w:t xml:space="preserve">Чл. 75. ст. 1. тач. 1) ЗЈН, услов под редним бројем 1. наведен у табеларном приказу </w:t>
      </w:r>
      <w:r w:rsidRPr="0041274A">
        <w:rPr>
          <w:rFonts w:ascii="Arial" w:eastAsia="TimesNewRomanPSMT" w:hAnsi="Arial" w:cs="Arial"/>
          <w:b/>
          <w:bCs/>
          <w:color w:val="auto"/>
          <w:sz w:val="22"/>
          <w:szCs w:val="22"/>
        </w:rPr>
        <w:t>обавезних услова</w:t>
      </w:r>
      <w:r w:rsidRPr="0041274A">
        <w:rPr>
          <w:rFonts w:ascii="Arial" w:eastAsia="TimesNewRomanPSMT" w:hAnsi="Arial" w:cs="Arial"/>
          <w:bCs/>
          <w:color w:val="auto"/>
          <w:sz w:val="22"/>
          <w:szCs w:val="22"/>
        </w:rPr>
        <w:t xml:space="preserve"> –</w:t>
      </w:r>
      <w:r w:rsidRPr="0041274A">
        <w:rPr>
          <w:rFonts w:ascii="Arial" w:eastAsia="TimesNewRomanPSMT" w:hAnsi="Arial" w:cs="Arial"/>
          <w:b/>
          <w:bCs/>
          <w:color w:val="auto"/>
          <w:sz w:val="22"/>
          <w:szCs w:val="22"/>
        </w:rPr>
        <w:t xml:space="preserve"> Доказ:</w:t>
      </w:r>
    </w:p>
    <w:p w:rsidR="000A648C" w:rsidRPr="0041274A" w:rsidRDefault="000A648C">
      <w:pPr>
        <w:pStyle w:val="ListParagraph"/>
        <w:tabs>
          <w:tab w:val="left" w:pos="680"/>
        </w:tabs>
        <w:ind w:left="1701"/>
        <w:jc w:val="both"/>
        <w:rPr>
          <w:rFonts w:ascii="Arial" w:hAnsi="Arial" w:cs="Arial"/>
          <w:b/>
          <w:color w:val="auto"/>
          <w:sz w:val="22"/>
          <w:szCs w:val="22"/>
          <w:u w:val="single"/>
        </w:rPr>
      </w:pPr>
      <w:r w:rsidRPr="0041274A">
        <w:rPr>
          <w:rFonts w:ascii="Arial" w:eastAsia="TimesNewRomanPSMT" w:hAnsi="Arial" w:cs="Arial"/>
          <w:b/>
          <w:bCs/>
          <w:color w:val="auto"/>
          <w:sz w:val="22"/>
          <w:szCs w:val="22"/>
          <w:u w:val="single"/>
        </w:rPr>
        <w:t>Правна лица</w:t>
      </w:r>
      <w:r w:rsidRPr="0041274A">
        <w:rPr>
          <w:rFonts w:ascii="Arial" w:eastAsia="TimesNewRomanPSMT" w:hAnsi="Arial" w:cs="Arial"/>
          <w:bCs/>
          <w:color w:val="auto"/>
          <w:sz w:val="22"/>
          <w:szCs w:val="22"/>
          <w:u w:val="single"/>
        </w:rPr>
        <w:t xml:space="preserve">: </w:t>
      </w:r>
      <w:r w:rsidRPr="0041274A">
        <w:rPr>
          <w:rFonts w:ascii="Arial" w:eastAsia="TimesNewRomanPSMT" w:hAnsi="Arial" w:cs="Arial"/>
          <w:bCs/>
          <w:color w:val="auto"/>
          <w:sz w:val="22"/>
          <w:szCs w:val="22"/>
        </w:rPr>
        <w:t>И</w:t>
      </w:r>
      <w:r w:rsidRPr="0041274A">
        <w:rPr>
          <w:rFonts w:ascii="Arial" w:hAnsi="Arial" w:cs="Arial"/>
          <w:iCs/>
          <w:color w:val="auto"/>
          <w:sz w:val="22"/>
          <w:szCs w:val="22"/>
          <w:lang w:val="sr-Cyrl-CS"/>
        </w:rPr>
        <w:t xml:space="preserve">звод </w:t>
      </w:r>
      <w:r w:rsidRPr="0041274A">
        <w:rPr>
          <w:rFonts w:ascii="Arial" w:hAnsi="Arial" w:cs="Arial"/>
          <w:color w:val="auto"/>
          <w:sz w:val="22"/>
          <w:szCs w:val="22"/>
        </w:rPr>
        <w:t xml:space="preserve">из регистра Агенције за привредне регистре, односно извод из регистра надлежног привредног суда; </w:t>
      </w:r>
    </w:p>
    <w:p w:rsidR="000A648C" w:rsidRPr="0041274A" w:rsidRDefault="000A648C">
      <w:pPr>
        <w:pStyle w:val="ListParagraph"/>
        <w:tabs>
          <w:tab w:val="left" w:pos="680"/>
        </w:tabs>
        <w:ind w:left="1701"/>
        <w:jc w:val="both"/>
        <w:rPr>
          <w:rFonts w:ascii="Arial" w:eastAsia="TimesNewRomanPSMT" w:hAnsi="Arial" w:cs="Arial"/>
          <w:bCs/>
          <w:color w:val="auto"/>
          <w:sz w:val="22"/>
          <w:szCs w:val="22"/>
        </w:rPr>
      </w:pPr>
      <w:r w:rsidRPr="0041274A">
        <w:rPr>
          <w:rFonts w:ascii="Arial" w:hAnsi="Arial" w:cs="Arial"/>
          <w:b/>
          <w:color w:val="auto"/>
          <w:sz w:val="22"/>
          <w:szCs w:val="22"/>
          <w:u w:val="single"/>
        </w:rPr>
        <w:t>Предузетници:</w:t>
      </w:r>
      <w:r w:rsidRPr="0041274A">
        <w:rPr>
          <w:rFonts w:ascii="Arial" w:eastAsia="TimesNewRomanPSMT" w:hAnsi="Arial" w:cs="Arial"/>
          <w:bCs/>
          <w:color w:val="auto"/>
          <w:sz w:val="22"/>
          <w:szCs w:val="22"/>
        </w:rPr>
        <w:t xml:space="preserve"> И</w:t>
      </w:r>
      <w:r w:rsidRPr="0041274A">
        <w:rPr>
          <w:rFonts w:ascii="Arial" w:hAnsi="Arial" w:cs="Arial"/>
          <w:iCs/>
          <w:color w:val="auto"/>
          <w:sz w:val="22"/>
          <w:szCs w:val="22"/>
          <w:lang w:val="sr-Cyrl-CS"/>
        </w:rPr>
        <w:t xml:space="preserve">звод </w:t>
      </w:r>
      <w:r w:rsidRPr="0041274A">
        <w:rPr>
          <w:rFonts w:ascii="Arial" w:hAnsi="Arial" w:cs="Arial"/>
          <w:color w:val="auto"/>
          <w:sz w:val="22"/>
          <w:szCs w:val="22"/>
        </w:rPr>
        <w:t>из регистра Агенције за привредне регистре,, односно извод из одговарајућег регистра.</w:t>
      </w:r>
    </w:p>
    <w:p w:rsidR="000A648C" w:rsidRPr="0041274A" w:rsidRDefault="000A648C" w:rsidP="00AC6E25">
      <w:pPr>
        <w:pStyle w:val="ListParagraph"/>
        <w:numPr>
          <w:ilvl w:val="0"/>
          <w:numId w:val="5"/>
        </w:numPr>
        <w:tabs>
          <w:tab w:val="left" w:pos="680"/>
        </w:tabs>
        <w:autoSpaceDE w:val="0"/>
        <w:ind w:left="1701"/>
        <w:jc w:val="both"/>
        <w:rPr>
          <w:rFonts w:ascii="Arial" w:hAnsi="Arial" w:cs="Arial"/>
          <w:b/>
          <w:color w:val="auto"/>
          <w:sz w:val="22"/>
          <w:szCs w:val="22"/>
          <w:u w:val="single"/>
        </w:rPr>
      </w:pPr>
      <w:r w:rsidRPr="0041274A">
        <w:rPr>
          <w:rFonts w:ascii="Arial" w:eastAsia="TimesNewRomanPSMT" w:hAnsi="Arial" w:cs="Arial"/>
          <w:bCs/>
          <w:color w:val="auto"/>
          <w:sz w:val="22"/>
          <w:szCs w:val="22"/>
        </w:rPr>
        <w:t xml:space="preserve">Чл. 75. ст. 1. тач. 2) ЗЈН, услов под редним бројем 2. наведен у табеларном приказу </w:t>
      </w:r>
      <w:r w:rsidRPr="0041274A">
        <w:rPr>
          <w:rFonts w:ascii="Arial" w:eastAsia="TimesNewRomanPSMT" w:hAnsi="Arial" w:cs="Arial"/>
          <w:b/>
          <w:bCs/>
          <w:color w:val="auto"/>
          <w:sz w:val="22"/>
          <w:szCs w:val="22"/>
        </w:rPr>
        <w:t xml:space="preserve">обавезних услова </w:t>
      </w:r>
      <w:r w:rsidRPr="0041274A">
        <w:rPr>
          <w:rFonts w:ascii="Arial" w:eastAsia="TimesNewRomanPSMT" w:hAnsi="Arial" w:cs="Arial"/>
          <w:bCs/>
          <w:color w:val="auto"/>
          <w:sz w:val="22"/>
          <w:szCs w:val="22"/>
        </w:rPr>
        <w:t xml:space="preserve">– </w:t>
      </w:r>
      <w:r w:rsidRPr="0041274A">
        <w:rPr>
          <w:rFonts w:ascii="Arial" w:eastAsia="TimesNewRomanPSMT" w:hAnsi="Arial" w:cs="Arial"/>
          <w:b/>
          <w:bCs/>
          <w:color w:val="auto"/>
          <w:sz w:val="22"/>
          <w:szCs w:val="22"/>
        </w:rPr>
        <w:t>Доказ:</w:t>
      </w:r>
    </w:p>
    <w:p w:rsidR="000A648C" w:rsidRPr="0041274A" w:rsidRDefault="000A648C">
      <w:pPr>
        <w:pStyle w:val="ListParagraph"/>
        <w:tabs>
          <w:tab w:val="left" w:pos="680"/>
        </w:tabs>
        <w:autoSpaceDE w:val="0"/>
        <w:ind w:left="1701"/>
        <w:jc w:val="both"/>
        <w:rPr>
          <w:rFonts w:ascii="Arial" w:hAnsi="Arial" w:cs="Arial"/>
          <w:b/>
          <w:color w:val="auto"/>
          <w:sz w:val="22"/>
          <w:szCs w:val="22"/>
          <w:u w:val="single"/>
        </w:rPr>
      </w:pPr>
      <w:r w:rsidRPr="0041274A">
        <w:rPr>
          <w:rFonts w:ascii="Arial" w:hAnsi="Arial" w:cs="Arial"/>
          <w:b/>
          <w:color w:val="auto"/>
          <w:sz w:val="22"/>
          <w:szCs w:val="22"/>
          <w:u w:val="single"/>
        </w:rPr>
        <w:t>П</w:t>
      </w:r>
      <w:r w:rsidRPr="0041274A">
        <w:rPr>
          <w:rFonts w:ascii="Arial" w:hAnsi="Arial" w:cs="Arial"/>
          <w:b/>
          <w:color w:val="auto"/>
          <w:sz w:val="22"/>
          <w:szCs w:val="22"/>
          <w:u w:val="single"/>
          <w:lang w:val="sr-Cyrl-CS"/>
        </w:rPr>
        <w:t>р</w:t>
      </w:r>
      <w:r w:rsidRPr="0041274A">
        <w:rPr>
          <w:rFonts w:ascii="Arial" w:hAnsi="Arial" w:cs="Arial"/>
          <w:b/>
          <w:bCs/>
          <w:color w:val="auto"/>
          <w:sz w:val="22"/>
          <w:szCs w:val="22"/>
          <w:u w:val="single"/>
        </w:rPr>
        <w:t>авна лица:</w:t>
      </w:r>
      <w:r w:rsidRPr="0041274A">
        <w:rPr>
          <w:rFonts w:ascii="Arial" w:hAnsi="Arial" w:cs="Arial"/>
          <w:bCs/>
          <w:color w:val="auto"/>
          <w:sz w:val="22"/>
          <w:szCs w:val="22"/>
        </w:rPr>
        <w:t xml:space="preserve"> 1) </w:t>
      </w:r>
      <w:r w:rsidRPr="0041274A">
        <w:rPr>
          <w:rFonts w:ascii="Arial" w:hAnsi="Arial" w:cs="Arial"/>
          <w:color w:val="auto"/>
          <w:sz w:val="22"/>
          <w:szCs w:val="22"/>
        </w:rPr>
        <w:t>Извод из казнене евиденције, односно уверењe</w:t>
      </w:r>
      <w:r w:rsidRPr="0041274A">
        <w:rPr>
          <w:rFonts w:ascii="Arial" w:hAnsi="Arial" w:cs="Arial"/>
          <w:b/>
          <w:color w:val="auto"/>
          <w:sz w:val="22"/>
          <w:szCs w:val="22"/>
        </w:rPr>
        <w:t xml:space="preserve"> основног суда </w:t>
      </w:r>
      <w:r w:rsidRPr="0041274A">
        <w:rPr>
          <w:rFonts w:ascii="Arial" w:hAnsi="Arial" w:cs="Arial"/>
          <w:color w:val="auto"/>
          <w:sz w:val="22"/>
          <w:szCs w:val="22"/>
        </w:rPr>
        <w:t>на чијем подручју се налази седиште домаћег правног лица</w:t>
      </w:r>
      <w:r w:rsidRPr="0041274A">
        <w:rPr>
          <w:rFonts w:ascii="Arial" w:hAnsi="Arial" w:cs="Arial"/>
          <w:color w:val="auto"/>
          <w:sz w:val="22"/>
          <w:szCs w:val="22"/>
          <w:lang w:val="ru-RU"/>
        </w:rPr>
        <w:t>,</w:t>
      </w:r>
      <w:r w:rsidRPr="0041274A">
        <w:rPr>
          <w:rFonts w:ascii="Arial" w:hAnsi="Arial" w:cs="Arial"/>
          <w:color w:val="auto"/>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41274A">
        <w:rPr>
          <w:rFonts w:ascii="Arial" w:hAnsi="Arial" w:cs="Arial"/>
          <w:color w:val="auto"/>
          <w:sz w:val="22"/>
          <w:szCs w:val="22"/>
          <w:u w:val="single"/>
        </w:rPr>
        <w:t>Напомена</w:t>
      </w:r>
      <w:r w:rsidRPr="0041274A">
        <w:rPr>
          <w:rFonts w:ascii="Arial" w:hAnsi="Arial" w:cs="Arial"/>
          <w:color w:val="auto"/>
          <w:sz w:val="22"/>
          <w:szCs w:val="22"/>
        </w:rPr>
        <w:t xml:space="preserve">: Уколико уверење Основног суда не обухватаподатке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41274A">
        <w:rPr>
          <w:rFonts w:ascii="Arial" w:hAnsi="Arial" w:cs="Arial"/>
          <w:b/>
          <w:color w:val="auto"/>
          <w:sz w:val="22"/>
          <w:szCs w:val="22"/>
          <w:u w:val="single"/>
        </w:rPr>
        <w:t>И</w:t>
      </w:r>
      <w:r w:rsidRPr="0041274A">
        <w:rPr>
          <w:rFonts w:ascii="Arial" w:hAnsi="Arial" w:cs="Arial"/>
          <w:b/>
          <w:color w:val="auto"/>
          <w:sz w:val="22"/>
          <w:szCs w:val="22"/>
        </w:rPr>
        <w:t xml:space="preserve">УВЕРЕЊЕ ВИШЕГ СУДА </w:t>
      </w:r>
      <w:r w:rsidRPr="0041274A">
        <w:rPr>
          <w:rFonts w:ascii="Arial" w:hAnsi="Arial" w:cs="Arial"/>
          <w:color w:val="auto"/>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41274A">
        <w:rPr>
          <w:rFonts w:ascii="Arial" w:hAnsi="Arial" w:cs="Arial"/>
          <w:b/>
          <w:color w:val="auto"/>
          <w:sz w:val="22"/>
          <w:szCs w:val="22"/>
        </w:rPr>
        <w:t>Посебног одељења за организовани криминал Вишег суда у Београду</w:t>
      </w:r>
      <w:r w:rsidRPr="0041274A">
        <w:rPr>
          <w:rFonts w:ascii="Arial" w:hAnsi="Arial" w:cs="Arial"/>
          <w:color w:val="auto"/>
          <w:sz w:val="22"/>
          <w:szCs w:val="22"/>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41274A">
        <w:rPr>
          <w:rFonts w:ascii="Arial" w:hAnsi="Arial" w:cs="Arial"/>
          <w:b/>
          <w:color w:val="auto"/>
          <w:sz w:val="22"/>
          <w:szCs w:val="22"/>
        </w:rPr>
        <w:t xml:space="preserve"> надлежне полицијске управе МУП-а</w:t>
      </w:r>
      <w:r w:rsidRPr="0041274A">
        <w:rPr>
          <w:rFonts w:ascii="Arial" w:hAnsi="Arial" w:cs="Arial"/>
          <w:color w:val="auto"/>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0A648C" w:rsidRPr="0041274A" w:rsidRDefault="000A648C">
      <w:pPr>
        <w:pStyle w:val="ListParagraph"/>
        <w:tabs>
          <w:tab w:val="left" w:pos="680"/>
        </w:tabs>
        <w:autoSpaceDE w:val="0"/>
        <w:ind w:left="1701"/>
        <w:jc w:val="both"/>
        <w:rPr>
          <w:rFonts w:ascii="Arial" w:hAnsi="Arial" w:cs="Arial"/>
          <w:b/>
          <w:color w:val="auto"/>
          <w:sz w:val="22"/>
          <w:szCs w:val="22"/>
        </w:rPr>
      </w:pPr>
      <w:r w:rsidRPr="0041274A">
        <w:rPr>
          <w:rFonts w:ascii="Arial" w:hAnsi="Arial" w:cs="Arial"/>
          <w:b/>
          <w:color w:val="auto"/>
          <w:sz w:val="22"/>
          <w:szCs w:val="22"/>
          <w:u w:val="single"/>
        </w:rPr>
        <w:t>П</w:t>
      </w:r>
      <w:r w:rsidRPr="0041274A">
        <w:rPr>
          <w:rFonts w:ascii="Arial" w:hAnsi="Arial" w:cs="Arial"/>
          <w:b/>
          <w:bCs/>
          <w:color w:val="auto"/>
          <w:sz w:val="22"/>
          <w:szCs w:val="22"/>
          <w:u w:val="single"/>
        </w:rPr>
        <w:t>редузетници и физичка лица</w:t>
      </w:r>
      <w:r w:rsidRPr="0041274A">
        <w:rPr>
          <w:rFonts w:ascii="Arial" w:hAnsi="Arial" w:cs="Arial"/>
          <w:color w:val="auto"/>
          <w:sz w:val="22"/>
          <w:szCs w:val="22"/>
          <w:u w:val="single"/>
        </w:rPr>
        <w:t>:</w:t>
      </w:r>
      <w:r w:rsidRPr="0041274A">
        <w:rPr>
          <w:rFonts w:ascii="Arial" w:hAnsi="Arial" w:cs="Arial"/>
          <w:color w:val="auto"/>
          <w:sz w:val="22"/>
          <w:szCs w:val="22"/>
        </w:rPr>
        <w:t xml:space="preserve"> Извод из казнене евиденције, односно уверење </w:t>
      </w:r>
      <w:r w:rsidRPr="0041274A">
        <w:rPr>
          <w:rFonts w:ascii="Arial" w:hAnsi="Arial" w:cs="Arial"/>
          <w:b/>
          <w:color w:val="auto"/>
          <w:sz w:val="22"/>
          <w:szCs w:val="22"/>
        </w:rPr>
        <w:t>надлежне полицијске управе МУП-а</w:t>
      </w:r>
      <w:r w:rsidRPr="0041274A">
        <w:rPr>
          <w:rFonts w:ascii="Arial" w:hAnsi="Arial" w:cs="Arial"/>
          <w:color w:val="auto"/>
          <w:sz w:val="22"/>
          <w:szCs w:val="22"/>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A648C" w:rsidRPr="0041274A" w:rsidRDefault="000A648C">
      <w:pPr>
        <w:pStyle w:val="ListParagraph"/>
        <w:tabs>
          <w:tab w:val="left" w:pos="680"/>
        </w:tabs>
        <w:autoSpaceDE w:val="0"/>
        <w:ind w:left="1701"/>
        <w:jc w:val="both"/>
        <w:rPr>
          <w:rFonts w:ascii="Arial" w:eastAsia="TimesNewRomanPSMT" w:hAnsi="Arial" w:cs="Arial"/>
          <w:bCs/>
          <w:color w:val="auto"/>
          <w:sz w:val="22"/>
          <w:szCs w:val="22"/>
        </w:rPr>
      </w:pPr>
      <w:r w:rsidRPr="0041274A">
        <w:rPr>
          <w:rFonts w:ascii="Arial" w:hAnsi="Arial" w:cs="Arial"/>
          <w:b/>
          <w:color w:val="auto"/>
          <w:sz w:val="22"/>
          <w:szCs w:val="22"/>
        </w:rPr>
        <w:t>Докази не могу бити старији од два месеца пре отварања понуда.</w:t>
      </w:r>
    </w:p>
    <w:p w:rsidR="000A648C" w:rsidRPr="0041274A" w:rsidRDefault="000A648C" w:rsidP="00AC6E25">
      <w:pPr>
        <w:pStyle w:val="ListParagraph"/>
        <w:numPr>
          <w:ilvl w:val="0"/>
          <w:numId w:val="5"/>
        </w:numPr>
        <w:tabs>
          <w:tab w:val="left" w:pos="680"/>
        </w:tabs>
        <w:autoSpaceDE w:val="0"/>
        <w:ind w:left="1701"/>
        <w:jc w:val="both"/>
        <w:rPr>
          <w:rFonts w:ascii="Arial" w:hAnsi="Arial" w:cs="Arial"/>
          <w:color w:val="auto"/>
          <w:sz w:val="22"/>
          <w:szCs w:val="22"/>
        </w:rPr>
      </w:pPr>
      <w:r w:rsidRPr="0041274A">
        <w:rPr>
          <w:rFonts w:ascii="Arial" w:eastAsia="TimesNewRomanPSMT" w:hAnsi="Arial" w:cs="Arial"/>
          <w:bCs/>
          <w:color w:val="auto"/>
          <w:sz w:val="22"/>
          <w:szCs w:val="22"/>
        </w:rPr>
        <w:t xml:space="preserve">Чл. 75. ст. 1. тач. 4) ЗЈН, услов под редним бројем 3. наведен у табеларном приказу </w:t>
      </w:r>
      <w:r w:rsidRPr="0041274A">
        <w:rPr>
          <w:rFonts w:ascii="Arial" w:eastAsia="TimesNewRomanPSMT" w:hAnsi="Arial" w:cs="Arial"/>
          <w:b/>
          <w:bCs/>
          <w:color w:val="auto"/>
          <w:sz w:val="22"/>
          <w:szCs w:val="22"/>
        </w:rPr>
        <w:t xml:space="preserve">обавезних услова  </w:t>
      </w:r>
      <w:r w:rsidRPr="0041274A">
        <w:rPr>
          <w:rFonts w:ascii="Arial" w:eastAsia="TimesNewRomanPSMT" w:hAnsi="Arial" w:cs="Arial"/>
          <w:bCs/>
          <w:color w:val="auto"/>
          <w:sz w:val="22"/>
          <w:szCs w:val="22"/>
        </w:rPr>
        <w:t>-</w:t>
      </w:r>
      <w:r w:rsidRPr="0041274A">
        <w:rPr>
          <w:rFonts w:ascii="Arial" w:hAnsi="Arial" w:cs="Arial"/>
          <w:b/>
          <w:color w:val="auto"/>
          <w:sz w:val="22"/>
          <w:szCs w:val="22"/>
          <w:lang w:val="sr-Cyrl-CS"/>
        </w:rPr>
        <w:t xml:space="preserve"> Доказ: </w:t>
      </w:r>
    </w:p>
    <w:p w:rsidR="000A648C" w:rsidRPr="0041274A" w:rsidRDefault="000A648C">
      <w:pPr>
        <w:pStyle w:val="ListParagraph"/>
        <w:tabs>
          <w:tab w:val="left" w:pos="680"/>
        </w:tabs>
        <w:autoSpaceDE w:val="0"/>
        <w:ind w:left="1701"/>
        <w:jc w:val="both"/>
        <w:rPr>
          <w:rFonts w:ascii="Arial" w:hAnsi="Arial" w:cs="Arial"/>
          <w:b/>
          <w:color w:val="auto"/>
          <w:sz w:val="22"/>
          <w:szCs w:val="22"/>
        </w:rPr>
      </w:pPr>
      <w:r w:rsidRPr="0041274A">
        <w:rPr>
          <w:rFonts w:ascii="Arial" w:hAnsi="Arial" w:cs="Arial"/>
          <w:color w:val="auto"/>
          <w:sz w:val="22"/>
          <w:szCs w:val="22"/>
        </w:rPr>
        <w:t xml:space="preserve">Уверење </w:t>
      </w:r>
      <w:r w:rsidRPr="0041274A">
        <w:rPr>
          <w:rFonts w:ascii="Arial" w:hAnsi="Arial" w:cs="Arial"/>
          <w:bCs/>
          <w:color w:val="auto"/>
          <w:sz w:val="22"/>
          <w:szCs w:val="22"/>
        </w:rPr>
        <w:t xml:space="preserve">Пореске управе Министарства финансија </w:t>
      </w:r>
      <w:r w:rsidRPr="0041274A">
        <w:rPr>
          <w:rFonts w:ascii="Arial" w:hAnsi="Arial" w:cs="Arial"/>
          <w:color w:val="auto"/>
          <w:sz w:val="22"/>
          <w:szCs w:val="22"/>
        </w:rPr>
        <w:t xml:space="preserve">да је измирио доспеле порезе и доприносе и уверење надлежне управе </w:t>
      </w:r>
      <w:r w:rsidRPr="0041274A">
        <w:rPr>
          <w:rFonts w:ascii="Arial" w:hAnsi="Arial" w:cs="Arial"/>
          <w:bCs/>
          <w:color w:val="auto"/>
          <w:sz w:val="22"/>
          <w:szCs w:val="22"/>
        </w:rPr>
        <w:t xml:space="preserve">локалне самоуправе </w:t>
      </w:r>
      <w:r w:rsidRPr="0041274A">
        <w:rPr>
          <w:rFonts w:ascii="Arial" w:hAnsi="Arial" w:cs="Arial"/>
          <w:color w:val="auto"/>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0A648C" w:rsidRPr="0041274A" w:rsidRDefault="000A648C">
      <w:pPr>
        <w:pStyle w:val="ListParagraph"/>
        <w:tabs>
          <w:tab w:val="left" w:pos="680"/>
        </w:tabs>
        <w:autoSpaceDE w:val="0"/>
        <w:ind w:left="1701"/>
        <w:jc w:val="both"/>
        <w:rPr>
          <w:rFonts w:ascii="Arial" w:hAnsi="Arial" w:cs="Arial"/>
          <w:color w:val="auto"/>
          <w:sz w:val="22"/>
          <w:szCs w:val="22"/>
        </w:rPr>
      </w:pPr>
      <w:r w:rsidRPr="0041274A">
        <w:rPr>
          <w:rFonts w:ascii="Arial" w:hAnsi="Arial" w:cs="Arial"/>
          <w:b/>
          <w:color w:val="auto"/>
          <w:sz w:val="22"/>
          <w:szCs w:val="22"/>
        </w:rPr>
        <w:lastRenderedPageBreak/>
        <w:t>Докази не могу бити старији од два месеца пре отварања понуда.</w:t>
      </w:r>
    </w:p>
    <w:p w:rsidR="000A648C" w:rsidRPr="00C218DB" w:rsidRDefault="000A648C">
      <w:pPr>
        <w:pStyle w:val="ListParagraph"/>
        <w:tabs>
          <w:tab w:val="left" w:pos="680"/>
        </w:tabs>
        <w:autoSpaceDE w:val="0"/>
        <w:ind w:left="1701"/>
        <w:jc w:val="both"/>
        <w:rPr>
          <w:rFonts w:ascii="Arial" w:hAnsi="Arial" w:cs="Arial"/>
          <w:color w:val="FF0000"/>
          <w:sz w:val="22"/>
          <w:szCs w:val="22"/>
        </w:rPr>
      </w:pPr>
    </w:p>
    <w:p w:rsidR="000A648C" w:rsidRPr="0041274A" w:rsidRDefault="000A648C" w:rsidP="00D117F7">
      <w:pPr>
        <w:pStyle w:val="ListParagraph"/>
        <w:numPr>
          <w:ilvl w:val="0"/>
          <w:numId w:val="8"/>
        </w:numPr>
        <w:tabs>
          <w:tab w:val="left" w:pos="680"/>
        </w:tabs>
        <w:autoSpaceDE w:val="0"/>
        <w:jc w:val="both"/>
        <w:rPr>
          <w:rFonts w:ascii="Arial" w:eastAsia="TimesNewRomanPSMT" w:hAnsi="Arial" w:cs="Arial"/>
          <w:bCs/>
          <w:color w:val="auto"/>
          <w:sz w:val="22"/>
          <w:szCs w:val="22"/>
        </w:rPr>
      </w:pPr>
      <w:r w:rsidRPr="0041274A">
        <w:rPr>
          <w:rFonts w:ascii="Arial" w:hAnsi="Arial" w:cs="Arial"/>
          <w:b/>
          <w:color w:val="auto"/>
          <w:sz w:val="22"/>
          <w:szCs w:val="22"/>
        </w:rPr>
        <w:t>ДОДАТНИ УСЛОВИ</w:t>
      </w:r>
    </w:p>
    <w:p w:rsidR="000A648C" w:rsidRPr="00AD1EF3" w:rsidRDefault="000A648C" w:rsidP="00D117F7">
      <w:pPr>
        <w:pStyle w:val="ListParagraph"/>
        <w:numPr>
          <w:ilvl w:val="0"/>
          <w:numId w:val="12"/>
        </w:numPr>
        <w:tabs>
          <w:tab w:val="left" w:pos="680"/>
        </w:tabs>
        <w:autoSpaceDE w:val="0"/>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 xml:space="preserve">Финансијски капацитет, услов под редним бројем 1. наведен у табеларном приказу </w:t>
      </w:r>
      <w:r w:rsidRPr="00AD1EF3">
        <w:rPr>
          <w:rFonts w:ascii="Arial" w:eastAsia="TimesNewRomanPSMT" w:hAnsi="Arial" w:cs="Arial"/>
          <w:b/>
          <w:bCs/>
          <w:color w:val="auto"/>
          <w:sz w:val="22"/>
          <w:szCs w:val="22"/>
        </w:rPr>
        <w:t>додатних услова – Доказ:</w:t>
      </w:r>
    </w:p>
    <w:p w:rsidR="000A648C" w:rsidRPr="00AD1EF3" w:rsidRDefault="0025707C" w:rsidP="0025707C">
      <w:pPr>
        <w:ind w:left="1776"/>
        <w:rPr>
          <w:rFonts w:ascii="Arial" w:eastAsia="TimesNewRomanPSMT" w:hAnsi="Arial" w:cs="Arial"/>
          <w:bCs/>
          <w:sz w:val="22"/>
          <w:szCs w:val="22"/>
        </w:rPr>
      </w:pPr>
      <w:r w:rsidRPr="00AD1EF3">
        <w:rPr>
          <w:rFonts w:ascii="Arial" w:hAnsi="Arial" w:cs="Arial"/>
          <w:sz w:val="22"/>
          <w:szCs w:val="22"/>
          <w:lang w:val="sr-Cyrl-CS"/>
        </w:rPr>
        <w:t>П</w:t>
      </w:r>
      <w:r w:rsidR="000A648C" w:rsidRPr="00AD1EF3">
        <w:rPr>
          <w:rFonts w:ascii="Arial" w:hAnsi="Arial" w:cs="Arial"/>
          <w:sz w:val="22"/>
          <w:szCs w:val="22"/>
          <w:lang w:val="sr-Cyrl-CS"/>
        </w:rPr>
        <w:t xml:space="preserve">отврда Народне банке Србије </w:t>
      </w:r>
      <w:r w:rsidR="000A648C" w:rsidRPr="00AD1EF3">
        <w:rPr>
          <w:rFonts w:ascii="Arial" w:hAnsi="Arial" w:cs="Arial"/>
          <w:sz w:val="22"/>
          <w:szCs w:val="22"/>
        </w:rPr>
        <w:t xml:space="preserve">да понуђач </w:t>
      </w:r>
      <w:r w:rsidRPr="00AD1EF3">
        <w:rPr>
          <w:rFonts w:ascii="Arial" w:hAnsi="Arial" w:cs="Arial"/>
          <w:sz w:val="22"/>
          <w:szCs w:val="22"/>
          <w:lang w:val="sr-Cyrl-CS"/>
        </w:rPr>
        <w:t>у предходних 12 месеци – пре објављивања јавног позива</w:t>
      </w:r>
      <w:r w:rsidR="000A648C" w:rsidRPr="00AD1EF3">
        <w:rPr>
          <w:rFonts w:ascii="Arial" w:hAnsi="Arial" w:cs="Arial"/>
          <w:sz w:val="22"/>
          <w:szCs w:val="22"/>
          <w:lang w:val="sr-Cyrl-CS"/>
        </w:rPr>
        <w:t>, није био неликвидан, с тим да понуђач није у обавези да доставља овај доказ уколико су подаци јавно доступни на интернет страници Народне банке Србије</w:t>
      </w:r>
      <w:r w:rsidR="005C791E" w:rsidRPr="00AD1EF3">
        <w:rPr>
          <w:rFonts w:ascii="Arial" w:hAnsi="Arial" w:cs="Arial"/>
          <w:sz w:val="22"/>
          <w:szCs w:val="22"/>
          <w:lang w:val="sr-Cyrl-CS"/>
        </w:rPr>
        <w:t xml:space="preserve"> довољно је да стави адресу интернет странице</w:t>
      </w:r>
    </w:p>
    <w:p w:rsidR="000A648C" w:rsidRPr="00AD1EF3" w:rsidRDefault="000A648C" w:rsidP="00D117F7">
      <w:pPr>
        <w:pStyle w:val="ListParagraph"/>
        <w:numPr>
          <w:ilvl w:val="0"/>
          <w:numId w:val="12"/>
        </w:numPr>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 xml:space="preserve">Пословни капацитет, услов под редним бројем 2. наведен у табеларном приказу </w:t>
      </w:r>
      <w:r w:rsidRPr="00AD1EF3">
        <w:rPr>
          <w:rFonts w:ascii="Arial" w:eastAsia="TimesNewRomanPSMT" w:hAnsi="Arial" w:cs="Arial"/>
          <w:b/>
          <w:bCs/>
          <w:color w:val="auto"/>
          <w:sz w:val="22"/>
          <w:szCs w:val="22"/>
        </w:rPr>
        <w:t>додатних услова – Доказ:</w:t>
      </w:r>
    </w:p>
    <w:p w:rsidR="000A648C" w:rsidRPr="00AD1EF3" w:rsidRDefault="002B1680">
      <w:pPr>
        <w:pStyle w:val="ListParagraph"/>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 xml:space="preserve">Копије </w:t>
      </w:r>
      <w:r w:rsidRPr="00A33B0E">
        <w:rPr>
          <w:rFonts w:ascii="Arial" w:eastAsia="TimesNewRomanPSMT" w:hAnsi="Arial" w:cs="Arial"/>
          <w:bCs/>
          <w:color w:val="auto"/>
          <w:sz w:val="22"/>
          <w:szCs w:val="22"/>
        </w:rPr>
        <w:t xml:space="preserve">уговора </w:t>
      </w:r>
      <w:r w:rsidR="00F06393" w:rsidRPr="00A33B0E">
        <w:rPr>
          <w:rFonts w:ascii="Arial" w:eastAsia="TimesNewRomanPSMT" w:hAnsi="Arial" w:cs="Arial"/>
          <w:bCs/>
          <w:color w:val="auto"/>
          <w:sz w:val="22"/>
          <w:szCs w:val="22"/>
        </w:rPr>
        <w:t>и окончан</w:t>
      </w:r>
      <w:r w:rsidR="00F06393" w:rsidRPr="00A33B0E">
        <w:rPr>
          <w:rFonts w:ascii="Arial" w:eastAsia="TimesNewRomanPSMT" w:hAnsi="Arial" w:cs="Arial"/>
          <w:bCs/>
          <w:color w:val="auto"/>
          <w:sz w:val="22"/>
          <w:szCs w:val="22"/>
          <w:lang w:val="sr-Cyrl-CS"/>
        </w:rPr>
        <w:t>их</w:t>
      </w:r>
      <w:r w:rsidR="00F06393" w:rsidRPr="00A33B0E">
        <w:rPr>
          <w:rFonts w:ascii="Arial" w:eastAsia="TimesNewRomanPSMT" w:hAnsi="Arial" w:cs="Arial"/>
          <w:bCs/>
          <w:color w:val="auto"/>
          <w:sz w:val="22"/>
          <w:szCs w:val="22"/>
        </w:rPr>
        <w:t xml:space="preserve"> ситуациј</w:t>
      </w:r>
      <w:r w:rsidR="00F06393" w:rsidRPr="00A33B0E">
        <w:rPr>
          <w:rFonts w:ascii="Arial" w:eastAsia="TimesNewRomanPSMT" w:hAnsi="Arial" w:cs="Arial"/>
          <w:bCs/>
          <w:color w:val="auto"/>
          <w:sz w:val="22"/>
          <w:szCs w:val="22"/>
          <w:lang w:val="sr-Cyrl-CS"/>
        </w:rPr>
        <w:t>а</w:t>
      </w:r>
      <w:r w:rsidRPr="00AD1EF3">
        <w:rPr>
          <w:rFonts w:ascii="Arial" w:eastAsia="TimesNewRomanPSMT" w:hAnsi="Arial" w:cs="Arial"/>
          <w:bCs/>
          <w:color w:val="auto"/>
          <w:sz w:val="22"/>
          <w:szCs w:val="22"/>
        </w:rPr>
        <w:t xml:space="preserve">  за изградњу топловода у датој вредности.</w:t>
      </w:r>
    </w:p>
    <w:p w:rsidR="000A648C" w:rsidRPr="00AD1EF3" w:rsidRDefault="000A648C" w:rsidP="00D117F7">
      <w:pPr>
        <w:pStyle w:val="ListParagraph"/>
        <w:numPr>
          <w:ilvl w:val="0"/>
          <w:numId w:val="12"/>
        </w:numPr>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 xml:space="preserve">Технички капацитет, услов под редним бројем 3. наведен у табеларном приказу </w:t>
      </w:r>
      <w:r w:rsidRPr="00AD1EF3">
        <w:rPr>
          <w:rFonts w:ascii="Arial" w:eastAsia="TimesNewRomanPSMT" w:hAnsi="Arial" w:cs="Arial"/>
          <w:b/>
          <w:bCs/>
          <w:color w:val="auto"/>
          <w:sz w:val="22"/>
          <w:szCs w:val="22"/>
        </w:rPr>
        <w:t>додатних услова – Доказ:</w:t>
      </w:r>
    </w:p>
    <w:p w:rsidR="000A648C" w:rsidRPr="00AD1EF3" w:rsidRDefault="002B1680">
      <w:pPr>
        <w:pStyle w:val="ListParagraph"/>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Изјава понуђача о расположивости техничке опреме</w:t>
      </w:r>
      <w:r w:rsidR="000A0A03" w:rsidRPr="00AD1EF3">
        <w:rPr>
          <w:rFonts w:ascii="Arial" w:eastAsia="TimesNewRomanPSMT" w:hAnsi="Arial" w:cs="Arial"/>
          <w:bCs/>
          <w:color w:val="auto"/>
          <w:sz w:val="22"/>
          <w:szCs w:val="22"/>
        </w:rPr>
        <w:t xml:space="preserve"> или</w:t>
      </w:r>
    </w:p>
    <w:p w:rsidR="002B1680" w:rsidRPr="00AD1EF3" w:rsidRDefault="002B1680">
      <w:pPr>
        <w:pStyle w:val="ListParagraph"/>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Оверен</w:t>
      </w:r>
      <w:r w:rsidR="000A0A03" w:rsidRPr="00AD1EF3">
        <w:rPr>
          <w:rFonts w:ascii="Arial" w:eastAsia="TimesNewRomanPSMT" w:hAnsi="Arial" w:cs="Arial"/>
          <w:bCs/>
          <w:color w:val="auto"/>
          <w:sz w:val="22"/>
          <w:szCs w:val="22"/>
        </w:rPr>
        <w:t>а</w:t>
      </w:r>
      <w:r w:rsidRPr="00AD1EF3">
        <w:rPr>
          <w:rFonts w:ascii="Arial" w:eastAsia="TimesNewRomanPSMT" w:hAnsi="Arial" w:cs="Arial"/>
          <w:bCs/>
          <w:color w:val="auto"/>
          <w:sz w:val="22"/>
          <w:szCs w:val="22"/>
        </w:rPr>
        <w:t xml:space="preserve"> копиј</w:t>
      </w:r>
      <w:r w:rsidR="000A0A03" w:rsidRPr="00AD1EF3">
        <w:rPr>
          <w:rFonts w:ascii="Arial" w:eastAsia="TimesNewRomanPSMT" w:hAnsi="Arial" w:cs="Arial"/>
          <w:bCs/>
          <w:color w:val="auto"/>
          <w:sz w:val="22"/>
          <w:szCs w:val="22"/>
        </w:rPr>
        <w:t>а</w:t>
      </w:r>
      <w:r w:rsidRPr="00AD1EF3">
        <w:rPr>
          <w:rFonts w:ascii="Arial" w:eastAsia="TimesNewRomanPSMT" w:hAnsi="Arial" w:cs="Arial"/>
          <w:bCs/>
          <w:color w:val="auto"/>
          <w:sz w:val="22"/>
          <w:szCs w:val="22"/>
        </w:rPr>
        <w:t xml:space="preserve"> пописне листе на дан 31.12.201</w:t>
      </w:r>
      <w:r w:rsidR="00AD1EF3" w:rsidRPr="00AD1EF3">
        <w:rPr>
          <w:rFonts w:ascii="Arial" w:eastAsia="TimesNewRomanPSMT" w:hAnsi="Arial" w:cs="Arial"/>
          <w:bCs/>
          <w:color w:val="auto"/>
          <w:sz w:val="22"/>
          <w:szCs w:val="22"/>
          <w:lang w:val="sr-Cyrl-CS"/>
        </w:rPr>
        <w:t>9</w:t>
      </w:r>
      <w:r w:rsidRPr="00AD1EF3">
        <w:rPr>
          <w:rFonts w:ascii="Arial" w:eastAsia="TimesNewRomanPSMT" w:hAnsi="Arial" w:cs="Arial"/>
          <w:bCs/>
          <w:color w:val="auto"/>
          <w:sz w:val="22"/>
          <w:szCs w:val="22"/>
        </w:rPr>
        <w:t>.г. или Уговор о закупу, Уговор о лизингу, факт</w:t>
      </w:r>
      <w:r w:rsidR="00AD1EF3" w:rsidRPr="00AD1EF3">
        <w:rPr>
          <w:rFonts w:ascii="Arial" w:eastAsia="TimesNewRomanPSMT" w:hAnsi="Arial" w:cs="Arial"/>
          <w:bCs/>
          <w:color w:val="auto"/>
          <w:sz w:val="22"/>
          <w:szCs w:val="22"/>
        </w:rPr>
        <w:t>уру ако је опрема набаљена у 20</w:t>
      </w:r>
      <w:r w:rsidR="00AD1EF3" w:rsidRPr="00AD1EF3">
        <w:rPr>
          <w:rFonts w:ascii="Arial" w:eastAsia="TimesNewRomanPSMT" w:hAnsi="Arial" w:cs="Arial"/>
          <w:bCs/>
          <w:color w:val="auto"/>
          <w:sz w:val="22"/>
          <w:szCs w:val="22"/>
          <w:lang w:val="sr-Cyrl-CS"/>
        </w:rPr>
        <w:t>20</w:t>
      </w:r>
      <w:r w:rsidRPr="00AD1EF3">
        <w:rPr>
          <w:rFonts w:ascii="Arial" w:eastAsia="TimesNewRomanPSMT" w:hAnsi="Arial" w:cs="Arial"/>
          <w:bCs/>
          <w:color w:val="auto"/>
          <w:sz w:val="22"/>
          <w:szCs w:val="22"/>
        </w:rPr>
        <w:t>.г.</w:t>
      </w:r>
    </w:p>
    <w:p w:rsidR="000A648C" w:rsidRPr="00AD1EF3" w:rsidRDefault="000A648C" w:rsidP="00D117F7">
      <w:pPr>
        <w:pStyle w:val="ListParagraph"/>
        <w:numPr>
          <w:ilvl w:val="0"/>
          <w:numId w:val="12"/>
        </w:numPr>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 xml:space="preserve">Кадровски капацитет, услов под редним бројем 4. наведен утабеларном приказу </w:t>
      </w:r>
      <w:r w:rsidRPr="00AD1EF3">
        <w:rPr>
          <w:rFonts w:ascii="Arial" w:eastAsia="TimesNewRomanPSMT" w:hAnsi="Arial" w:cs="Arial"/>
          <w:b/>
          <w:bCs/>
          <w:color w:val="auto"/>
          <w:sz w:val="22"/>
          <w:szCs w:val="22"/>
        </w:rPr>
        <w:t>додатних услова – Доказ:</w:t>
      </w:r>
    </w:p>
    <w:p w:rsidR="000A648C" w:rsidRPr="00AD1EF3" w:rsidRDefault="002B1680">
      <w:pPr>
        <w:pStyle w:val="ListParagraph"/>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 xml:space="preserve">Списак </w:t>
      </w:r>
      <w:r w:rsidR="003F1A32">
        <w:rPr>
          <w:rFonts w:ascii="Arial" w:eastAsia="TimesNewRomanPSMT" w:hAnsi="Arial" w:cs="Arial"/>
          <w:bCs/>
          <w:color w:val="auto"/>
          <w:sz w:val="22"/>
          <w:szCs w:val="22"/>
        </w:rPr>
        <w:t>радника</w:t>
      </w:r>
      <w:r w:rsidR="00F26848">
        <w:rPr>
          <w:rFonts w:ascii="Arial" w:eastAsia="TimesNewRomanPSMT" w:hAnsi="Arial" w:cs="Arial"/>
          <w:bCs/>
          <w:color w:val="auto"/>
          <w:sz w:val="22"/>
          <w:szCs w:val="22"/>
        </w:rPr>
        <w:t xml:space="preserve"> </w:t>
      </w:r>
      <w:r w:rsidRPr="00AD1EF3">
        <w:rPr>
          <w:rFonts w:ascii="Arial" w:eastAsia="TimesNewRomanPSMT" w:hAnsi="Arial" w:cs="Arial"/>
          <w:bCs/>
          <w:color w:val="auto"/>
          <w:sz w:val="22"/>
          <w:szCs w:val="22"/>
        </w:rPr>
        <w:t>који ће бити ангажовани, оверен и потпи</w:t>
      </w:r>
      <w:r w:rsidR="0056575C" w:rsidRPr="00AD1EF3">
        <w:rPr>
          <w:rFonts w:ascii="Arial" w:eastAsia="TimesNewRomanPSMT" w:hAnsi="Arial" w:cs="Arial"/>
          <w:bCs/>
          <w:color w:val="auto"/>
          <w:sz w:val="22"/>
          <w:szCs w:val="22"/>
          <w:lang w:val="sr-Cyrl-CS"/>
        </w:rPr>
        <w:t>с</w:t>
      </w:r>
      <w:r w:rsidR="0056575C" w:rsidRPr="00AD1EF3">
        <w:rPr>
          <w:rFonts w:ascii="Arial" w:eastAsia="TimesNewRomanPSMT" w:hAnsi="Arial" w:cs="Arial"/>
          <w:bCs/>
          <w:color w:val="auto"/>
          <w:sz w:val="22"/>
          <w:szCs w:val="22"/>
        </w:rPr>
        <w:t>а</w:t>
      </w:r>
      <w:r w:rsidRPr="00AD1EF3">
        <w:rPr>
          <w:rFonts w:ascii="Arial" w:eastAsia="TimesNewRomanPSMT" w:hAnsi="Arial" w:cs="Arial"/>
          <w:bCs/>
          <w:color w:val="auto"/>
          <w:sz w:val="22"/>
          <w:szCs w:val="22"/>
        </w:rPr>
        <w:t>н од стране овлашћеног лица као и Уговоре о њиховом радном ангажовању.</w:t>
      </w:r>
    </w:p>
    <w:p w:rsidR="002B1680" w:rsidRPr="00AD1EF3" w:rsidRDefault="002B1680">
      <w:pPr>
        <w:pStyle w:val="ListParagraph"/>
        <w:tabs>
          <w:tab w:val="left" w:pos="680"/>
        </w:tabs>
        <w:autoSpaceDE w:val="0"/>
        <w:ind w:left="1701"/>
        <w:jc w:val="both"/>
        <w:rPr>
          <w:rFonts w:ascii="Arial" w:eastAsia="TimesNewRomanPSMT" w:hAnsi="Arial" w:cs="Arial"/>
          <w:bCs/>
          <w:color w:val="auto"/>
          <w:sz w:val="22"/>
          <w:szCs w:val="22"/>
        </w:rPr>
      </w:pPr>
      <w:r w:rsidRPr="00AD1EF3">
        <w:rPr>
          <w:rFonts w:ascii="Arial" w:eastAsia="TimesNewRomanPSMT" w:hAnsi="Arial" w:cs="Arial"/>
          <w:bCs/>
          <w:color w:val="auto"/>
          <w:sz w:val="22"/>
          <w:szCs w:val="22"/>
        </w:rPr>
        <w:t>Оверене копије захтеваних лиценци печатом  одговорног извођача радова као и понуђача.</w:t>
      </w:r>
    </w:p>
    <w:p w:rsidR="002B1680" w:rsidRPr="00AD1EF3" w:rsidRDefault="002B1680">
      <w:pPr>
        <w:pStyle w:val="ListParagraph"/>
        <w:tabs>
          <w:tab w:val="left" w:pos="680"/>
        </w:tabs>
        <w:autoSpaceDE w:val="0"/>
        <w:ind w:left="1701"/>
        <w:jc w:val="both"/>
        <w:rPr>
          <w:rFonts w:ascii="Arial" w:eastAsia="TimesNewRomanPS-BoldMT" w:hAnsi="Arial" w:cs="Arial"/>
          <w:bCs/>
          <w:color w:val="auto"/>
          <w:sz w:val="22"/>
          <w:szCs w:val="22"/>
        </w:rPr>
      </w:pPr>
      <w:r w:rsidRPr="00AD1EF3">
        <w:rPr>
          <w:rFonts w:ascii="Arial" w:eastAsia="TimesNewRomanPS-BoldMT" w:hAnsi="Arial" w:cs="Arial"/>
          <w:bCs/>
          <w:color w:val="auto"/>
          <w:sz w:val="22"/>
          <w:szCs w:val="22"/>
        </w:rPr>
        <w:t>Потвде да су лиценце за одговорног извођача важеће</w:t>
      </w:r>
    </w:p>
    <w:p w:rsidR="000A648C" w:rsidRPr="00C218DB" w:rsidRDefault="002B1680" w:rsidP="007D563B">
      <w:pPr>
        <w:pStyle w:val="ListParagraph"/>
        <w:tabs>
          <w:tab w:val="left" w:pos="680"/>
        </w:tabs>
        <w:autoSpaceDE w:val="0"/>
        <w:ind w:left="1701"/>
        <w:jc w:val="both"/>
        <w:rPr>
          <w:rFonts w:ascii="Arial" w:eastAsia="TimesNewRomanPS-BoldMT" w:hAnsi="Arial" w:cs="Arial"/>
          <w:bCs/>
          <w:color w:val="FF0000"/>
          <w:sz w:val="22"/>
          <w:szCs w:val="22"/>
        </w:rPr>
      </w:pPr>
      <w:r w:rsidRPr="00AD1EF3">
        <w:rPr>
          <w:rFonts w:ascii="Arial" w:eastAsia="TimesNewRomanPS-BoldMT" w:hAnsi="Arial" w:cs="Arial"/>
          <w:bCs/>
          <w:color w:val="auto"/>
          <w:sz w:val="22"/>
          <w:szCs w:val="22"/>
        </w:rPr>
        <w:t xml:space="preserve">Важеће и оверене копије сертификата </w:t>
      </w:r>
      <w:r w:rsidR="005C791E" w:rsidRPr="00AD1EF3">
        <w:rPr>
          <w:rFonts w:ascii="Arial" w:eastAsia="TimesNewRomanPS-BoldMT" w:hAnsi="Arial" w:cs="Arial"/>
          <w:bCs/>
          <w:color w:val="auto"/>
          <w:sz w:val="22"/>
          <w:szCs w:val="22"/>
        </w:rPr>
        <w:t xml:space="preserve"> за заварива</w:t>
      </w:r>
      <w:r w:rsidR="000A0A03" w:rsidRPr="00AD1EF3">
        <w:rPr>
          <w:rFonts w:ascii="Arial" w:eastAsia="TimesNewRomanPS-BoldMT" w:hAnsi="Arial" w:cs="Arial"/>
          <w:bCs/>
          <w:color w:val="auto"/>
          <w:sz w:val="22"/>
          <w:szCs w:val="22"/>
        </w:rPr>
        <w:t>ч</w:t>
      </w:r>
      <w:r w:rsidR="005C791E" w:rsidRPr="00AD1EF3">
        <w:rPr>
          <w:rFonts w:ascii="Arial" w:eastAsia="TimesNewRomanPS-BoldMT" w:hAnsi="Arial" w:cs="Arial"/>
          <w:bCs/>
          <w:color w:val="auto"/>
          <w:sz w:val="22"/>
          <w:szCs w:val="22"/>
        </w:rPr>
        <w:t>е печатом понуђача</w:t>
      </w:r>
    </w:p>
    <w:p w:rsidR="000A648C" w:rsidRPr="00AD1EF3" w:rsidRDefault="000A648C">
      <w:pPr>
        <w:pStyle w:val="ListParagraph"/>
        <w:tabs>
          <w:tab w:val="left" w:pos="680"/>
        </w:tabs>
        <w:autoSpaceDE w:val="0"/>
        <w:jc w:val="both"/>
        <w:rPr>
          <w:rFonts w:ascii="Arial" w:eastAsia="TimesNewRomanPS-BoldMT" w:hAnsi="Arial" w:cs="Arial"/>
          <w:bCs/>
          <w:color w:val="auto"/>
          <w:sz w:val="22"/>
          <w:szCs w:val="22"/>
        </w:rPr>
      </w:pPr>
      <w:r w:rsidRPr="00AD1EF3">
        <w:rPr>
          <w:rFonts w:ascii="Arial" w:eastAsia="TimesNewRomanPS-BoldMT" w:hAnsi="Arial" w:cs="Arial"/>
          <w:bCs/>
          <w:color w:val="auto"/>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AD1EF3">
        <w:rPr>
          <w:rFonts w:ascii="Arial" w:hAnsi="Arial" w:cs="Arial"/>
          <w:bCs/>
          <w:iCs/>
          <w:color w:val="auto"/>
          <w:sz w:val="22"/>
          <w:szCs w:val="22"/>
        </w:rPr>
        <w:t xml:space="preserve">1) до 4) </w:t>
      </w:r>
      <w:r w:rsidRPr="00AD1EF3">
        <w:rPr>
          <w:rFonts w:ascii="Arial" w:eastAsia="TimesNewRomanPS-BoldMT" w:hAnsi="Arial" w:cs="Arial"/>
          <w:bCs/>
          <w:color w:val="auto"/>
          <w:sz w:val="22"/>
          <w:szCs w:val="22"/>
        </w:rPr>
        <w:t>ЗЈН, сходно чл. 78. ЗЈН.</w:t>
      </w:r>
    </w:p>
    <w:p w:rsidR="000A648C" w:rsidRPr="00AD1EF3" w:rsidRDefault="000A648C">
      <w:pPr>
        <w:pStyle w:val="ListParagraph"/>
        <w:tabs>
          <w:tab w:val="left" w:pos="680"/>
        </w:tabs>
        <w:autoSpaceDE w:val="0"/>
        <w:jc w:val="both"/>
        <w:rPr>
          <w:rFonts w:ascii="Arial" w:eastAsia="TimesNewRomanPS-BoldMT" w:hAnsi="Arial" w:cs="Arial"/>
          <w:bCs/>
          <w:color w:val="auto"/>
          <w:sz w:val="22"/>
          <w:szCs w:val="22"/>
        </w:rPr>
      </w:pPr>
    </w:p>
    <w:p w:rsidR="000A648C" w:rsidRPr="00AD1EF3" w:rsidRDefault="000A648C">
      <w:pPr>
        <w:pStyle w:val="ListParagraph"/>
        <w:tabs>
          <w:tab w:val="left" w:pos="680"/>
        </w:tabs>
        <w:autoSpaceDE w:val="0"/>
        <w:jc w:val="both"/>
        <w:rPr>
          <w:rFonts w:ascii="Arial" w:hAnsi="Arial" w:cs="Arial"/>
          <w:color w:val="auto"/>
          <w:sz w:val="22"/>
          <w:szCs w:val="22"/>
        </w:rPr>
      </w:pPr>
      <w:r w:rsidRPr="00AD1EF3">
        <w:rPr>
          <w:rFonts w:ascii="Arial" w:hAnsi="Arial" w:cs="Arial"/>
          <w:color w:val="auto"/>
          <w:sz w:val="22"/>
          <w:szCs w:val="22"/>
        </w:rPr>
        <w:t xml:space="preserve">Понуђач није дужан да доставља доказе који су јавно доступни на интернет страницама надлежних органа, </w:t>
      </w:r>
      <w:r w:rsidRPr="00AD1EF3">
        <w:rPr>
          <w:rFonts w:ascii="Arial" w:eastAsia="TimesNewRomanPS-BoldMT" w:hAnsi="Arial" w:cs="Arial"/>
          <w:bCs/>
          <w:color w:val="auto"/>
          <w:sz w:val="22"/>
          <w:szCs w:val="22"/>
        </w:rPr>
        <w:t>и то:</w:t>
      </w:r>
    </w:p>
    <w:p w:rsidR="000A648C" w:rsidRPr="00AD1EF3" w:rsidRDefault="005C791E">
      <w:pPr>
        <w:pStyle w:val="ListParagraph"/>
        <w:tabs>
          <w:tab w:val="left" w:pos="680"/>
        </w:tabs>
        <w:autoSpaceDE w:val="0"/>
        <w:ind w:left="1080"/>
        <w:jc w:val="both"/>
        <w:rPr>
          <w:rFonts w:ascii="Arial" w:eastAsia="TimesNewRomanPS-BoldMT" w:hAnsi="Arial" w:cs="Arial"/>
          <w:bCs/>
          <w:color w:val="auto"/>
          <w:sz w:val="22"/>
          <w:szCs w:val="22"/>
        </w:rPr>
      </w:pPr>
      <w:r w:rsidRPr="00AD1EF3">
        <w:rPr>
          <w:rFonts w:ascii="Arial" w:hAnsi="Arial" w:cs="Arial"/>
          <w:color w:val="auto"/>
          <w:sz w:val="22"/>
          <w:szCs w:val="22"/>
        </w:rPr>
        <w:t>П</w:t>
      </w:r>
      <w:r w:rsidR="000A648C" w:rsidRPr="00AD1EF3">
        <w:rPr>
          <w:rFonts w:ascii="Arial" w:hAnsi="Arial" w:cs="Arial"/>
          <w:color w:val="auto"/>
          <w:sz w:val="22"/>
          <w:szCs w:val="22"/>
        </w:rPr>
        <w:t>онуђачи који су регистровани у регистру који води Агенција за привредне регистре не морају да доставе, јер је јавно доступан на интернет страници Агенције за привредне регистре - www. apr.gov.rs)</w:t>
      </w:r>
    </w:p>
    <w:p w:rsidR="000A648C" w:rsidRPr="00AD1EF3" w:rsidRDefault="000A648C">
      <w:pPr>
        <w:pStyle w:val="ListParagraph"/>
        <w:tabs>
          <w:tab w:val="left" w:pos="0"/>
          <w:tab w:val="left" w:pos="1080"/>
        </w:tabs>
        <w:ind w:left="0"/>
        <w:jc w:val="both"/>
        <w:rPr>
          <w:rFonts w:ascii="Arial" w:eastAsia="TimesNewRomanPS-BoldMT" w:hAnsi="Arial" w:cs="Arial"/>
          <w:bCs/>
          <w:color w:val="auto"/>
          <w:sz w:val="22"/>
          <w:szCs w:val="22"/>
        </w:rPr>
      </w:pPr>
    </w:p>
    <w:p w:rsidR="000A648C" w:rsidRPr="00AD1EF3" w:rsidRDefault="000A648C">
      <w:pPr>
        <w:pStyle w:val="ListParagraph"/>
        <w:jc w:val="both"/>
        <w:rPr>
          <w:rFonts w:ascii="Arial" w:hAnsi="Arial" w:cs="Arial"/>
          <w:color w:val="auto"/>
          <w:sz w:val="22"/>
          <w:szCs w:val="22"/>
        </w:rPr>
      </w:pPr>
      <w:r w:rsidRPr="00AD1EF3">
        <w:rPr>
          <w:rFonts w:ascii="Arial" w:hAnsi="Arial" w:cs="Arial"/>
          <w:color w:val="auto"/>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0A648C" w:rsidRPr="00AD1EF3" w:rsidRDefault="000A648C">
      <w:pPr>
        <w:pStyle w:val="ListParagraph"/>
        <w:jc w:val="both"/>
        <w:rPr>
          <w:rFonts w:ascii="Arial" w:hAnsi="Arial" w:cs="Arial"/>
          <w:color w:val="auto"/>
          <w:sz w:val="22"/>
          <w:szCs w:val="22"/>
        </w:rPr>
      </w:pPr>
    </w:p>
    <w:p w:rsidR="000A648C" w:rsidRPr="00AD1EF3" w:rsidRDefault="000A648C">
      <w:pPr>
        <w:pStyle w:val="ListParagraph"/>
        <w:tabs>
          <w:tab w:val="left" w:pos="680"/>
        </w:tabs>
        <w:autoSpaceDE w:val="0"/>
        <w:jc w:val="both"/>
        <w:rPr>
          <w:rFonts w:ascii="Arial" w:hAnsi="Arial" w:cs="Arial"/>
          <w:color w:val="auto"/>
          <w:sz w:val="22"/>
          <w:szCs w:val="22"/>
        </w:rPr>
      </w:pPr>
      <w:r w:rsidRPr="00AD1EF3">
        <w:rPr>
          <w:rFonts w:ascii="Arial" w:eastAsia="TimesNewRomanPSMT" w:hAnsi="Arial" w:cs="Arial"/>
          <w:bCs/>
          <w:color w:val="auto"/>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0A648C" w:rsidRPr="00AD1EF3" w:rsidRDefault="000A648C">
      <w:pPr>
        <w:pStyle w:val="ListParagraph"/>
        <w:tabs>
          <w:tab w:val="left" w:pos="680"/>
        </w:tabs>
        <w:autoSpaceDE w:val="0"/>
        <w:jc w:val="both"/>
        <w:rPr>
          <w:rFonts w:ascii="Arial" w:hAnsi="Arial" w:cs="Arial"/>
          <w:color w:val="auto"/>
          <w:sz w:val="22"/>
          <w:szCs w:val="22"/>
        </w:rPr>
      </w:pPr>
    </w:p>
    <w:p w:rsidR="000A648C" w:rsidRPr="00AD1EF3" w:rsidRDefault="000A648C">
      <w:pPr>
        <w:pStyle w:val="ListParagraph"/>
        <w:tabs>
          <w:tab w:val="left" w:pos="680"/>
        </w:tabs>
        <w:autoSpaceDE w:val="0"/>
        <w:jc w:val="both"/>
        <w:rPr>
          <w:rFonts w:ascii="Arial" w:eastAsia="TimesNewRomanPSMT" w:hAnsi="Arial" w:cs="Arial"/>
          <w:b/>
          <w:bCs/>
          <w:color w:val="auto"/>
          <w:sz w:val="22"/>
          <w:szCs w:val="22"/>
        </w:rPr>
      </w:pPr>
      <w:r w:rsidRPr="00AD1EF3">
        <w:rPr>
          <w:rFonts w:ascii="Arial" w:eastAsia="TimesNewRomanPS-BoldMT" w:hAnsi="Arial" w:cs="Arial"/>
          <w:bCs/>
          <w:color w:val="auto"/>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AD1EF3">
        <w:rPr>
          <w:rFonts w:ascii="Arial" w:eastAsia="TimesNewRomanPSMT" w:hAnsi="Arial" w:cs="Arial"/>
          <w:bCs/>
          <w:color w:val="auto"/>
          <w:sz w:val="22"/>
          <w:szCs w:val="22"/>
        </w:rPr>
        <w:t>.</w:t>
      </w:r>
    </w:p>
    <w:p w:rsidR="000A648C" w:rsidRPr="00C218DB" w:rsidRDefault="000A648C" w:rsidP="004A6FDE">
      <w:pPr>
        <w:shd w:val="clear" w:color="auto" w:fill="FFFFFF"/>
        <w:tabs>
          <w:tab w:val="left" w:pos="0"/>
          <w:tab w:val="left" w:pos="1080"/>
        </w:tabs>
        <w:ind w:firstLine="720"/>
        <w:jc w:val="both"/>
        <w:rPr>
          <w:rFonts w:ascii="Arial" w:eastAsia="TimesNewRomanPSMT" w:hAnsi="Arial" w:cs="Arial"/>
          <w:b/>
          <w:bCs/>
          <w:color w:val="FF0000"/>
          <w:sz w:val="22"/>
          <w:szCs w:val="22"/>
        </w:rPr>
      </w:pPr>
    </w:p>
    <w:p w:rsidR="00E16412" w:rsidRDefault="00E16412" w:rsidP="004A6FDE">
      <w:pPr>
        <w:shd w:val="clear" w:color="auto" w:fill="FFFFFF"/>
        <w:tabs>
          <w:tab w:val="left" w:pos="0"/>
          <w:tab w:val="left" w:pos="1080"/>
        </w:tabs>
        <w:ind w:firstLine="720"/>
        <w:jc w:val="both"/>
        <w:rPr>
          <w:rFonts w:ascii="Arial" w:eastAsia="TimesNewRomanPSMT" w:hAnsi="Arial" w:cs="Arial"/>
          <w:b/>
          <w:bCs/>
          <w:color w:val="FF0000"/>
          <w:sz w:val="22"/>
          <w:szCs w:val="22"/>
        </w:rPr>
      </w:pPr>
    </w:p>
    <w:p w:rsidR="00E16412" w:rsidRDefault="00E16412" w:rsidP="004A6FDE">
      <w:pPr>
        <w:shd w:val="clear" w:color="auto" w:fill="FFFFFF"/>
        <w:tabs>
          <w:tab w:val="left" w:pos="0"/>
          <w:tab w:val="left" w:pos="1080"/>
        </w:tabs>
        <w:ind w:firstLine="720"/>
        <w:jc w:val="both"/>
        <w:rPr>
          <w:rFonts w:ascii="Arial" w:eastAsia="TimesNewRomanPSMT" w:hAnsi="Arial" w:cs="Arial"/>
          <w:b/>
          <w:bCs/>
          <w:color w:val="FF0000"/>
          <w:sz w:val="22"/>
          <w:szCs w:val="22"/>
        </w:rPr>
      </w:pPr>
    </w:p>
    <w:p w:rsidR="000A648C" w:rsidRPr="00930E7B" w:rsidRDefault="000A648C" w:rsidP="004A6FDE">
      <w:pPr>
        <w:pStyle w:val="ListParagraph"/>
        <w:shd w:val="clear" w:color="auto" w:fill="FFFFFF"/>
        <w:ind w:left="0"/>
        <w:jc w:val="center"/>
        <w:rPr>
          <w:rFonts w:ascii="Arial" w:hAnsi="Arial" w:cs="Arial"/>
          <w:b/>
          <w:bCs/>
          <w:color w:val="auto"/>
          <w:sz w:val="22"/>
          <w:szCs w:val="22"/>
        </w:rPr>
      </w:pPr>
      <w:r w:rsidRPr="00930E7B">
        <w:rPr>
          <w:rFonts w:ascii="Arial" w:hAnsi="Arial" w:cs="Arial"/>
          <w:b/>
          <w:color w:val="auto"/>
          <w:sz w:val="22"/>
          <w:szCs w:val="22"/>
        </w:rPr>
        <w:t>V</w:t>
      </w:r>
      <w:r w:rsidRPr="00930E7B">
        <w:rPr>
          <w:rFonts w:ascii="Arial" w:hAnsi="Arial" w:cs="Arial"/>
          <w:b/>
          <w:bCs/>
          <w:iCs/>
          <w:color w:val="auto"/>
          <w:sz w:val="22"/>
          <w:szCs w:val="22"/>
          <w:lang w:val="ru-RU"/>
        </w:rPr>
        <w:t xml:space="preserve"> КРИТЕРИЈУМ ЗА ИЗБОР НАЈПОВОЉНИЈЕ ПОНУДЕ</w:t>
      </w:r>
    </w:p>
    <w:p w:rsidR="000A648C" w:rsidRPr="00C218DB" w:rsidRDefault="000A648C">
      <w:pPr>
        <w:jc w:val="center"/>
        <w:rPr>
          <w:rFonts w:ascii="Arial" w:hAnsi="Arial" w:cs="Arial"/>
          <w:b/>
          <w:bCs/>
          <w:color w:val="FF0000"/>
          <w:sz w:val="22"/>
          <w:szCs w:val="22"/>
        </w:rPr>
      </w:pPr>
    </w:p>
    <w:p w:rsidR="000A648C" w:rsidRPr="00AD1EF3" w:rsidRDefault="000A648C" w:rsidP="00D117F7">
      <w:pPr>
        <w:numPr>
          <w:ilvl w:val="0"/>
          <w:numId w:val="7"/>
        </w:numPr>
        <w:spacing w:line="100" w:lineRule="atLeast"/>
        <w:jc w:val="both"/>
        <w:rPr>
          <w:rFonts w:ascii="Arial" w:hAnsi="Arial" w:cs="Arial"/>
          <w:sz w:val="22"/>
          <w:szCs w:val="22"/>
        </w:rPr>
      </w:pPr>
      <w:r w:rsidRPr="00AD1EF3">
        <w:rPr>
          <w:rFonts w:ascii="Arial" w:hAnsi="Arial" w:cs="Arial"/>
          <w:b/>
          <w:sz w:val="22"/>
          <w:szCs w:val="22"/>
        </w:rPr>
        <w:t xml:space="preserve">Критеријум за доделу уговора: </w:t>
      </w:r>
    </w:p>
    <w:p w:rsidR="000A648C" w:rsidRPr="00C218DB" w:rsidRDefault="000A648C">
      <w:pPr>
        <w:ind w:left="720"/>
        <w:jc w:val="both"/>
        <w:rPr>
          <w:rFonts w:ascii="Arial" w:hAnsi="Arial" w:cs="Arial"/>
          <w:color w:val="FF0000"/>
          <w:sz w:val="22"/>
          <w:szCs w:val="22"/>
        </w:rPr>
      </w:pPr>
    </w:p>
    <w:p w:rsidR="005C791E" w:rsidRPr="00C218DB" w:rsidRDefault="005C791E" w:rsidP="005C791E">
      <w:pPr>
        <w:ind w:left="540" w:hanging="540"/>
        <w:jc w:val="center"/>
        <w:rPr>
          <w:rFonts w:ascii="Arial" w:hAnsi="Arial" w:cs="Arial"/>
          <w:b/>
          <w:color w:val="FF0000"/>
          <w:sz w:val="22"/>
          <w:szCs w:val="22"/>
        </w:rPr>
      </w:pPr>
    </w:p>
    <w:p w:rsidR="002F43FB" w:rsidRPr="00E16412" w:rsidRDefault="005C791E" w:rsidP="002F43FB">
      <w:pPr>
        <w:rPr>
          <w:rFonts w:ascii="Arial" w:hAnsi="Arial" w:cs="Arial"/>
          <w:b/>
          <w:sz w:val="22"/>
          <w:szCs w:val="22"/>
        </w:rPr>
      </w:pPr>
      <w:r w:rsidRPr="00E16412">
        <w:rPr>
          <w:rFonts w:ascii="Arial" w:hAnsi="Arial" w:cs="Arial"/>
          <w:sz w:val="22"/>
          <w:szCs w:val="22"/>
        </w:rPr>
        <w:t>Избор</w:t>
      </w:r>
      <w:r w:rsidRPr="00E16412">
        <w:rPr>
          <w:rFonts w:ascii="Arial" w:hAnsi="Arial" w:cs="Arial"/>
          <w:sz w:val="22"/>
          <w:szCs w:val="22"/>
        </w:rPr>
        <w:tab/>
        <w:t xml:space="preserve">најповољније понуде ће се извршити применом критеријума </w:t>
      </w:r>
      <w:r w:rsidRPr="00E16412">
        <w:rPr>
          <w:rFonts w:ascii="Arial" w:hAnsi="Arial" w:cs="Arial"/>
          <w:b/>
          <w:sz w:val="22"/>
          <w:szCs w:val="22"/>
        </w:rPr>
        <w:t>"</w:t>
      </w:r>
      <w:r w:rsidR="00930E7B" w:rsidRPr="00E16412">
        <w:rPr>
          <w:rFonts w:ascii="Arial" w:hAnsi="Arial" w:cs="Arial"/>
          <w:b/>
          <w:sz w:val="22"/>
          <w:szCs w:val="22"/>
        </w:rPr>
        <w:t>Најни</w:t>
      </w:r>
      <w:r w:rsidR="00930E7B" w:rsidRPr="00E16412">
        <w:rPr>
          <w:rFonts w:ascii="Arial" w:eastAsia="TimesNewRomanPS-BoldMT" w:hAnsi="Arial" w:cs="Arial"/>
          <w:b/>
          <w:bCs/>
          <w:sz w:val="22"/>
          <w:szCs w:val="22"/>
        </w:rPr>
        <w:t>жа понуђена цена</w:t>
      </w:r>
      <w:r w:rsidRPr="00E16412">
        <w:rPr>
          <w:rFonts w:ascii="Arial" w:hAnsi="Arial" w:cs="Arial"/>
          <w:b/>
          <w:sz w:val="22"/>
          <w:szCs w:val="22"/>
        </w:rPr>
        <w:t>".</w:t>
      </w:r>
      <w:r w:rsidR="002F43FB" w:rsidRPr="00E16412">
        <w:rPr>
          <w:rFonts w:ascii="Arial" w:hAnsi="Arial" w:cs="Arial"/>
          <w:sz w:val="22"/>
          <w:szCs w:val="22"/>
        </w:rPr>
        <w:t>Приликом оцене понуда као релевантна узимаће се укупна понуђена цена без ПДВ-а наведена у Обрасцу понуде (</w:t>
      </w:r>
      <w:r w:rsidR="002F43FB" w:rsidRPr="00E16412">
        <w:rPr>
          <w:rFonts w:ascii="Arial" w:hAnsi="Arial" w:cs="Arial"/>
          <w:b/>
          <w:sz w:val="22"/>
          <w:szCs w:val="22"/>
        </w:rPr>
        <w:t>Образац 1).</w:t>
      </w:r>
    </w:p>
    <w:p w:rsidR="00E16412" w:rsidRDefault="00E16412" w:rsidP="002F43FB">
      <w:pPr>
        <w:rPr>
          <w:rFonts w:ascii="Arial" w:hAnsi="Arial" w:cs="Arial"/>
          <w:sz w:val="22"/>
          <w:szCs w:val="22"/>
        </w:rPr>
      </w:pPr>
    </w:p>
    <w:p w:rsidR="002F43FB" w:rsidRDefault="002F43FB" w:rsidP="002F43FB">
      <w:pPr>
        <w:rPr>
          <w:rFonts w:ascii="Arial" w:hAnsi="Arial" w:cs="Arial"/>
          <w:b/>
          <w:sz w:val="22"/>
          <w:szCs w:val="22"/>
        </w:rPr>
      </w:pPr>
      <w:r w:rsidRPr="00E16412">
        <w:rPr>
          <w:rFonts w:ascii="Arial" w:hAnsi="Arial" w:cs="Arial"/>
          <w:b/>
          <w:sz w:val="22"/>
          <w:szCs w:val="22"/>
        </w:rPr>
        <w:t>2</w:t>
      </w:r>
      <w:r w:rsidRPr="00E16412">
        <w:rPr>
          <w:rFonts w:ascii="Arial" w:hAnsi="Arial" w:cs="Arial"/>
          <w:sz w:val="22"/>
          <w:szCs w:val="22"/>
        </w:rPr>
        <w:t xml:space="preserve">.  </w:t>
      </w:r>
      <w:r w:rsidR="003F1A32" w:rsidRPr="003F1A32">
        <w:rPr>
          <w:rFonts w:ascii="Arial" w:hAnsi="Arial" w:cs="Arial"/>
          <w:b/>
          <w:sz w:val="22"/>
          <w:szCs w:val="22"/>
        </w:rPr>
        <w:t>Н</w:t>
      </w:r>
      <w:r w:rsidRPr="003F1A32">
        <w:rPr>
          <w:rFonts w:ascii="Arial" w:hAnsi="Arial" w:cs="Arial"/>
          <w:b/>
          <w:sz w:val="22"/>
          <w:szCs w:val="22"/>
        </w:rPr>
        <w:t>а</w:t>
      </w:r>
      <w:r w:rsidRPr="00E16412">
        <w:rPr>
          <w:rFonts w:ascii="Arial" w:hAnsi="Arial" w:cs="Arial"/>
          <w:b/>
          <w:sz w:val="22"/>
          <w:szCs w:val="22"/>
        </w:rPr>
        <w:t>чи</w:t>
      </w:r>
      <w:r w:rsidR="00E16412">
        <w:rPr>
          <w:rFonts w:ascii="Arial" w:hAnsi="Arial" w:cs="Arial"/>
          <w:b/>
          <w:sz w:val="22"/>
          <w:szCs w:val="22"/>
        </w:rPr>
        <w:t xml:space="preserve">н на основу којих ће наручилац </w:t>
      </w:r>
      <w:r w:rsidRPr="00E16412">
        <w:rPr>
          <w:rFonts w:ascii="Arial" w:hAnsi="Arial" w:cs="Arial"/>
          <w:b/>
          <w:sz w:val="22"/>
          <w:szCs w:val="22"/>
        </w:rPr>
        <w:t>извршити доделу уговорау ситуацији када постоје две или више понуда са истом понуђеном ценом</w:t>
      </w:r>
      <w:r w:rsidR="003F1A32">
        <w:rPr>
          <w:rFonts w:ascii="Arial" w:hAnsi="Arial" w:cs="Arial"/>
          <w:b/>
          <w:sz w:val="22"/>
          <w:szCs w:val="22"/>
        </w:rPr>
        <w:t>:</w:t>
      </w:r>
    </w:p>
    <w:p w:rsidR="00E16412" w:rsidRPr="00E16412" w:rsidRDefault="00E16412" w:rsidP="002F43FB">
      <w:pPr>
        <w:rPr>
          <w:rFonts w:ascii="Arial" w:hAnsi="Arial" w:cs="Arial"/>
          <w:b/>
          <w:sz w:val="22"/>
          <w:szCs w:val="22"/>
        </w:rPr>
      </w:pPr>
    </w:p>
    <w:p w:rsidR="002F43FB" w:rsidRDefault="002F43FB" w:rsidP="002F43FB">
      <w:pPr>
        <w:rPr>
          <w:rFonts w:ascii="Arial" w:hAnsi="Arial" w:cs="Arial"/>
        </w:rPr>
      </w:pPr>
      <w:bookmarkStart w:id="0" w:name="_Hlk521099011"/>
      <w:r w:rsidRPr="00E16412">
        <w:rPr>
          <w:rFonts w:ascii="Arial" w:hAnsi="Arial" w:cs="Arial"/>
          <w:sz w:val="22"/>
          <w:szCs w:val="22"/>
        </w:rPr>
        <w:t>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r>
        <w:rPr>
          <w:rFonts w:ascii="Arial" w:hAnsi="Arial" w:cs="Arial"/>
        </w:rPr>
        <w:t>.</w:t>
      </w:r>
      <w:bookmarkEnd w:id="0"/>
    </w:p>
    <w:p w:rsidR="005C791E" w:rsidRPr="00930E7B" w:rsidRDefault="005C791E" w:rsidP="005C791E">
      <w:pPr>
        <w:jc w:val="both"/>
        <w:rPr>
          <w:rFonts w:ascii="Arial" w:hAnsi="Arial" w:cs="Arial"/>
          <w:b/>
          <w:sz w:val="22"/>
          <w:szCs w:val="22"/>
        </w:rPr>
      </w:pPr>
    </w:p>
    <w:p w:rsidR="005C791E" w:rsidRPr="00AD1EF3" w:rsidRDefault="005C791E" w:rsidP="005C791E">
      <w:pPr>
        <w:jc w:val="both"/>
        <w:rPr>
          <w:rFonts w:ascii="Arial" w:hAnsi="Arial" w:cs="Arial"/>
          <w:sz w:val="22"/>
          <w:szCs w:val="22"/>
        </w:rPr>
      </w:pPr>
      <w:r w:rsidRPr="00AD1EF3">
        <w:rPr>
          <w:rFonts w:ascii="Arial" w:hAnsi="Arial" w:cs="Arial"/>
          <w:sz w:val="22"/>
          <w:szCs w:val="22"/>
        </w:rPr>
        <w:t>:</w:t>
      </w:r>
    </w:p>
    <w:p w:rsidR="004C3995" w:rsidRDefault="004C3995" w:rsidP="004C3995">
      <w:pPr>
        <w:ind w:left="720"/>
        <w:jc w:val="both"/>
        <w:rPr>
          <w:rFonts w:ascii="Arial" w:hAnsi="Arial" w:cs="Arial"/>
          <w:sz w:val="22"/>
          <w:szCs w:val="22"/>
        </w:rPr>
      </w:pPr>
      <w:r w:rsidRPr="00AD1EF3">
        <w:rPr>
          <w:rFonts w:ascii="Arial" w:hAnsi="Arial" w:cs="Arial"/>
          <w:sz w:val="22"/>
          <w:szCs w:val="22"/>
        </w:rPr>
        <w:t>.</w:t>
      </w: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Default="00E16412" w:rsidP="004C3995">
      <w:pPr>
        <w:ind w:left="720"/>
        <w:jc w:val="both"/>
        <w:rPr>
          <w:rFonts w:ascii="Arial" w:hAnsi="Arial" w:cs="Arial"/>
          <w:sz w:val="22"/>
          <w:szCs w:val="22"/>
        </w:rPr>
      </w:pPr>
    </w:p>
    <w:p w:rsidR="00E16412" w:rsidRPr="00AD1EF3" w:rsidRDefault="00E16412" w:rsidP="004C3995">
      <w:pPr>
        <w:ind w:left="720"/>
        <w:jc w:val="both"/>
        <w:rPr>
          <w:rFonts w:ascii="Arial" w:hAnsi="Arial" w:cs="Arial"/>
          <w:b/>
          <w:bCs/>
          <w:iCs/>
          <w:sz w:val="22"/>
          <w:szCs w:val="22"/>
        </w:rPr>
      </w:pPr>
    </w:p>
    <w:p w:rsidR="004C3995" w:rsidRDefault="004C3995" w:rsidP="004C3995">
      <w:pPr>
        <w:spacing w:after="200" w:line="276" w:lineRule="auto"/>
        <w:ind w:left="720"/>
        <w:jc w:val="both"/>
        <w:rPr>
          <w:b/>
          <w:bCs/>
          <w:color w:val="FF0000"/>
        </w:rPr>
      </w:pPr>
    </w:p>
    <w:p w:rsidR="003F1A32" w:rsidRDefault="003F1A32" w:rsidP="004C3995">
      <w:pPr>
        <w:spacing w:after="200" w:line="276" w:lineRule="auto"/>
        <w:ind w:left="720"/>
        <w:jc w:val="both"/>
        <w:rPr>
          <w:b/>
          <w:bCs/>
          <w:color w:val="FF0000"/>
        </w:rPr>
      </w:pPr>
    </w:p>
    <w:p w:rsidR="00926A56" w:rsidRPr="00C218DB" w:rsidRDefault="00926A56">
      <w:pPr>
        <w:jc w:val="both"/>
        <w:rPr>
          <w:rFonts w:ascii="Arial" w:hAnsi="Arial" w:cs="Arial"/>
          <w:b/>
          <w:bCs/>
          <w:i/>
          <w:iCs/>
          <w:color w:val="FF0000"/>
          <w:sz w:val="22"/>
          <w:szCs w:val="22"/>
        </w:rPr>
      </w:pPr>
    </w:p>
    <w:p w:rsidR="000A648C" w:rsidRPr="00C218DB" w:rsidRDefault="000A648C" w:rsidP="005C791E">
      <w:pPr>
        <w:pStyle w:val="ListParagraph"/>
        <w:shd w:val="clear" w:color="auto" w:fill="FFFFFF"/>
        <w:ind w:left="0"/>
        <w:jc w:val="both"/>
        <w:rPr>
          <w:rFonts w:ascii="Arial" w:hAnsi="Arial" w:cs="Arial"/>
          <w:color w:val="FF0000"/>
          <w:sz w:val="22"/>
          <w:szCs w:val="22"/>
        </w:rPr>
      </w:pPr>
    </w:p>
    <w:p w:rsidR="000A648C" w:rsidRPr="003F1A32" w:rsidRDefault="000A648C" w:rsidP="005C791E">
      <w:pPr>
        <w:pStyle w:val="ListParagraph"/>
        <w:shd w:val="clear" w:color="auto" w:fill="FFFFFF"/>
        <w:ind w:left="0"/>
        <w:jc w:val="center"/>
        <w:rPr>
          <w:rFonts w:ascii="Arial" w:hAnsi="Arial" w:cs="Arial"/>
          <w:b/>
          <w:i/>
          <w:color w:val="auto"/>
          <w:sz w:val="22"/>
          <w:szCs w:val="22"/>
        </w:rPr>
      </w:pPr>
      <w:r w:rsidRPr="003F1A32">
        <w:rPr>
          <w:rFonts w:ascii="Arial" w:hAnsi="Arial" w:cs="Arial"/>
          <w:b/>
          <w:i/>
          <w:color w:val="auto"/>
          <w:sz w:val="22"/>
          <w:szCs w:val="22"/>
        </w:rPr>
        <w:t>VI ОБРАЦИ КОЈИ ЧИНЕ САСТАВНИ ДЕО ПОНУДЕ</w:t>
      </w:r>
    </w:p>
    <w:p w:rsidR="005C791E" w:rsidRPr="003F1A32" w:rsidRDefault="005C791E" w:rsidP="005C791E">
      <w:pPr>
        <w:pStyle w:val="ListParagraph"/>
        <w:shd w:val="clear" w:color="auto" w:fill="FFFFFF"/>
        <w:ind w:left="0"/>
        <w:jc w:val="center"/>
        <w:rPr>
          <w:color w:val="auto"/>
          <w:sz w:val="22"/>
          <w:szCs w:val="22"/>
        </w:rPr>
      </w:pPr>
    </w:p>
    <w:p w:rsidR="000A648C" w:rsidRPr="003F1A32" w:rsidRDefault="000A648C" w:rsidP="005C791E">
      <w:pPr>
        <w:pStyle w:val="ListParagraph"/>
        <w:shd w:val="clear" w:color="auto" w:fill="FFFFFF"/>
        <w:ind w:left="0"/>
        <w:jc w:val="both"/>
        <w:rPr>
          <w:color w:val="auto"/>
          <w:sz w:val="22"/>
          <w:szCs w:val="22"/>
        </w:rPr>
      </w:pPr>
    </w:p>
    <w:p w:rsidR="0087063E" w:rsidRDefault="000A648C" w:rsidP="0087063E">
      <w:pPr>
        <w:pStyle w:val="ListParagraph"/>
        <w:ind w:left="0"/>
        <w:jc w:val="both"/>
        <w:rPr>
          <w:rFonts w:ascii="Arial" w:hAnsi="Arial" w:cs="Arial"/>
          <w:b/>
          <w:color w:val="auto"/>
          <w:sz w:val="22"/>
          <w:szCs w:val="22"/>
        </w:rPr>
      </w:pPr>
      <w:r w:rsidRPr="003F1A32">
        <w:rPr>
          <w:rFonts w:ascii="Arial" w:hAnsi="Arial" w:cs="Arial"/>
          <w:b/>
          <w:color w:val="auto"/>
          <w:sz w:val="22"/>
          <w:szCs w:val="22"/>
        </w:rPr>
        <w:t>Саставни део понуде чине следећи обрасци:</w:t>
      </w:r>
    </w:p>
    <w:p w:rsidR="003F1A32" w:rsidRPr="003F1A32" w:rsidRDefault="003F1A32" w:rsidP="0087063E">
      <w:pPr>
        <w:pStyle w:val="ListParagraph"/>
        <w:ind w:left="0"/>
        <w:jc w:val="both"/>
        <w:rPr>
          <w:rFonts w:ascii="Arial" w:hAnsi="Arial" w:cs="Arial"/>
          <w:b/>
          <w:color w:val="auto"/>
          <w:sz w:val="22"/>
          <w:szCs w:val="22"/>
        </w:rPr>
      </w:pPr>
    </w:p>
    <w:p w:rsidR="000A648C" w:rsidRPr="003F1A32" w:rsidRDefault="0087063E" w:rsidP="0087063E">
      <w:pPr>
        <w:pStyle w:val="ListParagraph"/>
        <w:ind w:left="0"/>
        <w:jc w:val="both"/>
        <w:rPr>
          <w:rFonts w:ascii="Arial" w:hAnsi="Arial" w:cs="Arial"/>
          <w:color w:val="auto"/>
          <w:sz w:val="22"/>
          <w:szCs w:val="22"/>
        </w:rPr>
      </w:pPr>
      <w:r w:rsidRPr="003F1A32">
        <w:rPr>
          <w:rFonts w:ascii="Arial" w:hAnsi="Arial" w:cs="Arial"/>
          <w:color w:val="auto"/>
          <w:sz w:val="22"/>
          <w:szCs w:val="22"/>
        </w:rPr>
        <w:t xml:space="preserve">1.  </w:t>
      </w:r>
      <w:r w:rsidR="000A648C" w:rsidRPr="003F1A32">
        <w:rPr>
          <w:rFonts w:ascii="Arial" w:hAnsi="Arial" w:cs="Arial"/>
          <w:color w:val="auto"/>
          <w:sz w:val="22"/>
          <w:szCs w:val="22"/>
        </w:rPr>
        <w:t>Образац понуде (Образац 1);</w:t>
      </w:r>
    </w:p>
    <w:p w:rsidR="000A648C" w:rsidRPr="003F1A32" w:rsidRDefault="000A648C" w:rsidP="00D117F7">
      <w:pPr>
        <w:pStyle w:val="ListParagraph"/>
        <w:numPr>
          <w:ilvl w:val="0"/>
          <w:numId w:val="16"/>
        </w:numPr>
        <w:jc w:val="both"/>
        <w:rPr>
          <w:rFonts w:ascii="Arial" w:hAnsi="Arial" w:cs="Arial"/>
          <w:color w:val="auto"/>
          <w:sz w:val="22"/>
          <w:szCs w:val="22"/>
        </w:rPr>
      </w:pPr>
      <w:r w:rsidRPr="003F1A32">
        <w:rPr>
          <w:rFonts w:ascii="Arial" w:hAnsi="Arial" w:cs="Arial"/>
          <w:color w:val="auto"/>
          <w:sz w:val="22"/>
          <w:szCs w:val="22"/>
        </w:rPr>
        <w:t xml:space="preserve">Образац структуре понуђене цене, са упутством како да се попуни (Образац 2); </w:t>
      </w:r>
    </w:p>
    <w:p w:rsidR="000A648C" w:rsidRPr="003F1A32" w:rsidRDefault="000A648C" w:rsidP="00D117F7">
      <w:pPr>
        <w:pStyle w:val="ListParagraph"/>
        <w:numPr>
          <w:ilvl w:val="0"/>
          <w:numId w:val="16"/>
        </w:numPr>
        <w:jc w:val="both"/>
        <w:rPr>
          <w:rFonts w:ascii="Arial" w:hAnsi="Arial" w:cs="Arial"/>
          <w:color w:val="auto"/>
          <w:sz w:val="22"/>
          <w:szCs w:val="22"/>
        </w:rPr>
      </w:pPr>
      <w:r w:rsidRPr="003F1A32">
        <w:rPr>
          <w:rFonts w:ascii="Arial" w:hAnsi="Arial" w:cs="Arial"/>
          <w:color w:val="auto"/>
          <w:sz w:val="22"/>
          <w:szCs w:val="22"/>
        </w:rPr>
        <w:t xml:space="preserve">Образац трошкова припреме понуде (Образац 3); </w:t>
      </w:r>
    </w:p>
    <w:p w:rsidR="000A648C" w:rsidRPr="003F1A32" w:rsidRDefault="000A648C" w:rsidP="00D117F7">
      <w:pPr>
        <w:pStyle w:val="ListParagraph"/>
        <w:numPr>
          <w:ilvl w:val="0"/>
          <w:numId w:val="16"/>
        </w:numPr>
        <w:jc w:val="both"/>
        <w:rPr>
          <w:rFonts w:ascii="Arial" w:hAnsi="Arial" w:cs="Arial"/>
          <w:color w:val="auto"/>
          <w:sz w:val="22"/>
          <w:szCs w:val="22"/>
        </w:rPr>
      </w:pPr>
      <w:r w:rsidRPr="003F1A32">
        <w:rPr>
          <w:rFonts w:ascii="Arial" w:hAnsi="Arial" w:cs="Arial"/>
          <w:color w:val="auto"/>
          <w:sz w:val="22"/>
          <w:szCs w:val="22"/>
        </w:rPr>
        <w:t>Образац изјаве о независној понуди (Образац 4);</w:t>
      </w:r>
    </w:p>
    <w:p w:rsidR="000A648C" w:rsidRPr="003F1A32" w:rsidRDefault="000A648C" w:rsidP="00D117F7">
      <w:pPr>
        <w:pStyle w:val="ListParagraph"/>
        <w:numPr>
          <w:ilvl w:val="0"/>
          <w:numId w:val="16"/>
        </w:numPr>
        <w:jc w:val="both"/>
        <w:rPr>
          <w:rFonts w:ascii="Arial" w:hAnsi="Arial" w:cs="Arial"/>
          <w:color w:val="auto"/>
          <w:sz w:val="22"/>
          <w:szCs w:val="22"/>
        </w:rPr>
      </w:pPr>
      <w:r w:rsidRPr="003F1A32">
        <w:rPr>
          <w:rFonts w:ascii="Arial" w:hAnsi="Arial" w:cs="Arial"/>
          <w:color w:val="auto"/>
          <w:sz w:val="22"/>
          <w:szCs w:val="22"/>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87063E" w:rsidRPr="007D563B" w:rsidRDefault="000A648C" w:rsidP="00D117F7">
      <w:pPr>
        <w:numPr>
          <w:ilvl w:val="0"/>
          <w:numId w:val="16"/>
        </w:numPr>
        <w:spacing w:line="210" w:lineRule="atLeast"/>
        <w:jc w:val="both"/>
        <w:rPr>
          <w:rFonts w:ascii="Arial" w:hAnsi="Arial" w:cs="Arial"/>
          <w:sz w:val="22"/>
          <w:szCs w:val="22"/>
          <w:lang w:val="sr-Cyrl-CS"/>
        </w:rPr>
      </w:pPr>
      <w:r w:rsidRPr="003F1A32">
        <w:rPr>
          <w:rFonts w:ascii="Arial" w:hAnsi="Arial" w:cs="Arial"/>
          <w:sz w:val="22"/>
          <w:szCs w:val="22"/>
        </w:rPr>
        <w:t xml:space="preserve">Образац изјаве подизвођача о испуњености услова за учешће у поступку јавне набавке  - чл. 75. ЗЈН, </w:t>
      </w:r>
      <w:r w:rsidRPr="003F1A32">
        <w:rPr>
          <w:rFonts w:ascii="Arial" w:hAnsi="Arial" w:cs="Arial"/>
          <w:iCs/>
          <w:sz w:val="22"/>
          <w:szCs w:val="22"/>
        </w:rPr>
        <w:t>наведених овом конкурсном документацијом</w:t>
      </w:r>
      <w:r w:rsidRPr="003F1A32">
        <w:rPr>
          <w:rFonts w:ascii="Arial" w:hAnsi="Arial" w:cs="Arial"/>
          <w:sz w:val="22"/>
          <w:szCs w:val="22"/>
        </w:rPr>
        <w:t xml:space="preserve"> (Образац 6).</w:t>
      </w:r>
    </w:p>
    <w:p w:rsidR="007D563B" w:rsidRPr="003F1A32" w:rsidRDefault="007D563B" w:rsidP="007D563B">
      <w:pPr>
        <w:numPr>
          <w:ilvl w:val="0"/>
          <w:numId w:val="16"/>
        </w:numPr>
        <w:spacing w:line="210" w:lineRule="atLeast"/>
        <w:jc w:val="both"/>
        <w:rPr>
          <w:rFonts w:ascii="Arial" w:hAnsi="Arial" w:cs="Arial"/>
          <w:sz w:val="22"/>
          <w:szCs w:val="22"/>
          <w:lang w:val="sr-Cyrl-CS"/>
        </w:rPr>
      </w:pPr>
      <w:r w:rsidRPr="003F1A32">
        <w:rPr>
          <w:rFonts w:ascii="Arial" w:hAnsi="Arial" w:cs="Arial"/>
          <w:sz w:val="22"/>
          <w:szCs w:val="22"/>
          <w:lang w:val="sr-Cyrl-CS"/>
        </w:rPr>
        <w:t>Изјава о прихватању финансијске гаранције за добро извршење посла .</w:t>
      </w:r>
    </w:p>
    <w:p w:rsidR="0087063E" w:rsidRPr="003F1A32" w:rsidRDefault="0087063E" w:rsidP="00D117F7">
      <w:pPr>
        <w:numPr>
          <w:ilvl w:val="0"/>
          <w:numId w:val="16"/>
        </w:numPr>
        <w:spacing w:line="210" w:lineRule="atLeast"/>
        <w:jc w:val="both"/>
        <w:rPr>
          <w:rFonts w:ascii="Arial" w:hAnsi="Arial" w:cs="Arial"/>
          <w:sz w:val="22"/>
          <w:szCs w:val="22"/>
          <w:lang w:val="sr-Cyrl-CS"/>
        </w:rPr>
      </w:pPr>
      <w:r w:rsidRPr="003F1A32">
        <w:rPr>
          <w:rFonts w:ascii="Arial" w:hAnsi="Arial" w:cs="Arial"/>
          <w:sz w:val="22"/>
          <w:szCs w:val="22"/>
          <w:lang w:val="sr-Cyrl-CS"/>
        </w:rPr>
        <w:t>Изјава о прихватању финансијске гаранције за добро извршење посла .</w:t>
      </w:r>
    </w:p>
    <w:p w:rsidR="0087063E" w:rsidRPr="003F1A32" w:rsidRDefault="0087063E" w:rsidP="00D117F7">
      <w:pPr>
        <w:numPr>
          <w:ilvl w:val="0"/>
          <w:numId w:val="16"/>
        </w:numPr>
        <w:rPr>
          <w:rFonts w:ascii="Arial" w:hAnsi="Arial" w:cs="Arial"/>
          <w:sz w:val="22"/>
          <w:szCs w:val="22"/>
          <w:lang w:val="sr-Cyrl-CS"/>
        </w:rPr>
      </w:pPr>
      <w:r w:rsidRPr="003F1A32">
        <w:rPr>
          <w:rFonts w:ascii="Arial" w:hAnsi="Arial" w:cs="Arial"/>
          <w:sz w:val="22"/>
          <w:szCs w:val="22"/>
          <w:lang w:val="sr-Cyrl-CS"/>
        </w:rPr>
        <w:t>Изјава о прихватању финансијске гаранције за отклањање грешака у гарантном року .</w:t>
      </w:r>
    </w:p>
    <w:p w:rsidR="001B4AFD" w:rsidRPr="003F1A32" w:rsidRDefault="001B4AFD" w:rsidP="00D117F7">
      <w:pPr>
        <w:pStyle w:val="Default"/>
        <w:numPr>
          <w:ilvl w:val="0"/>
          <w:numId w:val="16"/>
        </w:numPr>
        <w:jc w:val="both"/>
        <w:rPr>
          <w:rFonts w:ascii="Arial" w:hAnsi="Arial" w:cs="Arial"/>
          <w:color w:val="auto"/>
          <w:sz w:val="22"/>
          <w:szCs w:val="22"/>
          <w:lang w:val="ru-RU"/>
        </w:rPr>
      </w:pPr>
      <w:r w:rsidRPr="003F1A32">
        <w:rPr>
          <w:rFonts w:ascii="Arial" w:hAnsi="Arial" w:cs="Arial"/>
          <w:color w:val="auto"/>
          <w:sz w:val="22"/>
          <w:szCs w:val="22"/>
          <w:lang w:val="sr-Cyrl-CS"/>
        </w:rPr>
        <w:t>Изјава Понуђача</w:t>
      </w:r>
      <w:r w:rsidR="00A33B0E">
        <w:rPr>
          <w:rFonts w:ascii="Arial" w:hAnsi="Arial" w:cs="Arial"/>
          <w:color w:val="auto"/>
          <w:sz w:val="22"/>
          <w:szCs w:val="22"/>
          <w:lang w:val="sr-Cyrl-CS"/>
        </w:rPr>
        <w:t xml:space="preserve">  </w:t>
      </w:r>
      <w:r w:rsidRPr="003F1A32">
        <w:rPr>
          <w:rFonts w:ascii="Arial" w:hAnsi="Arial" w:cs="Arial"/>
          <w:bCs/>
          <w:color w:val="auto"/>
          <w:sz w:val="22"/>
          <w:szCs w:val="22"/>
          <w:lang w:val="ru-RU"/>
        </w:rPr>
        <w:t xml:space="preserve">да је извршио увид на лицу места и обилазак локација на којима ће се изводити предметни радови </w:t>
      </w:r>
    </w:p>
    <w:p w:rsidR="00F11845" w:rsidRPr="003F1A32" w:rsidRDefault="00F11845" w:rsidP="00F11845">
      <w:pPr>
        <w:pStyle w:val="Default"/>
        <w:jc w:val="both"/>
        <w:rPr>
          <w:rFonts w:ascii="Arial" w:hAnsi="Arial" w:cs="Arial"/>
          <w:color w:val="auto"/>
          <w:sz w:val="22"/>
          <w:szCs w:val="22"/>
          <w:lang w:val="ru-RU"/>
        </w:rPr>
      </w:pPr>
    </w:p>
    <w:p w:rsidR="00973A3E" w:rsidRPr="003F1A32" w:rsidRDefault="00973A3E" w:rsidP="00F11845">
      <w:pPr>
        <w:pStyle w:val="Default"/>
        <w:jc w:val="both"/>
        <w:rPr>
          <w:rFonts w:ascii="Arial" w:hAnsi="Arial" w:cs="Arial"/>
          <w:color w:val="auto"/>
          <w:sz w:val="22"/>
          <w:szCs w:val="22"/>
          <w:lang w:val="ru-RU"/>
        </w:rPr>
      </w:pPr>
    </w:p>
    <w:p w:rsidR="00973A3E" w:rsidRPr="003F1A32" w:rsidRDefault="00973A3E" w:rsidP="00F11845">
      <w:pPr>
        <w:pStyle w:val="Default"/>
        <w:jc w:val="both"/>
        <w:rPr>
          <w:rFonts w:ascii="Arial" w:hAnsi="Arial" w:cs="Arial"/>
          <w:color w:val="auto"/>
          <w:sz w:val="22"/>
          <w:szCs w:val="22"/>
          <w:lang w:val="ru-RU"/>
        </w:rPr>
      </w:pPr>
    </w:p>
    <w:p w:rsidR="00973A3E" w:rsidRPr="00C218DB" w:rsidRDefault="00973A3E" w:rsidP="00F11845">
      <w:pPr>
        <w:pStyle w:val="Default"/>
        <w:jc w:val="both"/>
        <w:rPr>
          <w:rFonts w:ascii="Arial" w:hAnsi="Arial" w:cs="Arial"/>
          <w:color w:val="FF0000"/>
          <w:sz w:val="22"/>
          <w:szCs w:val="22"/>
          <w:lang w:val="ru-RU"/>
        </w:rPr>
      </w:pPr>
    </w:p>
    <w:p w:rsidR="00973A3E" w:rsidRPr="00C218DB" w:rsidRDefault="00973A3E" w:rsidP="00F11845">
      <w:pPr>
        <w:pStyle w:val="Default"/>
        <w:jc w:val="both"/>
        <w:rPr>
          <w:rFonts w:ascii="Arial" w:hAnsi="Arial" w:cs="Arial"/>
          <w:color w:val="FF0000"/>
          <w:sz w:val="22"/>
          <w:szCs w:val="22"/>
          <w:lang w:val="ru-RU"/>
        </w:rPr>
      </w:pPr>
    </w:p>
    <w:p w:rsidR="00973A3E" w:rsidRPr="00C218DB" w:rsidRDefault="00973A3E" w:rsidP="00F11845">
      <w:pPr>
        <w:pStyle w:val="Default"/>
        <w:jc w:val="both"/>
        <w:rPr>
          <w:rFonts w:ascii="Arial" w:hAnsi="Arial" w:cs="Arial"/>
          <w:color w:val="FF0000"/>
          <w:sz w:val="22"/>
          <w:szCs w:val="22"/>
          <w:lang w:val="ru-RU"/>
        </w:rPr>
      </w:pPr>
    </w:p>
    <w:p w:rsidR="00973A3E" w:rsidRPr="00C218DB" w:rsidRDefault="00973A3E" w:rsidP="00F11845">
      <w:pPr>
        <w:pStyle w:val="Default"/>
        <w:jc w:val="both"/>
        <w:rPr>
          <w:rFonts w:ascii="Arial" w:hAnsi="Arial" w:cs="Arial"/>
          <w:color w:val="FF0000"/>
          <w:sz w:val="22"/>
          <w:szCs w:val="22"/>
          <w:lang w:val="ru-RU"/>
        </w:rPr>
      </w:pPr>
    </w:p>
    <w:p w:rsidR="00973A3E" w:rsidRDefault="00973A3E"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Default="00E16412" w:rsidP="00F11845">
      <w:pPr>
        <w:pStyle w:val="Default"/>
        <w:jc w:val="both"/>
        <w:rPr>
          <w:rFonts w:ascii="Arial" w:hAnsi="Arial" w:cs="Arial"/>
          <w:color w:val="FF0000"/>
          <w:sz w:val="22"/>
          <w:szCs w:val="22"/>
          <w:lang w:val="ru-RU"/>
        </w:rPr>
      </w:pPr>
    </w:p>
    <w:p w:rsidR="00E16412" w:rsidRPr="00C218DB" w:rsidRDefault="00E16412" w:rsidP="00F11845">
      <w:pPr>
        <w:pStyle w:val="Default"/>
        <w:jc w:val="both"/>
        <w:rPr>
          <w:rFonts w:ascii="Arial" w:hAnsi="Arial" w:cs="Arial"/>
          <w:color w:val="FF0000"/>
          <w:sz w:val="22"/>
          <w:szCs w:val="22"/>
          <w:lang w:val="ru-RU"/>
        </w:rPr>
      </w:pPr>
    </w:p>
    <w:p w:rsidR="00973A3E" w:rsidRPr="00C218DB" w:rsidRDefault="00973A3E" w:rsidP="00F11845">
      <w:pPr>
        <w:pStyle w:val="Default"/>
        <w:jc w:val="both"/>
        <w:rPr>
          <w:rFonts w:ascii="Arial" w:hAnsi="Arial" w:cs="Arial"/>
          <w:color w:val="FF0000"/>
          <w:sz w:val="22"/>
          <w:szCs w:val="22"/>
          <w:lang w:val="sr-Latn-CS"/>
        </w:rPr>
      </w:pPr>
    </w:p>
    <w:p w:rsidR="000E3C99" w:rsidRPr="00C218DB" w:rsidRDefault="000E3C99" w:rsidP="00F11845">
      <w:pPr>
        <w:pStyle w:val="Default"/>
        <w:jc w:val="both"/>
        <w:rPr>
          <w:rFonts w:ascii="Arial" w:hAnsi="Arial" w:cs="Arial"/>
          <w:color w:val="FF0000"/>
          <w:sz w:val="22"/>
          <w:szCs w:val="22"/>
          <w:lang w:val="sr-Latn-CS"/>
        </w:rPr>
      </w:pPr>
    </w:p>
    <w:p w:rsidR="000E3C99" w:rsidRPr="00C218DB" w:rsidRDefault="000E3C99" w:rsidP="00F11845">
      <w:pPr>
        <w:pStyle w:val="Default"/>
        <w:jc w:val="both"/>
        <w:rPr>
          <w:rFonts w:ascii="Arial" w:hAnsi="Arial" w:cs="Arial"/>
          <w:color w:val="FF0000"/>
          <w:sz w:val="22"/>
          <w:szCs w:val="22"/>
          <w:lang w:val="sr-Latn-CS"/>
        </w:rPr>
      </w:pPr>
    </w:p>
    <w:p w:rsidR="000E3C99" w:rsidRPr="00C218DB" w:rsidRDefault="000E3C99" w:rsidP="00F11845">
      <w:pPr>
        <w:pStyle w:val="Default"/>
        <w:jc w:val="both"/>
        <w:rPr>
          <w:rFonts w:ascii="Arial" w:hAnsi="Arial" w:cs="Arial"/>
          <w:color w:val="FF0000"/>
          <w:sz w:val="22"/>
          <w:szCs w:val="22"/>
          <w:lang w:val="sr-Latn-CS"/>
        </w:rPr>
      </w:pPr>
    </w:p>
    <w:p w:rsidR="000E3C99" w:rsidRPr="00C218DB" w:rsidRDefault="000E3C99" w:rsidP="00F11845">
      <w:pPr>
        <w:pStyle w:val="Default"/>
        <w:jc w:val="both"/>
        <w:rPr>
          <w:rFonts w:ascii="Arial" w:hAnsi="Arial" w:cs="Arial"/>
          <w:color w:val="FF0000"/>
          <w:sz w:val="22"/>
          <w:szCs w:val="22"/>
          <w:lang w:val="sr-Latn-CS"/>
        </w:rPr>
      </w:pPr>
    </w:p>
    <w:p w:rsidR="000E3C99" w:rsidRPr="00C218DB" w:rsidRDefault="000E3C99" w:rsidP="00F11845">
      <w:pPr>
        <w:pStyle w:val="Default"/>
        <w:jc w:val="both"/>
        <w:rPr>
          <w:rFonts w:ascii="Arial" w:hAnsi="Arial" w:cs="Arial"/>
          <w:color w:val="FF0000"/>
          <w:sz w:val="22"/>
          <w:szCs w:val="22"/>
          <w:lang w:val="sr-Latn-CS"/>
        </w:rPr>
      </w:pPr>
    </w:p>
    <w:p w:rsidR="000E3C99" w:rsidRPr="00C218DB" w:rsidRDefault="000E3C99" w:rsidP="00F11845">
      <w:pPr>
        <w:pStyle w:val="Default"/>
        <w:jc w:val="both"/>
        <w:rPr>
          <w:rFonts w:ascii="Arial" w:hAnsi="Arial" w:cs="Arial"/>
          <w:color w:val="FF0000"/>
          <w:sz w:val="22"/>
          <w:szCs w:val="22"/>
          <w:lang w:val="sr-Latn-CS"/>
        </w:rPr>
      </w:pPr>
    </w:p>
    <w:p w:rsidR="00F11845" w:rsidRPr="003F1A32" w:rsidRDefault="00F11845" w:rsidP="00F11845">
      <w:pPr>
        <w:pStyle w:val="Default"/>
        <w:jc w:val="both"/>
        <w:rPr>
          <w:rFonts w:ascii="Arial" w:hAnsi="Arial" w:cs="Arial"/>
          <w:color w:val="auto"/>
          <w:sz w:val="22"/>
          <w:szCs w:val="22"/>
          <w:lang w:val="ru-RU"/>
        </w:rPr>
      </w:pPr>
    </w:p>
    <w:p w:rsidR="000A648C" w:rsidRPr="003F1A32" w:rsidRDefault="000A648C">
      <w:pPr>
        <w:ind w:left="720"/>
        <w:jc w:val="right"/>
        <w:rPr>
          <w:rFonts w:ascii="Arial" w:hAnsi="Arial" w:cs="Arial"/>
          <w:b/>
          <w:bCs/>
          <w:iCs/>
          <w:sz w:val="22"/>
          <w:szCs w:val="22"/>
        </w:rPr>
      </w:pPr>
      <w:r w:rsidRPr="003F1A32">
        <w:rPr>
          <w:rFonts w:ascii="Arial" w:hAnsi="Arial" w:cs="Arial"/>
          <w:b/>
          <w:bCs/>
          <w:iCs/>
          <w:sz w:val="22"/>
          <w:szCs w:val="22"/>
        </w:rPr>
        <w:lastRenderedPageBreak/>
        <w:t>ОБРАЗАЦ 1)</w:t>
      </w:r>
    </w:p>
    <w:p w:rsidR="00E16412" w:rsidRPr="003F1A32" w:rsidRDefault="00E16412">
      <w:pPr>
        <w:ind w:left="720"/>
        <w:jc w:val="right"/>
        <w:rPr>
          <w:rFonts w:ascii="Arial" w:hAnsi="Arial" w:cs="Arial"/>
          <w:b/>
          <w:bCs/>
          <w:iCs/>
          <w:sz w:val="22"/>
          <w:szCs w:val="22"/>
        </w:rPr>
      </w:pPr>
    </w:p>
    <w:p w:rsidR="00E16412" w:rsidRPr="003F1A32" w:rsidRDefault="00E16412">
      <w:pPr>
        <w:ind w:left="720"/>
        <w:jc w:val="right"/>
        <w:rPr>
          <w:rFonts w:ascii="Arial" w:hAnsi="Arial" w:cs="Arial"/>
          <w:b/>
          <w:bCs/>
          <w:iCs/>
          <w:sz w:val="22"/>
          <w:szCs w:val="22"/>
        </w:rPr>
      </w:pPr>
    </w:p>
    <w:p w:rsidR="000A648C" w:rsidRPr="003F1A32" w:rsidRDefault="000A648C">
      <w:pPr>
        <w:ind w:left="720"/>
        <w:jc w:val="center"/>
        <w:rPr>
          <w:rFonts w:ascii="Arial" w:hAnsi="Arial" w:cs="Arial"/>
          <w:b/>
          <w:bCs/>
          <w:iCs/>
          <w:sz w:val="22"/>
          <w:szCs w:val="22"/>
        </w:rPr>
      </w:pPr>
      <w:r w:rsidRPr="003F1A32">
        <w:rPr>
          <w:rFonts w:ascii="Arial" w:hAnsi="Arial" w:cs="Arial"/>
          <w:b/>
          <w:bCs/>
          <w:iCs/>
          <w:sz w:val="22"/>
          <w:szCs w:val="22"/>
        </w:rPr>
        <w:t>ОБРАЗАЦ ПОНУДЕ</w:t>
      </w:r>
    </w:p>
    <w:p w:rsidR="00E16412" w:rsidRPr="003F1A32" w:rsidRDefault="00E16412">
      <w:pPr>
        <w:ind w:left="720"/>
        <w:jc w:val="center"/>
        <w:rPr>
          <w:rFonts w:ascii="Arial" w:hAnsi="Arial" w:cs="Arial"/>
          <w:b/>
          <w:bCs/>
          <w:iCs/>
          <w:sz w:val="22"/>
          <w:szCs w:val="22"/>
        </w:rPr>
      </w:pPr>
    </w:p>
    <w:p w:rsidR="00E16412" w:rsidRPr="003F1A32" w:rsidRDefault="00E16412">
      <w:pPr>
        <w:ind w:left="720"/>
        <w:jc w:val="center"/>
        <w:rPr>
          <w:rFonts w:ascii="Arial" w:hAnsi="Arial" w:cs="Arial"/>
          <w:iCs/>
          <w:sz w:val="22"/>
          <w:szCs w:val="22"/>
        </w:rPr>
      </w:pPr>
    </w:p>
    <w:p w:rsidR="000A648C" w:rsidRPr="003F1A32" w:rsidRDefault="000A648C">
      <w:pPr>
        <w:jc w:val="both"/>
        <w:rPr>
          <w:rFonts w:ascii="Arial" w:hAnsi="Arial" w:cs="Arial"/>
          <w:i/>
          <w:iCs/>
          <w:sz w:val="22"/>
          <w:szCs w:val="22"/>
          <w:lang w:val="sr-Cyrl-CS"/>
        </w:rPr>
      </w:pPr>
      <w:r w:rsidRPr="003F1A32">
        <w:rPr>
          <w:rFonts w:ascii="Arial" w:hAnsi="Arial" w:cs="Arial"/>
          <w:iCs/>
          <w:sz w:val="22"/>
          <w:szCs w:val="22"/>
        </w:rPr>
        <w:t xml:space="preserve">Понуда бр ________________ од __________________ за јавну набавку </w:t>
      </w:r>
      <w:r w:rsidR="00E16412" w:rsidRPr="003F1A32">
        <w:rPr>
          <w:rFonts w:ascii="Arial" w:hAnsi="Arial" w:cs="Arial"/>
          <w:iCs/>
          <w:sz w:val="22"/>
          <w:szCs w:val="22"/>
        </w:rPr>
        <w:t>радова –Изградња магистралног топловода на локацији,,Сењак,, у Пироту</w:t>
      </w:r>
      <w:r w:rsidRPr="003F1A32">
        <w:rPr>
          <w:rFonts w:ascii="Arial" w:hAnsi="Arial" w:cs="Arial"/>
          <w:b/>
          <w:bCs/>
          <w:i/>
          <w:iCs/>
          <w:sz w:val="22"/>
          <w:szCs w:val="22"/>
        </w:rPr>
        <w:t>,</w:t>
      </w:r>
      <w:r w:rsidRPr="003F1A32">
        <w:rPr>
          <w:rFonts w:ascii="Arial" w:hAnsi="Arial" w:cs="Arial"/>
          <w:iCs/>
          <w:sz w:val="22"/>
          <w:szCs w:val="22"/>
        </w:rPr>
        <w:t xml:space="preserve">ЈН број </w:t>
      </w:r>
      <w:r w:rsidR="00E16412" w:rsidRPr="003F1A32">
        <w:rPr>
          <w:rFonts w:ascii="Arial" w:hAnsi="Arial" w:cs="Arial"/>
          <w:iCs/>
          <w:sz w:val="22"/>
          <w:szCs w:val="22"/>
        </w:rPr>
        <w:t>1.3.6.</w:t>
      </w:r>
    </w:p>
    <w:p w:rsidR="000A648C" w:rsidRPr="003F1A32" w:rsidRDefault="000A648C">
      <w:pPr>
        <w:rPr>
          <w:rFonts w:ascii="Arial" w:hAnsi="Arial" w:cs="Arial"/>
          <w:i/>
          <w:iCs/>
          <w:sz w:val="22"/>
          <w:szCs w:val="22"/>
        </w:rPr>
      </w:pPr>
      <w:r w:rsidRPr="003F1A32">
        <w:rPr>
          <w:rFonts w:ascii="Arial" w:hAnsi="Arial" w:cs="Arial"/>
          <w:b/>
          <w:bCs/>
          <w:i/>
          <w:iCs/>
          <w:sz w:val="22"/>
          <w:szCs w:val="22"/>
        </w:rPr>
        <w:t>1)ОПШТИ ПОДАЦИ О ПОНУЂАЧУ</w:t>
      </w:r>
    </w:p>
    <w:tbl>
      <w:tblPr>
        <w:tblW w:w="0" w:type="auto"/>
        <w:tblInd w:w="-25" w:type="dxa"/>
        <w:tblLayout w:type="fixed"/>
        <w:tblLook w:val="0000"/>
      </w:tblPr>
      <w:tblGrid>
        <w:gridCol w:w="4621"/>
        <w:gridCol w:w="4670"/>
      </w:tblGrid>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rPr>
            </w:pPr>
            <w:r w:rsidRPr="003F1A32">
              <w:rPr>
                <w:rFonts w:ascii="Arial" w:hAnsi="Arial" w:cs="Arial"/>
                <w:i/>
                <w:iCs/>
                <w:sz w:val="22"/>
                <w:szCs w:val="22"/>
              </w:rPr>
              <w:t>Назив понуђача:</w:t>
            </w:r>
          </w:p>
          <w:p w:rsidR="000A648C" w:rsidRPr="003F1A32"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rPr>
            </w:pPr>
            <w:r w:rsidRPr="003F1A32">
              <w:rPr>
                <w:rFonts w:ascii="Arial" w:hAnsi="Arial" w:cs="Arial"/>
                <w:i/>
                <w:iCs/>
                <w:sz w:val="22"/>
                <w:szCs w:val="22"/>
              </w:rPr>
              <w:t>Адреса понуђача:</w:t>
            </w:r>
          </w:p>
          <w:p w:rsidR="000A648C" w:rsidRPr="003F1A32"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rPr>
            </w:pPr>
            <w:r w:rsidRPr="003F1A32">
              <w:rPr>
                <w:rFonts w:ascii="Arial" w:hAnsi="Arial" w:cs="Arial"/>
                <w:i/>
                <w:iCs/>
                <w:sz w:val="22"/>
                <w:szCs w:val="22"/>
              </w:rPr>
              <w:t>Матични број понуђача:</w:t>
            </w:r>
          </w:p>
          <w:p w:rsidR="000A648C" w:rsidRPr="003F1A32"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lang w:val="ru-RU"/>
              </w:rPr>
            </w:pPr>
            <w:r w:rsidRPr="003F1A32">
              <w:rPr>
                <w:rFonts w:ascii="Arial" w:hAnsi="Arial" w:cs="Arial"/>
                <w:i/>
                <w:iCs/>
                <w:sz w:val="22"/>
                <w:szCs w:val="22"/>
                <w:lang w:val="ru-RU"/>
              </w:rPr>
              <w:t>Порески идентификациони број понуђача (ПИБ):</w:t>
            </w:r>
          </w:p>
          <w:p w:rsidR="000A648C" w:rsidRPr="003F1A32" w:rsidRDefault="000A648C">
            <w:pPr>
              <w:jc w:val="both"/>
              <w:rPr>
                <w:rFonts w:ascii="Arial" w:hAnsi="Arial" w:cs="Arial"/>
                <w:b/>
                <w:bCs/>
                <w:i/>
                <w:iCs/>
                <w:sz w:val="22"/>
                <w:szCs w:val="22"/>
                <w:lang w:val="ru-RU"/>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lang w:val="ru-RU"/>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rPr>
            </w:pPr>
            <w:r w:rsidRPr="003F1A32">
              <w:rPr>
                <w:rFonts w:ascii="Arial" w:hAnsi="Arial" w:cs="Arial"/>
                <w:i/>
                <w:iCs/>
                <w:sz w:val="22"/>
                <w:szCs w:val="22"/>
              </w:rPr>
              <w:t>Име особе за контакт:</w:t>
            </w:r>
          </w:p>
          <w:p w:rsidR="000A648C" w:rsidRPr="003F1A32"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lang w:val="ru-RU"/>
              </w:rPr>
            </w:pPr>
            <w:r w:rsidRPr="003F1A32">
              <w:rPr>
                <w:rFonts w:ascii="Arial" w:hAnsi="Arial" w:cs="Arial"/>
                <w:i/>
                <w:iCs/>
                <w:sz w:val="22"/>
                <w:szCs w:val="22"/>
                <w:lang w:val="ru-RU"/>
              </w:rPr>
              <w:t>Електронска адреса понуђача (</w:t>
            </w:r>
            <w:r w:rsidRPr="003F1A32">
              <w:rPr>
                <w:rFonts w:ascii="Arial" w:hAnsi="Arial" w:cs="Arial"/>
                <w:i/>
                <w:iCs/>
                <w:sz w:val="22"/>
                <w:szCs w:val="22"/>
              </w:rPr>
              <w:t>e</w:t>
            </w:r>
            <w:r w:rsidRPr="003F1A32">
              <w:rPr>
                <w:rFonts w:ascii="Arial" w:hAnsi="Arial" w:cs="Arial"/>
                <w:i/>
                <w:iCs/>
                <w:sz w:val="22"/>
                <w:szCs w:val="22"/>
                <w:lang w:val="ru-RU"/>
              </w:rPr>
              <w:t>-</w:t>
            </w:r>
            <w:r w:rsidRPr="003F1A32">
              <w:rPr>
                <w:rFonts w:ascii="Arial" w:hAnsi="Arial" w:cs="Arial"/>
                <w:i/>
                <w:iCs/>
                <w:sz w:val="22"/>
                <w:szCs w:val="22"/>
              </w:rPr>
              <w:t>mail</w:t>
            </w:r>
            <w:r w:rsidRPr="003F1A32">
              <w:rPr>
                <w:rFonts w:ascii="Arial" w:hAnsi="Arial" w:cs="Arial"/>
                <w:i/>
                <w:iCs/>
                <w:sz w:val="22"/>
                <w:szCs w:val="22"/>
                <w:lang w:val="ru-RU"/>
              </w:rPr>
              <w:t>):</w:t>
            </w:r>
          </w:p>
          <w:p w:rsidR="000A648C" w:rsidRPr="003F1A32" w:rsidRDefault="000A648C">
            <w:pPr>
              <w:jc w:val="both"/>
              <w:rPr>
                <w:rFonts w:ascii="Arial" w:hAnsi="Arial" w:cs="Arial"/>
                <w:b/>
                <w:bCs/>
                <w:i/>
                <w:iCs/>
                <w:sz w:val="22"/>
                <w:szCs w:val="22"/>
                <w:lang w:val="ru-RU"/>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lang w:val="ru-RU"/>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rPr>
            </w:pPr>
            <w:r w:rsidRPr="003F1A32">
              <w:rPr>
                <w:rFonts w:ascii="Arial" w:hAnsi="Arial" w:cs="Arial"/>
                <w:i/>
                <w:iCs/>
                <w:sz w:val="22"/>
                <w:szCs w:val="22"/>
              </w:rPr>
              <w:t>Телефон:</w:t>
            </w:r>
          </w:p>
          <w:p w:rsidR="000A648C" w:rsidRPr="003F1A32"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rPr>
            </w:pPr>
            <w:r w:rsidRPr="003F1A32">
              <w:rPr>
                <w:rFonts w:ascii="Arial" w:hAnsi="Arial" w:cs="Arial"/>
                <w:i/>
                <w:iCs/>
                <w:sz w:val="22"/>
                <w:szCs w:val="22"/>
              </w:rPr>
              <w:t>Телефакс:</w:t>
            </w:r>
          </w:p>
          <w:p w:rsidR="000A648C" w:rsidRPr="003F1A32" w:rsidRDefault="000A648C">
            <w:pPr>
              <w:jc w:val="both"/>
              <w:rPr>
                <w:rFonts w:ascii="Arial" w:hAnsi="Arial" w:cs="Arial"/>
                <w:b/>
                <w:bCs/>
                <w:i/>
                <w:iCs/>
                <w:sz w:val="22"/>
                <w:szCs w:val="22"/>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lang w:val="ru-RU"/>
              </w:rPr>
            </w:pPr>
            <w:r w:rsidRPr="003F1A32">
              <w:rPr>
                <w:rFonts w:ascii="Arial" w:hAnsi="Arial" w:cs="Arial"/>
                <w:i/>
                <w:iCs/>
                <w:sz w:val="22"/>
                <w:szCs w:val="22"/>
                <w:lang w:val="ru-RU"/>
              </w:rPr>
              <w:t>Број рачуна понуђача и назив банке:</w:t>
            </w:r>
          </w:p>
          <w:p w:rsidR="000A648C" w:rsidRPr="003F1A32" w:rsidRDefault="000A648C">
            <w:pPr>
              <w:jc w:val="both"/>
              <w:rPr>
                <w:rFonts w:ascii="Arial" w:hAnsi="Arial" w:cs="Arial"/>
                <w:b/>
                <w:bCs/>
                <w:i/>
                <w:iCs/>
                <w:sz w:val="22"/>
                <w:szCs w:val="22"/>
                <w:lang w:val="ru-RU"/>
              </w:rPr>
            </w:pP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rPr>
                <w:rFonts w:ascii="Arial" w:hAnsi="Arial" w:cs="Arial"/>
                <w:b/>
                <w:bCs/>
                <w:i/>
                <w:iCs/>
                <w:sz w:val="22"/>
                <w:szCs w:val="22"/>
                <w:lang w:val="ru-RU"/>
              </w:rPr>
            </w:pPr>
          </w:p>
          <w:p w:rsidR="000A648C" w:rsidRPr="003F1A32" w:rsidRDefault="000A648C">
            <w:pPr>
              <w:rPr>
                <w:rFonts w:ascii="Arial" w:hAnsi="Arial" w:cs="Arial"/>
                <w:b/>
                <w:bCs/>
                <w:i/>
                <w:iCs/>
                <w:sz w:val="22"/>
                <w:szCs w:val="22"/>
                <w:lang w:val="ru-RU"/>
              </w:rPr>
            </w:pPr>
          </w:p>
          <w:p w:rsidR="000A648C" w:rsidRPr="003F1A32" w:rsidRDefault="000A648C">
            <w:pPr>
              <w:rPr>
                <w:rFonts w:ascii="Arial" w:hAnsi="Arial" w:cs="Arial"/>
                <w:b/>
                <w:bCs/>
                <w:i/>
                <w:iCs/>
                <w:sz w:val="22"/>
                <w:szCs w:val="22"/>
                <w:lang w:val="ru-RU"/>
              </w:rPr>
            </w:pPr>
          </w:p>
        </w:tc>
      </w:tr>
      <w:tr w:rsidR="000A648C" w:rsidRPr="003F1A32">
        <w:tc>
          <w:tcPr>
            <w:tcW w:w="4621" w:type="dxa"/>
            <w:tcBorders>
              <w:top w:val="single" w:sz="4" w:space="0" w:color="000000"/>
              <w:left w:val="single" w:sz="4" w:space="0" w:color="000000"/>
              <w:bottom w:val="single" w:sz="4" w:space="0" w:color="000000"/>
            </w:tcBorders>
            <w:shd w:val="clear" w:color="auto" w:fill="auto"/>
          </w:tcPr>
          <w:p w:rsidR="000A648C" w:rsidRPr="003F1A32" w:rsidRDefault="000A648C">
            <w:pPr>
              <w:jc w:val="both"/>
              <w:rPr>
                <w:rFonts w:ascii="Arial" w:hAnsi="Arial" w:cs="Arial"/>
                <w:b/>
                <w:bCs/>
                <w:i/>
                <w:iCs/>
                <w:sz w:val="22"/>
                <w:szCs w:val="22"/>
                <w:lang w:val="ru-RU"/>
              </w:rPr>
            </w:pPr>
            <w:r w:rsidRPr="003F1A32">
              <w:rPr>
                <w:rFonts w:ascii="Arial" w:hAnsi="Arial" w:cs="Arial"/>
                <w:i/>
                <w:iCs/>
                <w:sz w:val="22"/>
                <w:szCs w:val="22"/>
                <w:lang w:val="ru-RU"/>
              </w:rPr>
              <w:t>Лице овлашћено за потписивање уговора</w:t>
            </w:r>
          </w:p>
        </w:tc>
        <w:tc>
          <w:tcPr>
            <w:tcW w:w="4670"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ind w:firstLine="708"/>
              <w:rPr>
                <w:rFonts w:ascii="Arial" w:hAnsi="Arial" w:cs="Arial"/>
                <w:b/>
                <w:bCs/>
                <w:i/>
                <w:iCs/>
                <w:sz w:val="22"/>
                <w:szCs w:val="22"/>
                <w:lang w:val="ru-RU"/>
              </w:rPr>
            </w:pPr>
          </w:p>
          <w:p w:rsidR="000A648C" w:rsidRPr="003F1A32" w:rsidRDefault="000A648C">
            <w:pPr>
              <w:ind w:firstLine="708"/>
              <w:rPr>
                <w:rFonts w:ascii="Arial" w:hAnsi="Arial" w:cs="Arial"/>
                <w:b/>
                <w:bCs/>
                <w:i/>
                <w:iCs/>
                <w:sz w:val="22"/>
                <w:szCs w:val="22"/>
                <w:lang w:val="ru-RU"/>
              </w:rPr>
            </w:pPr>
          </w:p>
          <w:p w:rsidR="000A648C" w:rsidRPr="003F1A32" w:rsidRDefault="000A648C">
            <w:pPr>
              <w:ind w:firstLine="708"/>
              <w:rPr>
                <w:rFonts w:ascii="Arial" w:hAnsi="Arial" w:cs="Arial"/>
                <w:b/>
                <w:bCs/>
                <w:i/>
                <w:iCs/>
                <w:sz w:val="22"/>
                <w:szCs w:val="22"/>
                <w:lang w:val="ru-RU"/>
              </w:rPr>
            </w:pPr>
          </w:p>
        </w:tc>
      </w:tr>
    </w:tbl>
    <w:p w:rsidR="000A648C" w:rsidRPr="003F1A32" w:rsidRDefault="000A648C">
      <w:r w:rsidRPr="003F1A32">
        <w:rPr>
          <w:rFonts w:ascii="Arial" w:eastAsia="TimesNewRomanPSMT" w:hAnsi="Arial" w:cs="Arial"/>
          <w:b/>
          <w:bCs/>
          <w:i/>
          <w:iCs/>
          <w:sz w:val="22"/>
          <w:szCs w:val="22"/>
        </w:rPr>
        <w:t xml:space="preserve">2) ПОНУДУ ПОДНОСИ: </w:t>
      </w:r>
    </w:p>
    <w:tbl>
      <w:tblPr>
        <w:tblW w:w="0" w:type="auto"/>
        <w:tblInd w:w="-25" w:type="dxa"/>
        <w:tblLayout w:type="fixed"/>
        <w:tblLook w:val="0000"/>
      </w:tblPr>
      <w:tblGrid>
        <w:gridCol w:w="9292"/>
      </w:tblGrid>
      <w:tr w:rsidR="000A648C" w:rsidRPr="003F1A32">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center"/>
            </w:pPr>
          </w:p>
          <w:p w:rsidR="000A648C" w:rsidRPr="003F1A32" w:rsidRDefault="000A648C">
            <w:pPr>
              <w:jc w:val="center"/>
            </w:pPr>
            <w:r w:rsidRPr="003F1A32">
              <w:rPr>
                <w:rFonts w:ascii="Arial" w:eastAsia="TimesNewRomanPSMT" w:hAnsi="Arial" w:cs="Arial"/>
                <w:b/>
                <w:bCs/>
                <w:sz w:val="22"/>
                <w:szCs w:val="22"/>
              </w:rPr>
              <w:t xml:space="preserve">А) САМОСТАЛНО </w:t>
            </w:r>
          </w:p>
        </w:tc>
      </w:tr>
      <w:tr w:rsidR="000A648C" w:rsidRPr="003F1A32">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center"/>
              <w:rPr>
                <w:rFonts w:ascii="Arial" w:eastAsia="TimesNewRomanPSMT" w:hAnsi="Arial" w:cs="Arial"/>
                <w:b/>
                <w:bCs/>
                <w:sz w:val="22"/>
                <w:szCs w:val="22"/>
              </w:rPr>
            </w:pPr>
          </w:p>
          <w:p w:rsidR="000A648C" w:rsidRPr="003F1A32" w:rsidRDefault="000A648C">
            <w:pPr>
              <w:jc w:val="center"/>
            </w:pPr>
            <w:r w:rsidRPr="003F1A32">
              <w:rPr>
                <w:rFonts w:ascii="Arial" w:eastAsia="TimesNewRomanPSMT" w:hAnsi="Arial" w:cs="Arial"/>
                <w:b/>
                <w:bCs/>
                <w:sz w:val="22"/>
                <w:szCs w:val="22"/>
              </w:rPr>
              <w:t>Б) СА ПОДИЗВОЂАЧЕМ</w:t>
            </w:r>
          </w:p>
        </w:tc>
      </w:tr>
      <w:tr w:rsidR="000A648C" w:rsidRPr="003F1A32">
        <w:tc>
          <w:tcPr>
            <w:tcW w:w="9292"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center"/>
              <w:rPr>
                <w:rFonts w:ascii="Arial" w:eastAsia="TimesNewRomanPSMT" w:hAnsi="Arial" w:cs="Arial"/>
                <w:b/>
                <w:bCs/>
                <w:sz w:val="22"/>
                <w:szCs w:val="22"/>
              </w:rPr>
            </w:pPr>
          </w:p>
          <w:p w:rsidR="000A648C" w:rsidRPr="003F1A32" w:rsidRDefault="000A648C">
            <w:pPr>
              <w:jc w:val="center"/>
            </w:pPr>
            <w:r w:rsidRPr="003F1A32">
              <w:rPr>
                <w:rFonts w:ascii="Arial" w:eastAsia="TimesNewRomanPSMT" w:hAnsi="Arial" w:cs="Arial"/>
                <w:b/>
                <w:bCs/>
                <w:sz w:val="22"/>
                <w:szCs w:val="22"/>
              </w:rPr>
              <w:t>В) КАО ЗАЈЕДНИЧКУ ПОНУДУ</w:t>
            </w:r>
          </w:p>
        </w:tc>
      </w:tr>
    </w:tbl>
    <w:p w:rsidR="000A648C" w:rsidRPr="003F1A32" w:rsidRDefault="000A648C">
      <w:pPr>
        <w:jc w:val="both"/>
        <w:rPr>
          <w:rFonts w:ascii="Arial" w:eastAsia="TimesNewRomanPSMT" w:hAnsi="Arial" w:cs="Arial"/>
          <w:b/>
          <w:bCs/>
          <w:i/>
          <w:sz w:val="22"/>
          <w:szCs w:val="22"/>
          <w:lang w:val="sr-Cyrl-CS"/>
        </w:rPr>
      </w:pPr>
      <w:r w:rsidRPr="003F1A32">
        <w:rPr>
          <w:rFonts w:ascii="Arial" w:hAnsi="Arial" w:cs="Arial"/>
          <w:b/>
          <w:i/>
          <w:iCs/>
          <w:sz w:val="22"/>
          <w:szCs w:val="22"/>
          <w:u w:val="single"/>
          <w:lang w:val="ru-RU"/>
        </w:rPr>
        <w:t>Напомена:</w:t>
      </w:r>
      <w:r w:rsidRPr="003F1A32">
        <w:rPr>
          <w:rFonts w:ascii="Arial" w:hAnsi="Arial" w:cs="Arial"/>
          <w:i/>
          <w:iCs/>
          <w:sz w:val="22"/>
          <w:szCs w:val="22"/>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r w:rsidRPr="003F1A32">
        <w:rPr>
          <w:rFonts w:ascii="Arial" w:hAnsi="Arial" w:cs="Arial"/>
          <w:i/>
          <w:iCs/>
          <w:sz w:val="22"/>
          <w:szCs w:val="22"/>
          <w:lang w:val="sr-Cyrl-CS"/>
        </w:rPr>
        <w:t>а</w:t>
      </w:r>
    </w:p>
    <w:p w:rsidR="000A648C" w:rsidRPr="003F1A32" w:rsidRDefault="000A648C">
      <w:pPr>
        <w:jc w:val="both"/>
        <w:rPr>
          <w:rFonts w:ascii="Arial" w:eastAsia="TimesNewRomanPSMT" w:hAnsi="Arial" w:cs="Arial"/>
          <w:b/>
          <w:bCs/>
          <w:i/>
          <w:sz w:val="22"/>
          <w:szCs w:val="22"/>
          <w:lang w:val="sr-Cyrl-CS"/>
        </w:rPr>
      </w:pPr>
    </w:p>
    <w:p w:rsidR="000A648C" w:rsidRPr="003F1A32" w:rsidRDefault="000A648C">
      <w:pPr>
        <w:jc w:val="both"/>
        <w:rPr>
          <w:rFonts w:ascii="Arial" w:eastAsia="TimesNewRomanPSMT" w:hAnsi="Arial" w:cs="Arial"/>
          <w:b/>
          <w:bCs/>
          <w:i/>
          <w:sz w:val="22"/>
          <w:szCs w:val="22"/>
        </w:rPr>
      </w:pPr>
      <w:r w:rsidRPr="003F1A32">
        <w:rPr>
          <w:rFonts w:ascii="Arial" w:eastAsia="TimesNewRomanPSMT" w:hAnsi="Arial" w:cs="Arial"/>
          <w:b/>
          <w:bCs/>
          <w:i/>
          <w:sz w:val="22"/>
          <w:szCs w:val="22"/>
          <w:lang w:val="sr-Cyrl-CS"/>
        </w:rPr>
        <w:lastRenderedPageBreak/>
        <w:t xml:space="preserve">3) </w:t>
      </w:r>
      <w:r w:rsidRPr="003F1A32">
        <w:rPr>
          <w:rFonts w:ascii="Arial" w:eastAsia="TimesNewRomanPSMT" w:hAnsi="Arial" w:cs="Arial"/>
          <w:b/>
          <w:bCs/>
          <w:i/>
          <w:sz w:val="22"/>
          <w:szCs w:val="22"/>
        </w:rPr>
        <w:t xml:space="preserve">ПОДАЦИ О ПОДИЗВОЂАЧУ </w:t>
      </w:r>
    </w:p>
    <w:p w:rsidR="000A648C" w:rsidRPr="003F1A32" w:rsidRDefault="000A648C">
      <w:pPr>
        <w:jc w:val="both"/>
      </w:pPr>
      <w:r w:rsidRPr="003F1A32">
        <w:rPr>
          <w:rFonts w:ascii="Arial" w:eastAsia="TimesNewRomanPSMT" w:hAnsi="Arial" w:cs="Arial"/>
          <w:b/>
          <w:bCs/>
          <w:i/>
          <w:sz w:val="22"/>
          <w:szCs w:val="22"/>
        </w:rPr>
        <w:tab/>
      </w:r>
    </w:p>
    <w:tbl>
      <w:tblPr>
        <w:tblW w:w="0" w:type="auto"/>
        <w:tblInd w:w="-25" w:type="dxa"/>
        <w:tblLayout w:type="fixed"/>
        <w:tblLook w:val="0000"/>
      </w:tblPr>
      <w:tblGrid>
        <w:gridCol w:w="465"/>
        <w:gridCol w:w="4219"/>
        <w:gridCol w:w="4608"/>
      </w:tblGrid>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pPr>
          </w:p>
          <w:p w:rsidR="000A648C" w:rsidRPr="003F1A32" w:rsidRDefault="000A648C">
            <w:pPr>
              <w:jc w:val="both"/>
              <w:rPr>
                <w:rFonts w:ascii="Arial" w:eastAsia="TimesNewRomanPSMT" w:hAnsi="Arial" w:cs="Arial"/>
                <w:bCs/>
                <w:i/>
                <w:sz w:val="22"/>
                <w:szCs w:val="22"/>
              </w:rPr>
            </w:pPr>
            <w:r w:rsidRPr="003F1A32">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Назив подизвођача: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Cs/>
                <w:i/>
                <w:sz w:val="22"/>
                <w:szCs w:val="22"/>
              </w:rPr>
            </w:pPr>
            <w:r w:rsidRPr="003F1A32">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Назив подизвођача: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Проценат укупне вредности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Део предмета набавке који ће извршити подизвођач:</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bl>
    <w:p w:rsidR="000A648C" w:rsidRPr="003F1A32" w:rsidRDefault="000A648C">
      <w:pPr>
        <w:jc w:val="both"/>
        <w:rPr>
          <w:rFonts w:ascii="Arial" w:hAnsi="Arial" w:cs="Arial"/>
          <w:b/>
          <w:bCs/>
          <w:i/>
          <w:iCs/>
          <w:sz w:val="22"/>
          <w:szCs w:val="22"/>
          <w:u w:val="single"/>
          <w:lang w:val="ru-RU"/>
        </w:rPr>
      </w:pPr>
    </w:p>
    <w:p w:rsidR="00926A56" w:rsidRPr="003F1A32" w:rsidRDefault="00926A56">
      <w:pPr>
        <w:jc w:val="both"/>
        <w:rPr>
          <w:rFonts w:ascii="Arial" w:hAnsi="Arial" w:cs="Arial"/>
          <w:b/>
          <w:bCs/>
          <w:i/>
          <w:iCs/>
          <w:sz w:val="22"/>
          <w:szCs w:val="22"/>
          <w:u w:val="single"/>
          <w:lang w:val="ru-RU"/>
        </w:rPr>
      </w:pPr>
    </w:p>
    <w:p w:rsidR="000A648C" w:rsidRPr="003F1A32" w:rsidRDefault="000A648C">
      <w:pPr>
        <w:jc w:val="both"/>
        <w:rPr>
          <w:rFonts w:ascii="Arial" w:hAnsi="Arial" w:cs="Arial"/>
          <w:i/>
          <w:iCs/>
          <w:sz w:val="22"/>
          <w:szCs w:val="22"/>
          <w:lang w:val="ru-RU"/>
        </w:rPr>
      </w:pPr>
      <w:r w:rsidRPr="003F1A32">
        <w:rPr>
          <w:rFonts w:ascii="Arial" w:hAnsi="Arial" w:cs="Arial"/>
          <w:b/>
          <w:bCs/>
          <w:i/>
          <w:iCs/>
          <w:sz w:val="22"/>
          <w:szCs w:val="22"/>
          <w:u w:val="single"/>
          <w:lang w:val="ru-RU"/>
        </w:rPr>
        <w:t>Напомена:</w:t>
      </w:r>
    </w:p>
    <w:p w:rsidR="00973A3E" w:rsidRPr="003F1A32" w:rsidRDefault="000A648C">
      <w:pPr>
        <w:jc w:val="both"/>
        <w:rPr>
          <w:rFonts w:ascii="Arial" w:eastAsia="TimesNewRomanPSMT" w:hAnsi="Arial" w:cs="Arial"/>
          <w:b/>
          <w:bCs/>
          <w:sz w:val="22"/>
          <w:szCs w:val="22"/>
          <w:lang w:val="ru-RU"/>
        </w:rPr>
      </w:pPr>
      <w:r w:rsidRPr="003F1A32">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926A56" w:rsidRDefault="00926A56">
      <w:pPr>
        <w:jc w:val="both"/>
        <w:rPr>
          <w:rFonts w:ascii="Arial" w:eastAsia="TimesNewRomanPSMT" w:hAnsi="Arial" w:cs="Arial"/>
          <w:b/>
          <w:bCs/>
          <w:i/>
          <w:sz w:val="22"/>
          <w:szCs w:val="22"/>
          <w:lang w:val="sr-Cyrl-CS"/>
        </w:rPr>
      </w:pPr>
    </w:p>
    <w:p w:rsidR="00DC4743" w:rsidRDefault="00DC4743">
      <w:pPr>
        <w:jc w:val="both"/>
        <w:rPr>
          <w:rFonts w:ascii="Arial" w:eastAsia="TimesNewRomanPSMT" w:hAnsi="Arial" w:cs="Arial"/>
          <w:b/>
          <w:bCs/>
          <w:i/>
          <w:sz w:val="22"/>
          <w:szCs w:val="22"/>
          <w:lang w:val="sr-Cyrl-CS"/>
        </w:rPr>
      </w:pPr>
    </w:p>
    <w:p w:rsidR="00DC4743" w:rsidRDefault="00DC4743">
      <w:pPr>
        <w:jc w:val="both"/>
        <w:rPr>
          <w:rFonts w:ascii="Arial" w:eastAsia="TimesNewRomanPSMT" w:hAnsi="Arial" w:cs="Arial"/>
          <w:b/>
          <w:bCs/>
          <w:i/>
          <w:sz w:val="22"/>
          <w:szCs w:val="22"/>
          <w:lang w:val="sr-Cyrl-CS"/>
        </w:rPr>
      </w:pPr>
    </w:p>
    <w:p w:rsidR="00DC4743" w:rsidRPr="003F1A32" w:rsidRDefault="00DC4743">
      <w:pPr>
        <w:jc w:val="both"/>
        <w:rPr>
          <w:rFonts w:ascii="Arial" w:eastAsia="TimesNewRomanPSMT" w:hAnsi="Arial" w:cs="Arial"/>
          <w:b/>
          <w:bCs/>
          <w:i/>
          <w:sz w:val="22"/>
          <w:szCs w:val="22"/>
          <w:lang w:val="sr-Cyrl-CS"/>
        </w:rPr>
      </w:pPr>
    </w:p>
    <w:p w:rsidR="000A648C" w:rsidRPr="003F1A32" w:rsidRDefault="000A648C">
      <w:pPr>
        <w:jc w:val="both"/>
        <w:rPr>
          <w:rFonts w:ascii="Arial" w:eastAsia="TimesNewRomanPSMT" w:hAnsi="Arial" w:cs="Arial"/>
          <w:b/>
          <w:bCs/>
          <w:i/>
          <w:sz w:val="22"/>
          <w:szCs w:val="22"/>
          <w:lang w:val="ru-RU"/>
        </w:rPr>
      </w:pPr>
      <w:r w:rsidRPr="003F1A32">
        <w:rPr>
          <w:rFonts w:ascii="Arial" w:eastAsia="TimesNewRomanPSMT" w:hAnsi="Arial" w:cs="Arial"/>
          <w:b/>
          <w:bCs/>
          <w:i/>
          <w:sz w:val="22"/>
          <w:szCs w:val="22"/>
          <w:lang w:val="sr-Cyrl-CS"/>
        </w:rPr>
        <w:t xml:space="preserve">4) </w:t>
      </w:r>
      <w:r w:rsidRPr="003F1A32">
        <w:rPr>
          <w:rFonts w:ascii="Arial" w:eastAsia="TimesNewRomanPSMT" w:hAnsi="Arial" w:cs="Arial"/>
          <w:b/>
          <w:bCs/>
          <w:i/>
          <w:sz w:val="22"/>
          <w:szCs w:val="22"/>
          <w:lang w:val="ru-RU"/>
        </w:rPr>
        <w:t>ПОДАЦИ О УЧЕСНИКУ  У ЗАЈЕДНИЧКОЈ ПОНУДИ</w:t>
      </w:r>
    </w:p>
    <w:p w:rsidR="000A648C" w:rsidRPr="003F1A32" w:rsidRDefault="000A648C">
      <w:pPr>
        <w:jc w:val="both"/>
      </w:pPr>
      <w:r w:rsidRPr="003F1A32">
        <w:rPr>
          <w:rFonts w:ascii="Arial" w:eastAsia="TimesNewRomanPSMT" w:hAnsi="Arial" w:cs="Arial"/>
          <w:b/>
          <w:bCs/>
          <w:i/>
          <w:sz w:val="22"/>
          <w:szCs w:val="22"/>
          <w:lang w:val="ru-RU"/>
        </w:rPr>
        <w:tab/>
      </w:r>
    </w:p>
    <w:tbl>
      <w:tblPr>
        <w:tblW w:w="0" w:type="auto"/>
        <w:tblInd w:w="-25" w:type="dxa"/>
        <w:tblLayout w:type="fixed"/>
        <w:tblLook w:val="0000"/>
      </w:tblPr>
      <w:tblGrid>
        <w:gridCol w:w="465"/>
        <w:gridCol w:w="4219"/>
        <w:gridCol w:w="4608"/>
      </w:tblGrid>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pPr>
          </w:p>
          <w:p w:rsidR="000A648C" w:rsidRPr="003F1A32" w:rsidRDefault="000A648C">
            <w:pPr>
              <w:jc w:val="both"/>
              <w:rPr>
                <w:rFonts w:ascii="Arial" w:eastAsia="TimesNewRomanPSMT" w:hAnsi="Arial" w:cs="Arial"/>
                <w:bCs/>
                <w:i/>
                <w:sz w:val="22"/>
                <w:szCs w:val="22"/>
                <w:lang w:val="ru-RU"/>
              </w:rPr>
            </w:pPr>
            <w:r w:rsidRPr="003F1A32">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lang w:val="ru-RU"/>
              </w:rPr>
            </w:pPr>
            <w:r w:rsidRPr="003F1A32">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lang w:val="ru-RU"/>
              </w:rPr>
            </w:pPr>
            <w:r w:rsidRPr="003F1A32">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lang w:val="ru-RU"/>
              </w:rPr>
            </w:pPr>
            <w:r w:rsidRPr="003F1A32">
              <w:rPr>
                <w:rFonts w:ascii="Arial" w:eastAsia="TimesNewRomanPSMT" w:hAnsi="Arial" w:cs="Arial"/>
                <w:bCs/>
                <w:i/>
                <w:sz w:val="22"/>
                <w:szCs w:val="22"/>
                <w:lang w:val="ru-RU"/>
              </w:rPr>
              <w:t>Назив учесника у заједничкој понуди:</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lang w:val="ru-RU"/>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Cs/>
                <w:i/>
                <w:sz w:val="22"/>
                <w:szCs w:val="22"/>
                <w:lang w:val="ru-RU"/>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lang w:val="ru-RU"/>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Адреса:</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Матични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Порески идентификациони број:</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r w:rsidR="000A648C" w:rsidRPr="003F1A32">
        <w:tc>
          <w:tcPr>
            <w:tcW w:w="465"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tc>
        <w:tc>
          <w:tcPr>
            <w:tcW w:w="4219"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i/>
                <w:sz w:val="22"/>
                <w:szCs w:val="22"/>
              </w:rPr>
            </w:pPr>
          </w:p>
          <w:p w:rsidR="000A648C" w:rsidRPr="003F1A32" w:rsidRDefault="000A648C">
            <w:pPr>
              <w:jc w:val="both"/>
              <w:rPr>
                <w:rFonts w:ascii="Arial" w:eastAsia="TimesNewRomanPSMT" w:hAnsi="Arial" w:cs="Arial"/>
                <w:b/>
                <w:bCs/>
                <w:sz w:val="22"/>
                <w:szCs w:val="22"/>
              </w:rPr>
            </w:pPr>
            <w:r w:rsidRPr="003F1A32">
              <w:rPr>
                <w:rFonts w:ascii="Arial" w:eastAsia="TimesNewRomanPSMT" w:hAnsi="Arial" w:cs="Arial"/>
                <w:bCs/>
                <w:i/>
                <w:sz w:val="22"/>
                <w:szCs w:val="22"/>
              </w:rPr>
              <w:t>Име особе за контакт:</w:t>
            </w:r>
          </w:p>
        </w:tc>
        <w:tc>
          <w:tcPr>
            <w:tcW w:w="4608"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
                <w:bCs/>
                <w:sz w:val="22"/>
                <w:szCs w:val="22"/>
              </w:rPr>
            </w:pPr>
          </w:p>
        </w:tc>
      </w:tr>
    </w:tbl>
    <w:p w:rsidR="000A648C" w:rsidRPr="003F1A32" w:rsidRDefault="000A648C">
      <w:pPr>
        <w:jc w:val="both"/>
        <w:rPr>
          <w:rFonts w:ascii="Arial" w:hAnsi="Arial" w:cs="Arial"/>
          <w:b/>
          <w:bCs/>
          <w:i/>
          <w:iCs/>
          <w:sz w:val="22"/>
          <w:szCs w:val="22"/>
          <w:u w:val="single"/>
        </w:rPr>
      </w:pPr>
    </w:p>
    <w:p w:rsidR="00926A56" w:rsidRPr="003F1A32" w:rsidRDefault="00926A56">
      <w:pPr>
        <w:jc w:val="both"/>
        <w:rPr>
          <w:rFonts w:ascii="Arial" w:hAnsi="Arial" w:cs="Arial"/>
          <w:b/>
          <w:bCs/>
          <w:i/>
          <w:iCs/>
          <w:sz w:val="22"/>
          <w:szCs w:val="22"/>
          <w:u w:val="single"/>
        </w:rPr>
      </w:pPr>
    </w:p>
    <w:p w:rsidR="00926A56" w:rsidRPr="003F1A32" w:rsidRDefault="00926A56">
      <w:pPr>
        <w:jc w:val="both"/>
        <w:rPr>
          <w:rFonts w:ascii="Arial" w:hAnsi="Arial" w:cs="Arial"/>
          <w:b/>
          <w:bCs/>
          <w:i/>
          <w:iCs/>
          <w:sz w:val="22"/>
          <w:szCs w:val="22"/>
          <w:u w:val="single"/>
        </w:rPr>
      </w:pPr>
    </w:p>
    <w:p w:rsidR="000A648C" w:rsidRPr="003F1A32" w:rsidRDefault="000A648C">
      <w:pPr>
        <w:jc w:val="both"/>
        <w:rPr>
          <w:rFonts w:ascii="Arial" w:hAnsi="Arial" w:cs="Arial"/>
          <w:i/>
          <w:iCs/>
          <w:sz w:val="22"/>
          <w:szCs w:val="22"/>
          <w:lang w:val="ru-RU"/>
        </w:rPr>
      </w:pPr>
      <w:r w:rsidRPr="003F1A32">
        <w:rPr>
          <w:rFonts w:ascii="Arial" w:hAnsi="Arial" w:cs="Arial"/>
          <w:b/>
          <w:bCs/>
          <w:i/>
          <w:iCs/>
          <w:sz w:val="22"/>
          <w:szCs w:val="22"/>
          <w:u w:val="single"/>
        </w:rPr>
        <w:t>Напомена:</w:t>
      </w:r>
    </w:p>
    <w:p w:rsidR="000A648C" w:rsidRDefault="000A648C">
      <w:pPr>
        <w:jc w:val="both"/>
        <w:rPr>
          <w:rFonts w:ascii="Arial" w:hAnsi="Arial" w:cs="Arial"/>
          <w:i/>
          <w:iCs/>
          <w:sz w:val="22"/>
          <w:szCs w:val="22"/>
          <w:lang w:val="ru-RU"/>
        </w:rPr>
      </w:pPr>
      <w:r w:rsidRPr="003F1A32">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DC4743" w:rsidRDefault="00DC4743">
      <w:pPr>
        <w:jc w:val="both"/>
        <w:rPr>
          <w:rFonts w:ascii="Arial" w:hAnsi="Arial" w:cs="Arial"/>
          <w:i/>
          <w:iCs/>
          <w:sz w:val="22"/>
          <w:szCs w:val="22"/>
          <w:lang w:val="ru-RU"/>
        </w:rPr>
      </w:pPr>
    </w:p>
    <w:p w:rsidR="00DC4743" w:rsidRDefault="00DC4743">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7D563B" w:rsidRDefault="007D563B">
      <w:pPr>
        <w:jc w:val="both"/>
        <w:rPr>
          <w:rFonts w:ascii="Arial" w:hAnsi="Arial" w:cs="Arial"/>
          <w:i/>
          <w:iCs/>
          <w:sz w:val="22"/>
          <w:szCs w:val="22"/>
          <w:lang w:val="ru-RU"/>
        </w:rPr>
      </w:pPr>
    </w:p>
    <w:p w:rsidR="00DC4743" w:rsidRPr="003F1A32" w:rsidRDefault="00DC4743">
      <w:pPr>
        <w:jc w:val="both"/>
        <w:rPr>
          <w:rFonts w:ascii="Arial" w:hAnsi="Arial" w:cs="Arial"/>
          <w:b/>
          <w:bCs/>
          <w:i/>
          <w:iCs/>
          <w:sz w:val="22"/>
          <w:szCs w:val="22"/>
        </w:rPr>
      </w:pPr>
    </w:p>
    <w:p w:rsidR="00973A3E" w:rsidRPr="003F1A32" w:rsidRDefault="00973A3E">
      <w:pPr>
        <w:jc w:val="both"/>
        <w:rPr>
          <w:lang w:val="sr-Cyrl-CS"/>
        </w:rPr>
      </w:pPr>
    </w:p>
    <w:p w:rsidR="000A648C" w:rsidRPr="007D563B" w:rsidRDefault="000A648C">
      <w:pPr>
        <w:jc w:val="both"/>
        <w:rPr>
          <w:rFonts w:ascii="Arial" w:hAnsi="Arial" w:cs="Arial"/>
          <w:b/>
          <w:i/>
          <w:iCs/>
          <w:sz w:val="22"/>
          <w:szCs w:val="22"/>
        </w:rPr>
      </w:pPr>
      <w:r w:rsidRPr="003F1A32">
        <w:rPr>
          <w:rFonts w:ascii="Arial" w:eastAsia="TimesNewRomanPSMT" w:hAnsi="Arial" w:cs="Arial"/>
          <w:b/>
          <w:bCs/>
          <w:sz w:val="22"/>
          <w:szCs w:val="22"/>
          <w:lang w:val="sr-Cyrl-CS"/>
        </w:rPr>
        <w:lastRenderedPageBreak/>
        <w:t xml:space="preserve">5) </w:t>
      </w:r>
      <w:r w:rsidRPr="003F1A32">
        <w:rPr>
          <w:rFonts w:ascii="Arial" w:eastAsia="TimesNewRomanPSMT" w:hAnsi="Arial" w:cs="Arial"/>
          <w:b/>
          <w:bCs/>
          <w:sz w:val="22"/>
          <w:szCs w:val="22"/>
        </w:rPr>
        <w:t>ОПИС ПРЕДМЕТА НАБАВКЕ</w:t>
      </w:r>
      <w:r w:rsidR="00DC4743">
        <w:rPr>
          <w:rFonts w:ascii="Arial" w:eastAsia="TimesNewRomanPSMT" w:hAnsi="Arial" w:cs="Arial"/>
          <w:b/>
          <w:bCs/>
          <w:sz w:val="22"/>
          <w:szCs w:val="22"/>
        </w:rPr>
        <w:t xml:space="preserve"> </w:t>
      </w:r>
      <w:r w:rsidR="00E16412" w:rsidRPr="007D563B">
        <w:rPr>
          <w:rFonts w:ascii="Arial" w:hAnsi="Arial" w:cs="Arial"/>
          <w:b/>
          <w:iCs/>
          <w:sz w:val="22"/>
          <w:szCs w:val="22"/>
        </w:rPr>
        <w:t>Извођење радова на изградњи магистралног топловода на локацији,, Сењак,, у Пироту</w:t>
      </w:r>
      <w:r w:rsidR="007D563B" w:rsidRPr="007D563B">
        <w:rPr>
          <w:rFonts w:ascii="Arial" w:hAnsi="Arial" w:cs="Arial"/>
          <w:b/>
          <w:iCs/>
          <w:sz w:val="22"/>
          <w:szCs w:val="22"/>
        </w:rPr>
        <w:t xml:space="preserve"> ЈН бр.1.3.6.</w:t>
      </w:r>
    </w:p>
    <w:p w:rsidR="00973A3E" w:rsidRPr="003F1A32" w:rsidRDefault="00973A3E">
      <w:pPr>
        <w:jc w:val="both"/>
        <w:rPr>
          <w:lang w:val="sr-Cyrl-CS"/>
        </w:rPr>
      </w:pPr>
    </w:p>
    <w:tbl>
      <w:tblPr>
        <w:tblW w:w="0" w:type="auto"/>
        <w:tblInd w:w="298" w:type="dxa"/>
        <w:tblLayout w:type="fixed"/>
        <w:tblLook w:val="0000"/>
      </w:tblPr>
      <w:tblGrid>
        <w:gridCol w:w="5250"/>
        <w:gridCol w:w="3385"/>
      </w:tblGrid>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0A648C">
            <w:pPr>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 xml:space="preserve">Укупна цена без ПДВ-а </w:t>
            </w:r>
          </w:p>
          <w:p w:rsidR="000A648C" w:rsidRPr="003F1A32"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0A648C">
            <w:pPr>
              <w:jc w:val="both"/>
            </w:pPr>
          </w:p>
        </w:tc>
      </w:tr>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0A648C">
            <w:pPr>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Укупна цена са ПДВ-ом</w:t>
            </w:r>
          </w:p>
          <w:p w:rsidR="000A648C" w:rsidRPr="003F1A32"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0A648C">
            <w:pPr>
              <w:snapToGrid w:val="0"/>
              <w:jc w:val="both"/>
            </w:pPr>
          </w:p>
        </w:tc>
      </w:tr>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7A44E9">
            <w:pPr>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Начин и р</w:t>
            </w:r>
            <w:r w:rsidR="000A648C" w:rsidRPr="003F1A32">
              <w:rPr>
                <w:rFonts w:ascii="Arial" w:eastAsia="TimesNewRomanPSMT" w:hAnsi="Arial" w:cs="Arial"/>
                <w:bCs/>
                <w:sz w:val="22"/>
                <w:szCs w:val="22"/>
                <w:lang w:val="ru-RU"/>
              </w:rPr>
              <w:t>ок и плаћања</w:t>
            </w:r>
            <w:r w:rsidRPr="003F1A32">
              <w:rPr>
                <w:rFonts w:ascii="Arial" w:eastAsia="TimesNewRomanPSMT" w:hAnsi="Arial" w:cs="Arial"/>
                <w:bCs/>
                <w:sz w:val="22"/>
                <w:szCs w:val="22"/>
                <w:lang w:val="ru-RU"/>
              </w:rPr>
              <w:t xml:space="preserve"> цене</w:t>
            </w:r>
          </w:p>
          <w:p w:rsidR="000A648C" w:rsidRPr="003F1A32"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797CCD" w:rsidP="001F30D4">
            <w:pPr>
              <w:snapToGrid w:val="0"/>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д</w:t>
            </w:r>
            <w:r w:rsidR="00E16412" w:rsidRPr="003F1A32">
              <w:rPr>
                <w:rFonts w:ascii="Arial" w:eastAsia="TimesNewRomanPSMT" w:hAnsi="Arial" w:cs="Arial"/>
                <w:bCs/>
                <w:sz w:val="22"/>
                <w:szCs w:val="22"/>
                <w:lang w:val="ru-RU"/>
              </w:rPr>
              <w:t>о 45</w:t>
            </w:r>
            <w:r w:rsidR="00DC4743">
              <w:rPr>
                <w:rFonts w:ascii="Arial" w:eastAsia="TimesNewRomanPSMT" w:hAnsi="Arial" w:cs="Arial"/>
                <w:bCs/>
                <w:sz w:val="22"/>
                <w:szCs w:val="22"/>
                <w:lang w:val="ru-RU"/>
              </w:rPr>
              <w:t xml:space="preserve"> календраских </w:t>
            </w:r>
            <w:r w:rsidR="00E16412" w:rsidRPr="003F1A32">
              <w:rPr>
                <w:rFonts w:ascii="Arial" w:eastAsia="TimesNewRomanPSMT" w:hAnsi="Arial" w:cs="Arial"/>
                <w:bCs/>
                <w:sz w:val="22"/>
                <w:szCs w:val="22"/>
                <w:lang w:val="ru-RU"/>
              </w:rPr>
              <w:t xml:space="preserve"> дана</w:t>
            </w:r>
            <w:r w:rsidRPr="003F1A32">
              <w:rPr>
                <w:rFonts w:ascii="Arial" w:eastAsia="TimesNewRomanPSMT" w:hAnsi="Arial" w:cs="Arial"/>
                <w:bCs/>
                <w:sz w:val="22"/>
                <w:szCs w:val="22"/>
                <w:lang w:val="ru-RU"/>
              </w:rPr>
              <w:t xml:space="preserve"> од </w:t>
            </w:r>
            <w:r w:rsidR="001F30D4">
              <w:rPr>
                <w:rFonts w:ascii="Arial" w:hAnsi="Arial" w:cs="Arial"/>
                <w:iCs/>
                <w:sz w:val="22"/>
                <w:szCs w:val="22"/>
              </w:rPr>
              <w:t xml:space="preserve">од дана примопредаје изведених радова </w:t>
            </w:r>
            <w:r w:rsidR="001F30D4">
              <w:rPr>
                <w:rFonts w:ascii="Arial" w:hAnsi="Arial" w:cs="Arial"/>
                <w:iCs/>
                <w:sz w:val="22"/>
                <w:szCs w:val="22"/>
                <w:lang w:val="sr-Cyrl-CS"/>
              </w:rPr>
              <w:t>и</w:t>
            </w:r>
            <w:r w:rsidRPr="003F1A32">
              <w:rPr>
                <w:rFonts w:ascii="Arial" w:eastAsia="TimesNewRomanPSMT" w:hAnsi="Arial" w:cs="Arial"/>
                <w:bCs/>
                <w:sz w:val="22"/>
                <w:szCs w:val="22"/>
                <w:lang w:val="ru-RU"/>
              </w:rPr>
              <w:t xml:space="preserve"> </w:t>
            </w:r>
            <w:r w:rsidR="00DC4743">
              <w:rPr>
                <w:rFonts w:ascii="Arial" w:eastAsia="TimesNewRomanPSMT" w:hAnsi="Arial" w:cs="Arial"/>
                <w:bCs/>
                <w:sz w:val="22"/>
                <w:szCs w:val="22"/>
                <w:lang w:val="ru-RU"/>
              </w:rPr>
              <w:t xml:space="preserve">испостављања </w:t>
            </w:r>
            <w:r w:rsidRPr="003F1A32">
              <w:rPr>
                <w:rFonts w:ascii="Arial" w:eastAsia="TimesNewRomanPSMT" w:hAnsi="Arial" w:cs="Arial"/>
                <w:bCs/>
                <w:sz w:val="22"/>
                <w:szCs w:val="22"/>
                <w:lang w:val="ru-RU"/>
              </w:rPr>
              <w:t xml:space="preserve"> окончане ситуације</w:t>
            </w:r>
            <w:r w:rsidR="00DC4743">
              <w:rPr>
                <w:rFonts w:ascii="Arial" w:eastAsia="TimesNewRomanPSMT" w:hAnsi="Arial" w:cs="Arial"/>
                <w:bCs/>
                <w:sz w:val="22"/>
                <w:szCs w:val="22"/>
                <w:lang w:val="ru-RU"/>
              </w:rPr>
              <w:t>, потписане о</w:t>
            </w:r>
            <w:r w:rsidRPr="003F1A32">
              <w:rPr>
                <w:rFonts w:ascii="Arial" w:eastAsia="TimesNewRomanPSMT" w:hAnsi="Arial" w:cs="Arial"/>
                <w:bCs/>
                <w:sz w:val="22"/>
                <w:szCs w:val="22"/>
                <w:lang w:val="ru-RU"/>
              </w:rPr>
              <w:t>д стране извођача радова и наручиоца</w:t>
            </w:r>
            <w:r w:rsidR="00DC4743">
              <w:rPr>
                <w:rFonts w:ascii="Arial" w:eastAsia="TimesNewRomanPSMT" w:hAnsi="Arial" w:cs="Arial"/>
                <w:bCs/>
                <w:sz w:val="22"/>
                <w:szCs w:val="22"/>
                <w:lang w:val="ru-RU"/>
              </w:rPr>
              <w:t xml:space="preserve"> и</w:t>
            </w:r>
            <w:r w:rsidRPr="003F1A32">
              <w:rPr>
                <w:rFonts w:ascii="Arial" w:eastAsia="TimesNewRomanPSMT" w:hAnsi="Arial" w:cs="Arial"/>
                <w:bCs/>
                <w:sz w:val="22"/>
                <w:szCs w:val="22"/>
                <w:lang w:val="ru-RU"/>
              </w:rPr>
              <w:t xml:space="preserve"> оверене од стране надзорних органа</w:t>
            </w:r>
            <w:r w:rsidR="001F30D4">
              <w:rPr>
                <w:rFonts w:ascii="Arial" w:eastAsia="TimesNewRomanPSMT" w:hAnsi="Arial" w:cs="Arial"/>
                <w:bCs/>
                <w:sz w:val="22"/>
                <w:szCs w:val="22"/>
                <w:lang w:val="ru-RU"/>
              </w:rPr>
              <w:t>;</w:t>
            </w:r>
            <w:r w:rsidRPr="003F1A32">
              <w:rPr>
                <w:rFonts w:ascii="Arial" w:eastAsia="TimesNewRomanPSMT" w:hAnsi="Arial" w:cs="Arial"/>
                <w:bCs/>
                <w:sz w:val="22"/>
                <w:szCs w:val="22"/>
                <w:lang w:val="ru-RU"/>
              </w:rPr>
              <w:t xml:space="preserve"> </w:t>
            </w:r>
          </w:p>
        </w:tc>
      </w:tr>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0A648C">
            <w:pPr>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Рок важења понуде</w:t>
            </w:r>
          </w:p>
          <w:p w:rsidR="000A648C" w:rsidRPr="003F1A32"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1F30D4" w:rsidRDefault="00797CCD" w:rsidP="001F30D4">
            <w:pPr>
              <w:snapToGrid w:val="0"/>
              <w:jc w:val="both"/>
              <w:rPr>
                <w:rFonts w:ascii="Arial" w:hAnsi="Arial" w:cs="Arial"/>
                <w:sz w:val="22"/>
                <w:szCs w:val="22"/>
                <w:lang w:val="sr-Cyrl-CS"/>
              </w:rPr>
            </w:pPr>
            <w:r w:rsidRPr="00DC4743">
              <w:rPr>
                <w:rFonts w:ascii="Arial" w:hAnsi="Arial" w:cs="Arial"/>
                <w:sz w:val="22"/>
                <w:szCs w:val="22"/>
              </w:rPr>
              <w:t>40 дана од дана отварања понуда</w:t>
            </w:r>
            <w:r w:rsidR="001F30D4">
              <w:rPr>
                <w:rFonts w:ascii="Arial" w:hAnsi="Arial" w:cs="Arial"/>
                <w:sz w:val="22"/>
                <w:szCs w:val="22"/>
                <w:lang w:val="sr-Cyrl-CS"/>
              </w:rPr>
              <w:t>;</w:t>
            </w:r>
          </w:p>
        </w:tc>
      </w:tr>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0A648C">
            <w:pPr>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 xml:space="preserve">Рок </w:t>
            </w:r>
            <w:r w:rsidR="007A44E9" w:rsidRPr="003F1A32">
              <w:rPr>
                <w:rFonts w:ascii="Arial" w:eastAsia="TimesNewRomanPSMT" w:hAnsi="Arial" w:cs="Arial"/>
                <w:bCs/>
                <w:sz w:val="22"/>
                <w:szCs w:val="22"/>
                <w:lang w:val="ru-RU"/>
              </w:rPr>
              <w:t>за завршетак радова</w:t>
            </w:r>
          </w:p>
          <w:p w:rsidR="000A648C" w:rsidRPr="003F1A32" w:rsidRDefault="000A648C">
            <w:pPr>
              <w:jc w:val="both"/>
              <w:rPr>
                <w:rFonts w:ascii="Arial" w:eastAsia="TimesNewRomanPSMT" w:hAnsi="Arial" w:cs="Arial"/>
                <w:bCs/>
                <w:sz w:val="22"/>
                <w:szCs w:val="22"/>
                <w:lang w:val="ru-RU"/>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3F1A32" w:rsidRDefault="00797CCD" w:rsidP="001F30D4">
            <w:pPr>
              <w:snapToGrid w:val="0"/>
              <w:jc w:val="both"/>
              <w:rPr>
                <w:rFonts w:ascii="Arial" w:eastAsia="TimesNewRomanPSMT" w:hAnsi="Arial" w:cs="Arial"/>
                <w:bCs/>
                <w:sz w:val="22"/>
                <w:szCs w:val="22"/>
                <w:lang w:val="ru-RU"/>
              </w:rPr>
            </w:pPr>
            <w:r w:rsidRPr="003F1A32">
              <w:rPr>
                <w:rFonts w:ascii="Arial" w:eastAsia="TimesNewRomanPSMT" w:hAnsi="Arial" w:cs="Arial"/>
                <w:bCs/>
                <w:sz w:val="22"/>
                <w:szCs w:val="22"/>
                <w:lang w:val="ru-RU"/>
              </w:rPr>
              <w:t>55 календарских дана од дана увођења у посао</w:t>
            </w:r>
            <w:r w:rsidR="001F30D4">
              <w:rPr>
                <w:rFonts w:ascii="Arial" w:eastAsia="TimesNewRomanPSMT" w:hAnsi="Arial" w:cs="Arial"/>
                <w:bCs/>
                <w:sz w:val="22"/>
                <w:szCs w:val="22"/>
                <w:lang w:val="ru-RU"/>
              </w:rPr>
              <w:t>;</w:t>
            </w:r>
          </w:p>
        </w:tc>
      </w:tr>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ru-RU"/>
              </w:rPr>
            </w:pPr>
          </w:p>
          <w:p w:rsidR="000A648C" w:rsidRPr="003F1A32" w:rsidRDefault="000A648C">
            <w:pPr>
              <w:jc w:val="both"/>
              <w:rPr>
                <w:rFonts w:ascii="Arial" w:eastAsia="TimesNewRomanPSMT" w:hAnsi="Arial" w:cs="Arial"/>
                <w:bCs/>
                <w:sz w:val="22"/>
                <w:szCs w:val="22"/>
              </w:rPr>
            </w:pPr>
            <w:r w:rsidRPr="003F1A32">
              <w:rPr>
                <w:rFonts w:ascii="Arial" w:eastAsia="TimesNewRomanPSMT" w:hAnsi="Arial" w:cs="Arial"/>
                <w:bCs/>
                <w:sz w:val="22"/>
                <w:szCs w:val="22"/>
                <w:lang w:val="ru-RU"/>
              </w:rPr>
              <w:t xml:space="preserve">Гарантни </w:t>
            </w:r>
            <w:r w:rsidRPr="003F1A32">
              <w:rPr>
                <w:rFonts w:ascii="Arial" w:eastAsia="TimesNewRomanPSMT" w:hAnsi="Arial" w:cs="Arial"/>
                <w:bCs/>
                <w:sz w:val="22"/>
                <w:szCs w:val="22"/>
              </w:rPr>
              <w:t>период</w:t>
            </w:r>
            <w:r w:rsidR="007A44E9" w:rsidRPr="003F1A32">
              <w:rPr>
                <w:rFonts w:ascii="Arial" w:eastAsia="TimesNewRomanPSMT" w:hAnsi="Arial" w:cs="Arial"/>
                <w:bCs/>
                <w:sz w:val="22"/>
                <w:szCs w:val="22"/>
              </w:rPr>
              <w:t xml:space="preserve"> за изведене радове</w:t>
            </w:r>
          </w:p>
          <w:p w:rsidR="000A648C" w:rsidRPr="00F26848" w:rsidRDefault="00F26848">
            <w:pPr>
              <w:jc w:val="both"/>
              <w:rPr>
                <w:rFonts w:ascii="Arial" w:eastAsia="TimesNewRomanPSMT" w:hAnsi="Arial" w:cs="Arial"/>
                <w:bCs/>
                <w:sz w:val="22"/>
                <w:szCs w:val="22"/>
              </w:rPr>
            </w:pPr>
            <w:r>
              <w:rPr>
                <w:rFonts w:ascii="Arial" w:eastAsia="TimesNewRomanPSMT" w:hAnsi="Arial" w:cs="Arial"/>
                <w:bCs/>
                <w:sz w:val="22"/>
                <w:szCs w:val="22"/>
              </w:rPr>
              <w:t>И уграђену опрему и материјал</w:t>
            </w: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DC4743" w:rsidRDefault="00797CCD" w:rsidP="00DC4743">
            <w:pPr>
              <w:snapToGrid w:val="0"/>
              <w:jc w:val="both"/>
              <w:rPr>
                <w:rFonts w:ascii="Arial" w:eastAsia="TimesNewRomanPSMT" w:hAnsi="Arial" w:cs="Arial"/>
                <w:bCs/>
                <w:sz w:val="22"/>
                <w:szCs w:val="22"/>
              </w:rPr>
            </w:pPr>
            <w:r w:rsidRPr="003F1A32">
              <w:rPr>
                <w:rFonts w:ascii="Arial" w:eastAsia="TimesNewRomanPSMT" w:hAnsi="Arial" w:cs="Arial"/>
                <w:bCs/>
                <w:sz w:val="22"/>
                <w:szCs w:val="22"/>
              </w:rPr>
              <w:t xml:space="preserve">4 године за изведене радове , за уграђену опрему и материјал гаранција произвођача </w:t>
            </w:r>
            <w:r w:rsidR="00DC4743">
              <w:rPr>
                <w:rFonts w:ascii="Arial" w:eastAsia="TimesNewRomanPSMT" w:hAnsi="Arial" w:cs="Arial"/>
                <w:bCs/>
                <w:sz w:val="22"/>
                <w:szCs w:val="22"/>
              </w:rPr>
              <w:t>опреме и матријала</w:t>
            </w:r>
            <w:r w:rsidR="001F30D4">
              <w:rPr>
                <w:rFonts w:ascii="Arial" w:eastAsia="TimesNewRomanPSMT" w:hAnsi="Arial" w:cs="Arial"/>
                <w:bCs/>
                <w:sz w:val="22"/>
                <w:szCs w:val="22"/>
              </w:rPr>
              <w:t>;</w:t>
            </w:r>
          </w:p>
        </w:tc>
      </w:tr>
      <w:tr w:rsidR="000A648C" w:rsidRPr="003F1A32">
        <w:tc>
          <w:tcPr>
            <w:tcW w:w="5250" w:type="dxa"/>
            <w:tcBorders>
              <w:top w:val="single" w:sz="4" w:space="0" w:color="000000"/>
              <w:left w:val="single" w:sz="4" w:space="0" w:color="000000"/>
              <w:bottom w:val="single" w:sz="4" w:space="0" w:color="000000"/>
            </w:tcBorders>
            <w:shd w:val="clear" w:color="auto" w:fill="auto"/>
          </w:tcPr>
          <w:p w:rsidR="000A648C" w:rsidRPr="003F1A32" w:rsidRDefault="000A648C">
            <w:pPr>
              <w:snapToGrid w:val="0"/>
              <w:jc w:val="both"/>
              <w:rPr>
                <w:rFonts w:ascii="Arial" w:eastAsia="TimesNewRomanPSMT" w:hAnsi="Arial" w:cs="Arial"/>
                <w:bCs/>
                <w:sz w:val="22"/>
                <w:szCs w:val="22"/>
                <w:lang w:val="sr-Cyrl-CS"/>
              </w:rPr>
            </w:pPr>
          </w:p>
          <w:p w:rsidR="000A648C" w:rsidRPr="003F1A32" w:rsidRDefault="000A648C">
            <w:pPr>
              <w:jc w:val="both"/>
              <w:rPr>
                <w:rFonts w:ascii="Arial" w:eastAsia="TimesNewRomanPSMT" w:hAnsi="Arial" w:cs="Arial"/>
                <w:bCs/>
                <w:sz w:val="22"/>
                <w:szCs w:val="22"/>
              </w:rPr>
            </w:pPr>
            <w:r w:rsidRPr="003F1A32">
              <w:rPr>
                <w:rFonts w:ascii="Arial" w:eastAsia="TimesNewRomanPSMT" w:hAnsi="Arial" w:cs="Arial"/>
                <w:bCs/>
                <w:sz w:val="22"/>
                <w:szCs w:val="22"/>
              </w:rPr>
              <w:t xml:space="preserve">Место и начин </w:t>
            </w:r>
            <w:r w:rsidR="00797CCD" w:rsidRPr="003F1A32">
              <w:rPr>
                <w:rFonts w:ascii="Arial" w:eastAsia="TimesNewRomanPSMT" w:hAnsi="Arial" w:cs="Arial"/>
                <w:bCs/>
                <w:sz w:val="22"/>
                <w:szCs w:val="22"/>
              </w:rPr>
              <w:t>изво</w:t>
            </w:r>
            <w:r w:rsidR="00DC4743">
              <w:rPr>
                <w:rFonts w:ascii="Arial" w:eastAsia="TimesNewRomanPSMT" w:hAnsi="Arial" w:cs="Arial"/>
                <w:bCs/>
                <w:sz w:val="22"/>
                <w:szCs w:val="22"/>
              </w:rPr>
              <w:t>ђ</w:t>
            </w:r>
            <w:r w:rsidR="00797CCD" w:rsidRPr="003F1A32">
              <w:rPr>
                <w:rFonts w:ascii="Arial" w:eastAsia="TimesNewRomanPSMT" w:hAnsi="Arial" w:cs="Arial"/>
                <w:bCs/>
                <w:sz w:val="22"/>
                <w:szCs w:val="22"/>
              </w:rPr>
              <w:t>ења радова</w:t>
            </w:r>
          </w:p>
          <w:p w:rsidR="000A648C" w:rsidRPr="003F1A32" w:rsidRDefault="000A648C">
            <w:pPr>
              <w:jc w:val="both"/>
              <w:rPr>
                <w:rFonts w:ascii="Arial" w:eastAsia="TimesNewRomanPSMT" w:hAnsi="Arial" w:cs="Arial"/>
                <w:bCs/>
                <w:sz w:val="22"/>
                <w:szCs w:val="22"/>
              </w:rPr>
            </w:pPr>
          </w:p>
        </w:tc>
        <w:tc>
          <w:tcPr>
            <w:tcW w:w="3385" w:type="dxa"/>
            <w:tcBorders>
              <w:top w:val="single" w:sz="4" w:space="0" w:color="000000"/>
              <w:left w:val="single" w:sz="4" w:space="0" w:color="000000"/>
              <w:bottom w:val="single" w:sz="4" w:space="0" w:color="000000"/>
              <w:right w:val="single" w:sz="4" w:space="0" w:color="000000"/>
            </w:tcBorders>
            <w:shd w:val="clear" w:color="auto" w:fill="auto"/>
          </w:tcPr>
          <w:p w:rsidR="000A648C" w:rsidRPr="001F30D4" w:rsidRDefault="00797CCD" w:rsidP="00F26848">
            <w:pPr>
              <w:snapToGrid w:val="0"/>
              <w:jc w:val="both"/>
              <w:rPr>
                <w:rFonts w:ascii="Arial" w:eastAsia="TimesNewRomanPSMT" w:hAnsi="Arial" w:cs="Arial"/>
                <w:bCs/>
                <w:sz w:val="22"/>
                <w:szCs w:val="22"/>
                <w:lang w:val="sr-Cyrl-CS"/>
              </w:rPr>
            </w:pPr>
            <w:r w:rsidRPr="003F1A32">
              <w:rPr>
                <w:rFonts w:ascii="Arial" w:eastAsia="TimesNewRomanPSMT" w:hAnsi="Arial" w:cs="Arial"/>
                <w:bCs/>
                <w:sz w:val="22"/>
                <w:szCs w:val="22"/>
              </w:rPr>
              <w:t>Локација ,, Сењак,, у Пироту</w:t>
            </w:r>
          </w:p>
        </w:tc>
      </w:tr>
    </w:tbl>
    <w:p w:rsidR="000A648C" w:rsidRPr="003F1A32" w:rsidRDefault="000A648C">
      <w:pPr>
        <w:ind w:left="720" w:firstLine="720"/>
        <w:jc w:val="both"/>
        <w:rPr>
          <w:rFonts w:eastAsia="TimesNewRomanPSMT"/>
          <w:bCs/>
          <w:sz w:val="22"/>
          <w:szCs w:val="22"/>
          <w:lang w:val="sr-Cyrl-CS"/>
        </w:rPr>
      </w:pPr>
    </w:p>
    <w:p w:rsidR="000A648C" w:rsidRPr="003F1A32" w:rsidRDefault="000A648C">
      <w:pPr>
        <w:ind w:left="720" w:firstLine="720"/>
        <w:jc w:val="both"/>
        <w:rPr>
          <w:rFonts w:eastAsia="TimesNewRomanPSMT"/>
          <w:bCs/>
          <w:sz w:val="22"/>
          <w:szCs w:val="22"/>
        </w:rPr>
      </w:pPr>
      <w:r w:rsidRPr="003F1A32">
        <w:rPr>
          <w:rFonts w:ascii="Arial" w:eastAsia="TimesNewRomanPSMT" w:hAnsi="Arial" w:cs="Arial"/>
          <w:bCs/>
          <w:sz w:val="22"/>
          <w:szCs w:val="22"/>
        </w:rPr>
        <w:t xml:space="preserve">Датум </w:t>
      </w:r>
      <w:r w:rsidRPr="003F1A32">
        <w:rPr>
          <w:rFonts w:ascii="Arial" w:eastAsia="TimesNewRomanPSMT" w:hAnsi="Arial" w:cs="Arial"/>
          <w:bCs/>
          <w:sz w:val="22"/>
          <w:szCs w:val="22"/>
        </w:rPr>
        <w:tab/>
      </w:r>
      <w:r w:rsidRPr="003F1A32">
        <w:rPr>
          <w:rFonts w:ascii="Arial" w:eastAsia="TimesNewRomanPSMT" w:hAnsi="Arial" w:cs="Arial"/>
          <w:bCs/>
          <w:sz w:val="22"/>
          <w:szCs w:val="22"/>
        </w:rPr>
        <w:tab/>
      </w:r>
      <w:r w:rsidRPr="003F1A32">
        <w:rPr>
          <w:rFonts w:ascii="Arial" w:eastAsia="TimesNewRomanPSMT" w:hAnsi="Arial" w:cs="Arial"/>
          <w:bCs/>
          <w:sz w:val="22"/>
          <w:szCs w:val="22"/>
        </w:rPr>
        <w:tab/>
      </w:r>
      <w:r w:rsidRPr="003F1A32">
        <w:rPr>
          <w:rFonts w:ascii="Arial" w:eastAsia="TimesNewRomanPSMT" w:hAnsi="Arial" w:cs="Arial"/>
          <w:bCs/>
          <w:sz w:val="22"/>
          <w:szCs w:val="22"/>
        </w:rPr>
        <w:tab/>
      </w:r>
      <w:r w:rsidRPr="003F1A32">
        <w:rPr>
          <w:rFonts w:ascii="Arial" w:eastAsia="TimesNewRomanPSMT" w:hAnsi="Arial" w:cs="Arial"/>
          <w:bCs/>
          <w:sz w:val="22"/>
          <w:szCs w:val="22"/>
        </w:rPr>
        <w:tab/>
        <w:t xml:space="preserve">              Понуђач</w:t>
      </w:r>
    </w:p>
    <w:p w:rsidR="000A648C" w:rsidRPr="003F1A32" w:rsidRDefault="000A648C">
      <w:pPr>
        <w:ind w:left="2880" w:firstLine="720"/>
        <w:jc w:val="both"/>
        <w:rPr>
          <w:rFonts w:eastAsia="TimesNewRomanPS-BoldMT"/>
          <w:b/>
          <w:bCs/>
          <w:i/>
          <w:iCs/>
          <w:sz w:val="22"/>
          <w:szCs w:val="22"/>
        </w:rPr>
      </w:pPr>
    </w:p>
    <w:p w:rsidR="000A648C" w:rsidRPr="003F1A32" w:rsidRDefault="000A648C">
      <w:pPr>
        <w:jc w:val="both"/>
        <w:rPr>
          <w:rFonts w:eastAsia="TimesNewRomanPS-BoldMT"/>
          <w:b/>
          <w:bCs/>
          <w:i/>
          <w:iCs/>
          <w:sz w:val="22"/>
          <w:szCs w:val="22"/>
        </w:rPr>
      </w:pPr>
      <w:r w:rsidRPr="003F1A32">
        <w:rPr>
          <w:rFonts w:eastAsia="TimesNewRomanPS-BoldMT"/>
          <w:b/>
          <w:bCs/>
          <w:i/>
          <w:iCs/>
          <w:sz w:val="22"/>
          <w:szCs w:val="22"/>
        </w:rPr>
        <w:t>_____________________________</w:t>
      </w:r>
      <w:r w:rsidRPr="003F1A32">
        <w:rPr>
          <w:rFonts w:eastAsia="TimesNewRomanPS-BoldMT"/>
          <w:b/>
          <w:bCs/>
          <w:i/>
          <w:iCs/>
          <w:sz w:val="22"/>
          <w:szCs w:val="22"/>
        </w:rPr>
        <w:tab/>
      </w:r>
      <w:r w:rsidRPr="003F1A32">
        <w:rPr>
          <w:rFonts w:eastAsia="TimesNewRomanPS-BoldMT"/>
          <w:b/>
          <w:bCs/>
          <w:i/>
          <w:iCs/>
          <w:sz w:val="22"/>
          <w:szCs w:val="22"/>
        </w:rPr>
        <w:tab/>
      </w:r>
      <w:r w:rsidRPr="003F1A32">
        <w:rPr>
          <w:rFonts w:eastAsia="TimesNewRomanPS-BoldMT"/>
          <w:b/>
          <w:bCs/>
          <w:i/>
          <w:iCs/>
          <w:sz w:val="22"/>
          <w:szCs w:val="22"/>
        </w:rPr>
        <w:tab/>
        <w:t>________________________________</w:t>
      </w:r>
    </w:p>
    <w:p w:rsidR="000A648C" w:rsidRPr="003F1A32" w:rsidRDefault="000A648C">
      <w:pPr>
        <w:jc w:val="both"/>
        <w:rPr>
          <w:rFonts w:eastAsia="TimesNewRomanPS-BoldMT"/>
          <w:b/>
          <w:bCs/>
          <w:i/>
          <w:iCs/>
          <w:sz w:val="22"/>
          <w:szCs w:val="22"/>
        </w:rPr>
      </w:pPr>
    </w:p>
    <w:p w:rsidR="000A648C" w:rsidRPr="003F1A32" w:rsidRDefault="000A648C">
      <w:pPr>
        <w:jc w:val="both"/>
        <w:rPr>
          <w:rFonts w:eastAsia="TimesNewRomanPS-BoldMT"/>
          <w:b/>
          <w:bCs/>
          <w:i/>
          <w:iCs/>
          <w:sz w:val="22"/>
          <w:szCs w:val="22"/>
        </w:rPr>
      </w:pPr>
    </w:p>
    <w:p w:rsidR="000A648C" w:rsidRPr="003F1A32" w:rsidRDefault="000A648C">
      <w:pPr>
        <w:jc w:val="both"/>
        <w:rPr>
          <w:rFonts w:ascii="Arial" w:hAnsi="Arial" w:cs="Arial"/>
          <w:i/>
          <w:iCs/>
          <w:sz w:val="22"/>
          <w:szCs w:val="22"/>
        </w:rPr>
      </w:pPr>
      <w:r w:rsidRPr="003F1A32">
        <w:rPr>
          <w:rFonts w:ascii="Arial" w:hAnsi="Arial" w:cs="Arial"/>
          <w:b/>
          <w:bCs/>
          <w:i/>
          <w:iCs/>
          <w:sz w:val="22"/>
          <w:szCs w:val="22"/>
          <w:u w:val="single"/>
        </w:rPr>
        <w:t>Напомене:</w:t>
      </w:r>
    </w:p>
    <w:p w:rsidR="000A648C" w:rsidRPr="003F1A32" w:rsidRDefault="000A648C">
      <w:pPr>
        <w:jc w:val="both"/>
        <w:rPr>
          <w:rFonts w:ascii="Arial" w:hAnsi="Arial" w:cs="Arial"/>
          <w:i/>
          <w:iCs/>
          <w:sz w:val="22"/>
          <w:szCs w:val="22"/>
        </w:rPr>
      </w:pPr>
      <w:r w:rsidRPr="003F1A32">
        <w:rPr>
          <w:rFonts w:ascii="Arial" w:hAnsi="Arial" w:cs="Arial"/>
          <w:i/>
          <w:iCs/>
          <w:sz w:val="22"/>
          <w:szCs w:val="22"/>
        </w:rPr>
        <w:t xml:space="preserve">Образац понуде понуђач мора да попунии потпише, чиме </w:t>
      </w:r>
      <w:r w:rsidRPr="003F1A32">
        <w:rPr>
          <w:rFonts w:ascii="Arial" w:hAnsi="Arial" w:cs="Arial"/>
          <w:i/>
          <w:iCs/>
          <w:sz w:val="22"/>
          <w:szCs w:val="22"/>
          <w:lang w:val="sr-Cyrl-CS"/>
        </w:rPr>
        <w:t>п</w:t>
      </w:r>
      <w:r w:rsidRPr="003F1A32">
        <w:rPr>
          <w:rFonts w:ascii="Arial" w:hAnsi="Arial" w:cs="Arial"/>
          <w:i/>
          <w:iCs/>
          <w:sz w:val="22"/>
          <w:szCs w:val="22"/>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A648C" w:rsidRPr="003F1A32" w:rsidRDefault="000A648C">
      <w:pPr>
        <w:jc w:val="both"/>
        <w:rPr>
          <w:rFonts w:ascii="Arial" w:hAnsi="Arial" w:cs="Arial"/>
          <w:b/>
          <w:bCs/>
          <w:i/>
          <w:iCs/>
          <w:sz w:val="22"/>
          <w:szCs w:val="22"/>
        </w:rPr>
      </w:pPr>
      <w:r w:rsidRPr="003F1A32">
        <w:rPr>
          <w:rFonts w:ascii="Arial" w:hAnsi="Arial" w:cs="Arial"/>
          <w:i/>
          <w:iCs/>
          <w:sz w:val="22"/>
          <w:szCs w:val="22"/>
        </w:rPr>
        <w:t>Уколико је предмет јавне набавке обликован у више партија, понуђачи ће попуњавати образац понуде за сваку партију посебно.</w:t>
      </w: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rPr>
      </w:pPr>
    </w:p>
    <w:p w:rsidR="000A648C" w:rsidRPr="003F1A32" w:rsidRDefault="000A648C">
      <w:pPr>
        <w:rPr>
          <w:rFonts w:ascii="Arial" w:hAnsi="Arial" w:cs="Arial"/>
          <w:b/>
          <w:bCs/>
          <w:i/>
          <w:iCs/>
          <w:sz w:val="22"/>
          <w:szCs w:val="22"/>
          <w:lang w:val="sr-Latn-CS"/>
        </w:rPr>
      </w:pPr>
    </w:p>
    <w:p w:rsidR="000E3C99" w:rsidRPr="003F1A32" w:rsidRDefault="000E3C99">
      <w:pPr>
        <w:rPr>
          <w:rFonts w:ascii="Arial" w:hAnsi="Arial" w:cs="Arial"/>
          <w:b/>
          <w:bCs/>
          <w:i/>
          <w:iCs/>
          <w:sz w:val="22"/>
          <w:szCs w:val="22"/>
          <w:lang w:val="sr-Latn-CS"/>
        </w:rPr>
      </w:pPr>
    </w:p>
    <w:p w:rsidR="000E3C99" w:rsidRPr="00C218DB" w:rsidRDefault="000E3C99">
      <w:pPr>
        <w:rPr>
          <w:rFonts w:ascii="Arial" w:hAnsi="Arial" w:cs="Arial"/>
          <w:b/>
          <w:bCs/>
          <w:i/>
          <w:iCs/>
          <w:color w:val="FF0000"/>
          <w:sz w:val="22"/>
          <w:szCs w:val="22"/>
          <w:lang w:val="sr-Latn-CS"/>
        </w:rPr>
      </w:pPr>
    </w:p>
    <w:p w:rsidR="000E3C99" w:rsidRPr="00C218DB" w:rsidRDefault="000E3C99">
      <w:pPr>
        <w:rPr>
          <w:rFonts w:ascii="Arial" w:hAnsi="Arial" w:cs="Arial"/>
          <w:b/>
          <w:bCs/>
          <w:i/>
          <w:iCs/>
          <w:color w:val="FF0000"/>
          <w:sz w:val="22"/>
          <w:szCs w:val="22"/>
          <w:lang w:val="sr-Latn-CS"/>
        </w:rPr>
      </w:pPr>
    </w:p>
    <w:p w:rsidR="000E3C99" w:rsidRPr="00C218DB" w:rsidRDefault="000E3C99">
      <w:pPr>
        <w:rPr>
          <w:rFonts w:ascii="Arial" w:hAnsi="Arial" w:cs="Arial"/>
          <w:b/>
          <w:bCs/>
          <w:i/>
          <w:iCs/>
          <w:color w:val="FF0000"/>
          <w:sz w:val="22"/>
          <w:szCs w:val="22"/>
          <w:lang w:val="sr-Latn-CS"/>
        </w:rPr>
      </w:pPr>
    </w:p>
    <w:p w:rsidR="000A648C" w:rsidRPr="00AD1EF3" w:rsidRDefault="000A648C">
      <w:pPr>
        <w:jc w:val="right"/>
        <w:rPr>
          <w:rFonts w:ascii="Arial" w:hAnsi="Arial" w:cs="Arial"/>
          <w:b/>
          <w:bCs/>
          <w:i/>
          <w:iCs/>
          <w:sz w:val="22"/>
          <w:szCs w:val="22"/>
        </w:rPr>
      </w:pPr>
      <w:r w:rsidRPr="00AD1EF3">
        <w:rPr>
          <w:rFonts w:ascii="Arial" w:hAnsi="Arial" w:cs="Arial"/>
          <w:b/>
          <w:bCs/>
          <w:i/>
          <w:iCs/>
          <w:sz w:val="22"/>
          <w:szCs w:val="22"/>
        </w:rPr>
        <w:t xml:space="preserve"> (ОБРАЗАЦ 2)</w:t>
      </w:r>
    </w:p>
    <w:p w:rsidR="000A648C" w:rsidRPr="00C218DB" w:rsidRDefault="000A648C">
      <w:pPr>
        <w:jc w:val="right"/>
        <w:rPr>
          <w:rFonts w:ascii="Arial" w:hAnsi="Arial" w:cs="Arial"/>
          <w:b/>
          <w:bCs/>
          <w:i/>
          <w:iCs/>
          <w:color w:val="FF0000"/>
          <w:sz w:val="22"/>
          <w:szCs w:val="22"/>
        </w:rPr>
      </w:pPr>
    </w:p>
    <w:p w:rsidR="000A648C" w:rsidRPr="00DC4743" w:rsidRDefault="000A648C">
      <w:pPr>
        <w:jc w:val="center"/>
        <w:rPr>
          <w:rFonts w:ascii="Arial" w:hAnsi="Arial" w:cs="Arial"/>
          <w:b/>
          <w:bCs/>
          <w:iCs/>
          <w:sz w:val="22"/>
          <w:szCs w:val="22"/>
        </w:rPr>
      </w:pPr>
      <w:r w:rsidRPr="00DC4743">
        <w:rPr>
          <w:rFonts w:ascii="Arial" w:hAnsi="Arial" w:cs="Arial"/>
          <w:b/>
          <w:bCs/>
          <w:iCs/>
          <w:sz w:val="22"/>
          <w:szCs w:val="22"/>
        </w:rPr>
        <w:t>ОБРАЗАЦ СТРУКТУРЕ ЦЕНЕ СА УПУТСТВОМ КАКО ДА СЕ ПОПУНИ</w:t>
      </w:r>
    </w:p>
    <w:p w:rsidR="00973A3E" w:rsidRPr="00C218DB" w:rsidRDefault="00973A3E" w:rsidP="0087063E">
      <w:pPr>
        <w:jc w:val="both"/>
        <w:rPr>
          <w:rFonts w:ascii="Arial" w:eastAsia="TimesNewRomanPSMT" w:hAnsi="Arial" w:cs="Arial"/>
          <w:bCs/>
          <w:color w:val="FF0000"/>
          <w:lang w:val="sr-Cyrl-CS"/>
        </w:rPr>
      </w:pPr>
    </w:p>
    <w:p w:rsidR="0037786F" w:rsidRPr="00C218DB" w:rsidRDefault="0037786F" w:rsidP="0087063E">
      <w:pPr>
        <w:jc w:val="both"/>
        <w:rPr>
          <w:rFonts w:ascii="Arial" w:eastAsia="TimesNewRomanPSMT" w:hAnsi="Arial" w:cs="Arial"/>
          <w:bCs/>
          <w:color w:val="FF0000"/>
          <w:lang w:val="sr-Cyrl-CS"/>
        </w:rPr>
      </w:pPr>
    </w:p>
    <w:p w:rsidR="0037786F" w:rsidRPr="00AD1EF3" w:rsidRDefault="0037786F" w:rsidP="0037786F">
      <w:pPr>
        <w:jc w:val="center"/>
        <w:rPr>
          <w:rFonts w:ascii="Arial" w:hAnsi="Arial" w:cs="Arial"/>
          <w:b/>
          <w:sz w:val="28"/>
          <w:szCs w:val="28"/>
          <w:lang w:val="sr-Cyrl-CS"/>
        </w:rPr>
      </w:pPr>
      <w:r w:rsidRPr="00AD1EF3">
        <w:rPr>
          <w:rFonts w:ascii="Arial" w:hAnsi="Arial" w:cs="Arial"/>
          <w:b/>
          <w:sz w:val="28"/>
          <w:szCs w:val="28"/>
          <w:lang w:val="sr-Cyrl-CS"/>
        </w:rPr>
        <w:t>С П Е Ц И Ф И К А Ц И Ј А   Р А Д О В А</w:t>
      </w:r>
    </w:p>
    <w:p w:rsidR="0037786F" w:rsidRPr="00C218DB" w:rsidRDefault="0037786F" w:rsidP="0037786F">
      <w:pPr>
        <w:jc w:val="center"/>
        <w:rPr>
          <w:rFonts w:ascii="Arial" w:eastAsia="TimesNewRomanPSMT" w:hAnsi="Arial" w:cs="Arial"/>
          <w:bCs/>
          <w:color w:val="FF0000"/>
          <w:lang w:val="sr-Cyrl-CS"/>
        </w:rPr>
      </w:pPr>
    </w:p>
    <w:p w:rsidR="0037786F" w:rsidRPr="00C218DB" w:rsidRDefault="0037786F" w:rsidP="0087063E">
      <w:pPr>
        <w:jc w:val="both"/>
        <w:rPr>
          <w:rFonts w:ascii="Arial" w:eastAsia="TimesNewRomanPSMT" w:hAnsi="Arial" w:cs="Arial"/>
          <w:bCs/>
          <w:color w:val="FF0000"/>
          <w:lang w:val="sr-Cyrl-CS"/>
        </w:rPr>
      </w:pPr>
    </w:p>
    <w:tbl>
      <w:tblPr>
        <w:tblW w:w="10207" w:type="dxa"/>
        <w:tblInd w:w="-432" w:type="dxa"/>
        <w:tblLayout w:type="fixed"/>
        <w:tblLook w:val="04A0"/>
      </w:tblPr>
      <w:tblGrid>
        <w:gridCol w:w="849"/>
        <w:gridCol w:w="4186"/>
        <w:gridCol w:w="771"/>
        <w:gridCol w:w="710"/>
        <w:gridCol w:w="862"/>
        <w:gridCol w:w="994"/>
        <w:gridCol w:w="944"/>
        <w:gridCol w:w="891"/>
      </w:tblGrid>
      <w:tr w:rsidR="00AD1EF3" w:rsidRPr="00483092" w:rsidTr="00AD1EF3">
        <w:trPr>
          <w:trHeight w:val="278"/>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rPr>
                <w:rFonts w:ascii="Arial" w:hAnsi="Arial" w:cs="Arial"/>
                <w:sz w:val="20"/>
                <w:szCs w:val="20"/>
              </w:rPr>
            </w:pPr>
            <w:bookmarkStart w:id="1" w:name="OLE_LINK2"/>
            <w:r w:rsidRPr="00483092">
              <w:rPr>
                <w:rFonts w:ascii="Arial" w:hAnsi="Arial" w:cs="Arial"/>
                <w:sz w:val="20"/>
                <w:szCs w:val="20"/>
              </w:rPr>
              <w:t>Rekonstrukcija lokalnog sistema  grejanja u Pirotu</w:t>
            </w:r>
          </w:p>
        </w:tc>
      </w:tr>
      <w:tr w:rsidR="00AD1EF3" w:rsidRPr="00483092" w:rsidTr="00AD1EF3">
        <w:trPr>
          <w:trHeight w:val="278"/>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rPr>
                <w:rFonts w:ascii="Arial" w:hAnsi="Arial" w:cs="Arial"/>
                <w:sz w:val="20"/>
                <w:szCs w:val="20"/>
              </w:rPr>
            </w:pPr>
            <w:r w:rsidRPr="00483092">
              <w:rPr>
                <w:rFonts w:ascii="Arial" w:hAnsi="Arial" w:cs="Arial"/>
                <w:sz w:val="20"/>
                <w:szCs w:val="20"/>
              </w:rPr>
              <w:t>Izgradnja magistralnog toplovoda u Ul.Jovana Cvijića i Ul.Ćirila i Metodija u naselju “Senjak” u Pirotu</w:t>
            </w:r>
          </w:p>
        </w:tc>
      </w:tr>
      <w:tr w:rsidR="00AD1EF3" w:rsidRPr="00483092" w:rsidTr="00AD1EF3">
        <w:trPr>
          <w:trHeight w:val="278"/>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rPr>
                <w:rFonts w:ascii="Arial" w:hAnsi="Arial" w:cs="Arial"/>
                <w:sz w:val="20"/>
                <w:szCs w:val="20"/>
              </w:rPr>
            </w:pPr>
            <w:r w:rsidRPr="00483092">
              <w:rPr>
                <w:rFonts w:ascii="Arial" w:hAnsi="Arial" w:cs="Arial"/>
                <w:sz w:val="20"/>
                <w:szCs w:val="20"/>
              </w:rPr>
              <w:t>Investitor : JKP ,,Gradska toplana” Pirot</w:t>
            </w:r>
          </w:p>
        </w:tc>
      </w:tr>
      <w:tr w:rsidR="00AD1EF3" w:rsidRPr="00912BBD" w:rsidTr="00AD1EF3">
        <w:trPr>
          <w:trHeight w:val="1134"/>
        </w:trPr>
        <w:tc>
          <w:tcPr>
            <w:tcW w:w="84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sz w:val="20"/>
                <w:szCs w:val="20"/>
              </w:rPr>
            </w:pPr>
            <w:r w:rsidRPr="00912BBD">
              <w:rPr>
                <w:rFonts w:ascii="Arial" w:hAnsi="Arial" w:cs="Arial"/>
                <w:sz w:val="20"/>
                <w:szCs w:val="20"/>
              </w:rPr>
              <w:t>Poz.</w:t>
            </w:r>
          </w:p>
        </w:tc>
        <w:tc>
          <w:tcPr>
            <w:tcW w:w="4186"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sz w:val="20"/>
                <w:szCs w:val="20"/>
              </w:rPr>
            </w:pPr>
            <w:r w:rsidRPr="00912BBD">
              <w:rPr>
                <w:rFonts w:ascii="Arial" w:hAnsi="Arial" w:cs="Arial"/>
                <w:sz w:val="20"/>
                <w:szCs w:val="20"/>
              </w:rPr>
              <w:t>Naziv radova</w:t>
            </w:r>
          </w:p>
        </w:tc>
        <w:tc>
          <w:tcPr>
            <w:tcW w:w="771"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Jed. mere</w:t>
            </w:r>
          </w:p>
        </w:tc>
        <w:tc>
          <w:tcPr>
            <w:tcW w:w="710"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Koli-čina</w:t>
            </w:r>
          </w:p>
        </w:tc>
        <w:tc>
          <w:tcPr>
            <w:tcW w:w="862"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Jedinična cena bez PDV</w:t>
            </w:r>
          </w:p>
        </w:tc>
        <w:tc>
          <w:tcPr>
            <w:tcW w:w="994"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ind w:left="-108" w:right="-105"/>
              <w:jc w:val="center"/>
              <w:rPr>
                <w:rFonts w:ascii="Arial" w:hAnsi="Arial" w:cs="Arial"/>
                <w:sz w:val="20"/>
                <w:szCs w:val="20"/>
              </w:rPr>
            </w:pPr>
            <w:r w:rsidRPr="00912BBD">
              <w:rPr>
                <w:rFonts w:ascii="Arial" w:hAnsi="Arial" w:cs="Arial"/>
                <w:sz w:val="20"/>
                <w:szCs w:val="20"/>
              </w:rPr>
              <w:t>Jedinična cena sa PDV</w:t>
            </w:r>
          </w:p>
        </w:tc>
        <w:tc>
          <w:tcPr>
            <w:tcW w:w="944"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Ukupna cena bez PDV</w:t>
            </w:r>
          </w:p>
        </w:tc>
        <w:tc>
          <w:tcPr>
            <w:tcW w:w="891" w:type="dxa"/>
            <w:tcBorders>
              <w:top w:val="single" w:sz="4" w:space="0" w:color="auto"/>
              <w:left w:val="nil"/>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Ukupna cena sa PDV</w:t>
            </w:r>
          </w:p>
        </w:tc>
      </w:tr>
      <w:tr w:rsidR="00AD1EF3" w:rsidRPr="00912BBD" w:rsidTr="00AD1EF3">
        <w:trPr>
          <w:trHeight w:val="278"/>
        </w:trPr>
        <w:tc>
          <w:tcPr>
            <w:tcW w:w="849"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bCs/>
                <w:sz w:val="20"/>
                <w:szCs w:val="20"/>
              </w:rPr>
            </w:pPr>
            <w:r w:rsidRPr="00912BBD">
              <w:rPr>
                <w:rFonts w:ascii="Arial" w:hAnsi="Arial" w:cs="Arial"/>
                <w:bCs/>
                <w:sz w:val="20"/>
                <w:szCs w:val="20"/>
              </w:rPr>
              <w:t>-</w:t>
            </w:r>
          </w:p>
        </w:tc>
        <w:tc>
          <w:tcPr>
            <w:tcW w:w="4186"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bCs/>
                <w:sz w:val="20"/>
                <w:szCs w:val="20"/>
              </w:rPr>
            </w:pPr>
            <w:r w:rsidRPr="00912BBD">
              <w:rPr>
                <w:rFonts w:ascii="Arial" w:hAnsi="Arial" w:cs="Arial"/>
                <w:sz w:val="20"/>
                <w:szCs w:val="20"/>
              </w:rPr>
              <w:t>-</w:t>
            </w:r>
          </w:p>
        </w:tc>
        <w:tc>
          <w:tcPr>
            <w:tcW w:w="77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w:t>
            </w:r>
          </w:p>
        </w:tc>
        <w:tc>
          <w:tcPr>
            <w:tcW w:w="71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w:t>
            </w:r>
          </w:p>
        </w:tc>
        <w:tc>
          <w:tcPr>
            <w:tcW w:w="8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din.</w:t>
            </w:r>
          </w:p>
        </w:tc>
        <w:tc>
          <w:tcPr>
            <w:tcW w:w="99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din.</w:t>
            </w:r>
          </w:p>
        </w:tc>
        <w:tc>
          <w:tcPr>
            <w:tcW w:w="94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din.</w:t>
            </w:r>
          </w:p>
        </w:tc>
        <w:tc>
          <w:tcPr>
            <w:tcW w:w="891"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din.</w:t>
            </w:r>
          </w:p>
        </w:tc>
      </w:tr>
      <w:tr w:rsidR="00AD1EF3" w:rsidRPr="00912BBD" w:rsidTr="00AD1EF3">
        <w:trPr>
          <w:trHeight w:val="456"/>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rPr>
            </w:pP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rPr>
            </w:pP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r>
      <w:tr w:rsidR="00AD1EF3" w:rsidRPr="00912BBD" w:rsidTr="00AD1EF3">
        <w:trPr>
          <w:trHeight w:val="701"/>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rPr>
            </w:pPr>
            <w:r w:rsidRPr="00912BBD">
              <w:rPr>
                <w:rFonts w:ascii="Arial" w:hAnsi="Arial" w:cs="Arial"/>
                <w:b/>
                <w:bCs/>
              </w:rPr>
              <w:t>1.</w:t>
            </w:r>
          </w:p>
        </w:tc>
        <w:tc>
          <w:tcPr>
            <w:tcW w:w="4186"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rPr>
            </w:pPr>
            <w:r w:rsidRPr="00912BBD">
              <w:rPr>
                <w:rFonts w:ascii="Arial" w:hAnsi="Arial" w:cs="Arial"/>
                <w:b/>
                <w:bCs/>
              </w:rPr>
              <w:t xml:space="preserve">RADOVI NA IZRADI </w:t>
            </w:r>
          </w:p>
          <w:p w:rsidR="00AD1EF3" w:rsidRPr="00912BBD" w:rsidRDefault="00AD1EF3" w:rsidP="00AD1EF3">
            <w:pPr>
              <w:jc w:val="center"/>
              <w:rPr>
                <w:rFonts w:ascii="Arial" w:hAnsi="Arial" w:cs="Arial"/>
                <w:b/>
                <w:bCs/>
              </w:rPr>
            </w:pPr>
            <w:r w:rsidRPr="00912BBD">
              <w:rPr>
                <w:rFonts w:ascii="Arial" w:hAnsi="Arial" w:cs="Arial"/>
                <w:b/>
                <w:bCs/>
              </w:rPr>
              <w:t xml:space="preserve">MAŠINSKE  INSTALACIJE </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r>
      <w:tr w:rsidR="00AD1EF3" w:rsidRPr="00483092" w:rsidTr="00AD1EF3">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bookmarkEnd w:id="1"/>
      <w:tr w:rsidR="00AD1EF3" w:rsidRPr="00912BBD" w:rsidTr="00AD1EF3">
        <w:trPr>
          <w:trHeight w:val="27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
                <w:bCs/>
                <w:sz w:val="20"/>
                <w:szCs w:val="20"/>
              </w:rPr>
            </w:pPr>
            <w:r w:rsidRPr="00912BBD">
              <w:rPr>
                <w:rFonts w:ascii="Arial" w:hAnsi="Arial" w:cs="Arial"/>
                <w:b/>
                <w:bCs/>
                <w:sz w:val="20"/>
                <w:szCs w:val="20"/>
              </w:rPr>
              <w:t>1.1.</w:t>
            </w:r>
          </w:p>
        </w:tc>
        <w:tc>
          <w:tcPr>
            <w:tcW w:w="9358" w:type="dxa"/>
            <w:gridSpan w:val="7"/>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rPr>
                <w:rFonts w:ascii="Arial" w:hAnsi="Arial" w:cs="Arial"/>
                <w:b/>
                <w:sz w:val="20"/>
                <w:szCs w:val="20"/>
              </w:rPr>
            </w:pPr>
            <w:r w:rsidRPr="00912BBD">
              <w:rPr>
                <w:rFonts w:ascii="Arial" w:hAnsi="Arial" w:cs="Arial"/>
                <w:b/>
                <w:sz w:val="20"/>
                <w:szCs w:val="20"/>
              </w:rPr>
              <w:t>DEMONTAŽNI  RADOVI</w:t>
            </w:r>
          </w:p>
        </w:tc>
      </w:tr>
      <w:tr w:rsidR="00AD1EF3" w:rsidRPr="00483092" w:rsidTr="00AD1EF3">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bookmarkStart w:id="2" w:name="OLE_LINK1"/>
          </w:p>
        </w:tc>
      </w:tr>
      <w:bookmarkEnd w:id="2"/>
      <w:tr w:rsidR="00AD1EF3" w:rsidRPr="00912BBD"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bCs/>
                <w:sz w:val="20"/>
                <w:szCs w:val="20"/>
              </w:rPr>
            </w:pPr>
            <w:r w:rsidRPr="00912BBD">
              <w:rPr>
                <w:rFonts w:ascii="Arial" w:hAnsi="Arial" w:cs="Arial"/>
                <w:bCs/>
                <w:sz w:val="20"/>
                <w:szCs w:val="20"/>
              </w:rPr>
              <w:t>1.1.1.</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rPr>
                <w:rFonts w:ascii="Arial" w:hAnsi="Arial" w:cs="Arial"/>
              </w:rPr>
            </w:pPr>
            <w:r w:rsidRPr="00912BBD">
              <w:rPr>
                <w:rFonts w:ascii="Arial" w:hAnsi="Arial" w:cs="Arial"/>
              </w:rPr>
              <w:t>Demontaža završnih spojnica u rovu na postojećim P-priključcima (2 kom) DN400/200 sa svom neophodnom pripremom za povezivanje novog toplovoda DN200</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p>
        </w:tc>
      </w:tr>
      <w:tr w:rsidR="00AD1EF3" w:rsidRPr="00912BBD" w:rsidTr="00AD1EF3">
        <w:trPr>
          <w:trHeight w:val="277"/>
        </w:trPr>
        <w:tc>
          <w:tcPr>
            <w:tcW w:w="849" w:type="dxa"/>
            <w:vMerge/>
            <w:tcBorders>
              <w:left w:val="single" w:sz="4" w:space="0" w:color="auto"/>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Cs/>
                <w:sz w:val="20"/>
                <w:szCs w:val="20"/>
              </w:rPr>
            </w:pP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912BBD" w:rsidRDefault="00AD1EF3" w:rsidP="00AD1EF3">
            <w:pPr>
              <w:rPr>
                <w:rFonts w:ascii="Arial" w:hAnsi="Arial" w:cs="Arial"/>
                <w:sz w:val="20"/>
                <w:szCs w:val="20"/>
              </w:rPr>
            </w:pP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r w:rsidRPr="00912BBD">
              <w:rPr>
                <w:rFonts w:ascii="Arial" w:hAnsi="Arial" w:cs="Arial"/>
                <w:sz w:val="20"/>
                <w:szCs w:val="20"/>
              </w:rPr>
              <w:t>paušalno</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r>
      <w:tr w:rsidR="00AD1EF3" w:rsidRPr="00483092" w:rsidTr="00AD1EF3">
        <w:trPr>
          <w:trHeight w:val="277"/>
        </w:trPr>
        <w:tc>
          <w:tcPr>
            <w:tcW w:w="837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12" w:space="0" w:color="auto"/>
              <w:right w:val="single" w:sz="4" w:space="0" w:color="auto"/>
            </w:tcBorders>
            <w:shd w:val="clear" w:color="auto" w:fill="auto"/>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12" w:space="0" w:color="auto"/>
              <w:right w:val="single" w:sz="4" w:space="0" w:color="auto"/>
            </w:tcBorders>
            <w:shd w:val="clear" w:color="auto" w:fill="auto"/>
            <w:vAlign w:val="center"/>
          </w:tcPr>
          <w:p w:rsidR="00AD1EF3" w:rsidRPr="00483092" w:rsidRDefault="00AD1EF3" w:rsidP="00AD1EF3">
            <w:pPr>
              <w:jc w:val="center"/>
              <w:rPr>
                <w:rFonts w:ascii="Arial" w:hAnsi="Arial" w:cs="Arial"/>
                <w:color w:val="FF0000"/>
                <w:sz w:val="20"/>
                <w:szCs w:val="20"/>
              </w:rPr>
            </w:pPr>
          </w:p>
        </w:tc>
      </w:tr>
      <w:tr w:rsidR="00AD1EF3" w:rsidRPr="00912BBD"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912BBD" w:rsidRDefault="00AD1EF3" w:rsidP="00AD1EF3">
            <w:pPr>
              <w:jc w:val="right"/>
              <w:rPr>
                <w:rFonts w:ascii="Arial" w:hAnsi="Arial" w:cs="Arial"/>
                <w:b/>
                <w:sz w:val="20"/>
                <w:szCs w:val="20"/>
              </w:rPr>
            </w:pPr>
            <w:r w:rsidRPr="00912BBD">
              <w:rPr>
                <w:rFonts w:ascii="Arial" w:hAnsi="Arial" w:cs="Arial"/>
                <w:b/>
                <w:sz w:val="20"/>
                <w:szCs w:val="20"/>
              </w:rPr>
              <w:t>UKUPNO DEMONTAŽNI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912BBD"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912BBD"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912BBD" w:rsidTr="00AD1EF3">
        <w:trPr>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AD1EF3" w:rsidRPr="00912BBD" w:rsidRDefault="00AD1EF3" w:rsidP="00AD1EF3">
            <w:pPr>
              <w:jc w:val="center"/>
              <w:rPr>
                <w:rFonts w:ascii="Arial" w:hAnsi="Arial" w:cs="Arial"/>
                <w:b/>
                <w:bCs/>
                <w:sz w:val="20"/>
                <w:szCs w:val="20"/>
              </w:rPr>
            </w:pPr>
            <w:r w:rsidRPr="00912BBD">
              <w:rPr>
                <w:rFonts w:ascii="Arial" w:hAnsi="Arial" w:cs="Arial"/>
                <w:b/>
                <w:bCs/>
                <w:sz w:val="20"/>
                <w:szCs w:val="20"/>
              </w:rPr>
              <w:t>1.2.</w:t>
            </w:r>
          </w:p>
        </w:tc>
        <w:tc>
          <w:tcPr>
            <w:tcW w:w="9358"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AD1EF3" w:rsidRPr="00912BBD" w:rsidRDefault="00AD1EF3" w:rsidP="00AD1EF3">
            <w:pPr>
              <w:rPr>
                <w:rFonts w:ascii="Arial" w:hAnsi="Arial" w:cs="Arial"/>
                <w:sz w:val="20"/>
                <w:szCs w:val="20"/>
              </w:rPr>
            </w:pPr>
            <w:r w:rsidRPr="00912BBD">
              <w:rPr>
                <w:rFonts w:ascii="Arial" w:hAnsi="Arial" w:cs="Arial"/>
                <w:b/>
                <w:bCs/>
                <w:sz w:val="20"/>
                <w:szCs w:val="20"/>
              </w:rPr>
              <w:t>MONTAŽNI  RADOVI – PREDIZOLOVANI TOPLOVOD</w:t>
            </w:r>
          </w:p>
        </w:tc>
      </w:tr>
      <w:tr w:rsidR="00AD1EF3" w:rsidRPr="00483092" w:rsidTr="00AD1EF3">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912BBD" w:rsidRDefault="00AD1EF3" w:rsidP="00AD1EF3">
            <w:pPr>
              <w:jc w:val="center"/>
              <w:rPr>
                <w:rFonts w:ascii="Arial" w:hAnsi="Arial" w:cs="Arial"/>
                <w:bCs/>
                <w:sz w:val="20"/>
                <w:szCs w:val="20"/>
              </w:rPr>
            </w:pPr>
            <w:r w:rsidRPr="00912BBD">
              <w:rPr>
                <w:rFonts w:ascii="Arial" w:hAnsi="Arial" w:cs="Arial"/>
                <w:bCs/>
                <w:sz w:val="20"/>
                <w:szCs w:val="20"/>
              </w:rPr>
              <w:t>1.2.1.</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483092" w:rsidRDefault="00AD1EF3" w:rsidP="00AD1EF3">
            <w:pPr>
              <w:rPr>
                <w:rFonts w:ascii="Arial" w:hAnsi="Arial" w:cs="Arial"/>
                <w:color w:val="FF0000"/>
                <w:sz w:val="20"/>
                <w:szCs w:val="20"/>
              </w:rPr>
            </w:pPr>
            <w:r>
              <w:rPr>
                <w:rFonts w:ascii="Arial" w:hAnsi="Arial" w:cs="Arial"/>
                <w:sz w:val="22"/>
                <w:szCs w:val="22"/>
              </w:rPr>
              <w:t xml:space="preserve">Nabavka, isporuka i montaža bešavnih predizovanih čeličnih cevi kvaliteta prema SRPS C.B5.221 (Č.1214), oblika i dimenzija po SRPS C.B5.240 sa tehničkim uslovima izrade i isporuke po SRPS C.B5.026, fabrički prediozolovane PUR-penom (EN253) na bazi ciklopetana, sa žicama Cu/Cn za </w:t>
            </w:r>
            <w:r>
              <w:rPr>
                <w:rFonts w:ascii="Arial" w:hAnsi="Arial" w:cs="Arial"/>
                <w:sz w:val="22"/>
                <w:szCs w:val="22"/>
              </w:rPr>
              <w:lastRenderedPageBreak/>
              <w:t>detekciju vlage, za temperaturu vode 130°C, sa standardnom debljinom izolacije, sa PEHD-oblogom, dužine 12 m. Čelične cevi sa obaveznim sertifikatom EN10204/3. Ugradnja cevi se vrši u zemljanom rovu.</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rPr>
                <w:rFonts w:ascii="Arial" w:hAnsi="Arial" w:cs="Arial"/>
                <w:bCs/>
                <w:sz w:val="20"/>
                <w:szCs w:val="20"/>
              </w:rPr>
            </w:pPr>
            <w:r w:rsidRPr="00912BBD">
              <w:rPr>
                <w:rFonts w:ascii="Arial" w:hAnsi="Arial" w:cs="Arial"/>
                <w:bCs/>
                <w:sz w:val="20"/>
                <w:szCs w:val="20"/>
              </w:rPr>
              <w:t>Cev  DN200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252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912BB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912BB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912BBD"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rPr>
                <w:rFonts w:ascii="Arial" w:hAnsi="Arial" w:cs="Arial"/>
                <w:bCs/>
                <w:sz w:val="20"/>
                <w:szCs w:val="20"/>
              </w:rPr>
            </w:pPr>
            <w:r w:rsidRPr="00912BBD">
              <w:rPr>
                <w:rFonts w:ascii="Arial" w:hAnsi="Arial" w:cs="Arial"/>
                <w:bCs/>
                <w:sz w:val="20"/>
                <w:szCs w:val="20"/>
              </w:rPr>
              <w:t xml:space="preserve">Cev  DN150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168</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912BBD"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912BB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912BB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912BBD"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bCs/>
                <w:sz w:val="20"/>
                <w:szCs w:val="20"/>
              </w:rPr>
            </w:pPr>
            <w:r w:rsidRPr="00912BBD">
              <w:rPr>
                <w:rFonts w:ascii="Arial" w:hAnsi="Arial" w:cs="Arial"/>
                <w:bCs/>
                <w:sz w:val="20"/>
                <w:szCs w:val="20"/>
              </w:rPr>
              <w:t>1.2.2.</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Default="00AD1EF3" w:rsidP="00AD1EF3">
            <w:pPr>
              <w:rPr>
                <w:rFonts w:ascii="Arial" w:hAnsi="Arial" w:cs="Arial"/>
              </w:rPr>
            </w:pPr>
            <w:r>
              <w:rPr>
                <w:rFonts w:ascii="Arial" w:hAnsi="Arial" w:cs="Arial"/>
                <w:sz w:val="22"/>
                <w:szCs w:val="22"/>
              </w:rPr>
              <w:t xml:space="preserve">Ugradnja predizolovanih ventila fabrički izolovanih  PUR-penom (EN253) na bazi ciklopetana, sa žicama Cu/Cn za detekciju vlage, za temperaturu vode 130°C, sa standardnom debljinom izolacije, sa PEHD-oblogom. Ugradnja ventila se vrši u zemljanom rovu. Predizolovane ventile investitor isporučuje na gradilište a sav ostali materijal neophodan za ugradnju obezbeđuje izvođač radova. </w:t>
            </w:r>
          </w:p>
          <w:p w:rsidR="00AD1EF3" w:rsidRPr="00483092" w:rsidRDefault="00AD1EF3" w:rsidP="00AD1EF3">
            <w:pPr>
              <w:rPr>
                <w:rFonts w:ascii="Arial" w:hAnsi="Arial" w:cs="Arial"/>
                <w:color w:val="FF0000"/>
                <w:sz w:val="20"/>
                <w:szCs w:val="20"/>
                <w:lang w:val="sr-Latn-CS"/>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912BBD" w:rsidRDefault="00AD1EF3" w:rsidP="00AD1EF3">
            <w:pPr>
              <w:rPr>
                <w:rFonts w:ascii="Arial" w:hAnsi="Arial" w:cs="Arial"/>
                <w:bCs/>
                <w:sz w:val="20"/>
                <w:szCs w:val="20"/>
              </w:rPr>
            </w:pPr>
            <w:r w:rsidRPr="00912BBD">
              <w:rPr>
                <w:rFonts w:ascii="Arial" w:hAnsi="Arial" w:cs="Arial"/>
                <w:bCs/>
                <w:sz w:val="20"/>
                <w:szCs w:val="20"/>
              </w:rPr>
              <w:t xml:space="preserve">Cev  DN200  NP16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912BBD" w:rsidRDefault="00AD1EF3" w:rsidP="00AD1EF3">
            <w:pPr>
              <w:rPr>
                <w:rFonts w:ascii="Arial" w:hAnsi="Arial" w:cs="Arial"/>
                <w:bCs/>
                <w:sz w:val="20"/>
                <w:szCs w:val="20"/>
              </w:rPr>
            </w:pPr>
            <w:r w:rsidRPr="00912BBD">
              <w:rPr>
                <w:rFonts w:ascii="Arial" w:hAnsi="Arial" w:cs="Arial"/>
                <w:bCs/>
                <w:sz w:val="20"/>
                <w:szCs w:val="20"/>
              </w:rPr>
              <w:t xml:space="preserve">Cev  DN150  NP16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 xml:space="preserve">Kom </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912BBD" w:rsidRDefault="00AD1EF3" w:rsidP="00AD1EF3">
            <w:pPr>
              <w:jc w:val="center"/>
              <w:rPr>
                <w:rFonts w:ascii="Arial" w:hAnsi="Arial" w:cs="Arial"/>
                <w:sz w:val="20"/>
                <w:szCs w:val="20"/>
              </w:rPr>
            </w:pPr>
            <w:r w:rsidRPr="00912BBD">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912BBD"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700301" w:rsidTr="00AD1EF3">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700301" w:rsidRDefault="00AD1EF3" w:rsidP="00AD1EF3">
            <w:pPr>
              <w:jc w:val="center"/>
              <w:rPr>
                <w:rFonts w:ascii="Arial" w:hAnsi="Arial" w:cs="Arial"/>
                <w:bCs/>
                <w:sz w:val="20"/>
                <w:szCs w:val="20"/>
              </w:rPr>
            </w:pPr>
            <w:r w:rsidRPr="00700301">
              <w:rPr>
                <w:rFonts w:ascii="Arial" w:hAnsi="Arial" w:cs="Arial"/>
                <w:bCs/>
                <w:sz w:val="20"/>
                <w:szCs w:val="20"/>
              </w:rPr>
              <w:t>1.2.3.</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700301" w:rsidRDefault="00AD1EF3" w:rsidP="00AD1EF3">
            <w:pPr>
              <w:rPr>
                <w:rFonts w:ascii="Arial" w:hAnsi="Arial" w:cs="Arial"/>
              </w:rPr>
            </w:pPr>
            <w:r w:rsidRPr="00700301">
              <w:rPr>
                <w:rFonts w:ascii="Arial" w:hAnsi="Arial" w:cs="Arial"/>
                <w:sz w:val="22"/>
                <w:szCs w:val="22"/>
              </w:rPr>
              <w:t>Nabavka, isporuka i montaža predizolovanih cevnih lukova 90°</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700301"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700301"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700301"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700301"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700301" w:rsidRDefault="00AD1EF3" w:rsidP="00AD1EF3">
            <w:pPr>
              <w:jc w:val="center"/>
              <w:rPr>
                <w:rFonts w:ascii="Arial" w:hAnsi="Arial" w:cs="Arial"/>
                <w:sz w:val="20"/>
                <w:szCs w:val="20"/>
              </w:rPr>
            </w:pPr>
          </w:p>
        </w:tc>
      </w:tr>
      <w:tr w:rsidR="00AD1EF3" w:rsidRPr="00700301"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700301" w:rsidRDefault="00AD1EF3" w:rsidP="00AD1EF3">
            <w:pPr>
              <w:jc w:val="center"/>
              <w:rPr>
                <w:rFonts w:ascii="Arial" w:hAnsi="Arial" w:cs="Arial"/>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rPr>
                <w:rFonts w:ascii="Arial" w:hAnsi="Arial" w:cs="Arial"/>
                <w:bCs/>
                <w:sz w:val="20"/>
                <w:szCs w:val="20"/>
              </w:rPr>
            </w:pPr>
            <w:r w:rsidRPr="00700301">
              <w:rPr>
                <w:rFonts w:ascii="Arial" w:hAnsi="Arial" w:cs="Arial"/>
                <w:bCs/>
                <w:sz w:val="20"/>
                <w:szCs w:val="20"/>
              </w:rPr>
              <w:t>DN200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20</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700301"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700301"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700301" w:rsidRDefault="00AD1EF3" w:rsidP="00AD1EF3">
            <w:pPr>
              <w:jc w:val="center"/>
              <w:rPr>
                <w:rFonts w:ascii="Arial" w:hAnsi="Arial" w:cs="Arial"/>
                <w:sz w:val="20"/>
                <w:szCs w:val="20"/>
              </w:rPr>
            </w:pPr>
          </w:p>
        </w:tc>
      </w:tr>
      <w:tr w:rsidR="00AD1EF3" w:rsidRPr="00700301"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700301" w:rsidRDefault="00AD1EF3" w:rsidP="00AD1EF3">
            <w:pPr>
              <w:jc w:val="center"/>
              <w:rPr>
                <w:rFonts w:ascii="Arial" w:hAnsi="Arial" w:cs="Arial"/>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rPr>
                <w:rFonts w:ascii="Arial" w:hAnsi="Arial" w:cs="Arial"/>
                <w:bCs/>
                <w:sz w:val="20"/>
                <w:szCs w:val="20"/>
              </w:rPr>
            </w:pPr>
            <w:r w:rsidRPr="00700301">
              <w:rPr>
                <w:rFonts w:ascii="Arial" w:hAnsi="Arial" w:cs="Arial"/>
                <w:bCs/>
                <w:sz w:val="20"/>
                <w:szCs w:val="20"/>
              </w:rPr>
              <w:t>DN150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0</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700301"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700301"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700301"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700301" w:rsidRDefault="00AD1EF3" w:rsidP="00AD1EF3">
            <w:pPr>
              <w:jc w:val="center"/>
              <w:rPr>
                <w:rFonts w:ascii="Arial" w:hAnsi="Arial" w:cs="Arial"/>
                <w:bCs/>
                <w:sz w:val="20"/>
                <w:szCs w:val="20"/>
              </w:rPr>
            </w:pPr>
            <w:r w:rsidRPr="00700301">
              <w:rPr>
                <w:rFonts w:ascii="Arial" w:hAnsi="Arial" w:cs="Arial"/>
                <w:bCs/>
                <w:sz w:val="20"/>
                <w:szCs w:val="20"/>
              </w:rPr>
              <w:t>1.2.4.</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700301" w:rsidRDefault="00AD1EF3" w:rsidP="00AD1EF3">
            <w:pPr>
              <w:rPr>
                <w:rFonts w:ascii="Arial" w:hAnsi="Arial" w:cs="Arial"/>
              </w:rPr>
            </w:pPr>
            <w:r>
              <w:rPr>
                <w:rFonts w:ascii="Arial" w:hAnsi="Arial" w:cs="Arial"/>
                <w:sz w:val="22"/>
                <w:szCs w:val="22"/>
              </w:rPr>
              <w:t xml:space="preserve">Ugradnja predizolovanih cevnih lukova 90°. Cevne lukove investitor isporučuje na gradilište a sav ostali materijal neophodan za ugradnju obezbeđuje izvođač radova.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rPr>
                <w:rFonts w:ascii="Arial" w:hAnsi="Arial" w:cs="Arial"/>
                <w:bCs/>
                <w:sz w:val="20"/>
                <w:szCs w:val="20"/>
              </w:rPr>
            </w:pPr>
            <w:r w:rsidRPr="00700301">
              <w:rPr>
                <w:rFonts w:ascii="Arial" w:hAnsi="Arial" w:cs="Arial"/>
                <w:bCs/>
                <w:sz w:val="20"/>
                <w:szCs w:val="20"/>
              </w:rPr>
              <w:t>DN200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rPr>
                <w:rFonts w:ascii="Arial" w:hAnsi="Arial" w:cs="Arial"/>
                <w:bCs/>
                <w:sz w:val="20"/>
                <w:szCs w:val="20"/>
              </w:rPr>
            </w:pPr>
            <w:r w:rsidRPr="00700301">
              <w:rPr>
                <w:rFonts w:ascii="Arial" w:hAnsi="Arial" w:cs="Arial"/>
                <w:bCs/>
                <w:sz w:val="20"/>
                <w:szCs w:val="20"/>
              </w:rPr>
              <w:t>DN150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Pr>
                <w:rFonts w:ascii="Arial" w:hAnsi="Arial" w:cs="Arial"/>
                <w:sz w:val="20"/>
                <w:szCs w:val="20"/>
              </w:rPr>
              <w:t>12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B73CE5" w:rsidRDefault="00AD1EF3" w:rsidP="00AD1EF3">
            <w:pPr>
              <w:jc w:val="center"/>
              <w:rPr>
                <w:rFonts w:ascii="Arial" w:hAnsi="Arial" w:cs="Arial"/>
                <w:bCs/>
                <w:sz w:val="20"/>
                <w:szCs w:val="20"/>
              </w:rPr>
            </w:pPr>
            <w:r w:rsidRPr="00B73CE5">
              <w:rPr>
                <w:rFonts w:ascii="Arial" w:hAnsi="Arial" w:cs="Arial"/>
                <w:bCs/>
                <w:sz w:val="20"/>
                <w:szCs w:val="20"/>
              </w:rPr>
              <w:t>1.2.5.</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B73CE5" w:rsidRDefault="00AD1EF3" w:rsidP="00AD1EF3">
            <w:pPr>
              <w:rPr>
                <w:rFonts w:ascii="Arial" w:hAnsi="Arial" w:cs="Arial"/>
              </w:rPr>
            </w:pPr>
            <w:r>
              <w:rPr>
                <w:rFonts w:ascii="Arial" w:hAnsi="Arial" w:cs="Arial"/>
                <w:sz w:val="22"/>
                <w:szCs w:val="22"/>
              </w:rPr>
              <w:t>Nabavka, isporuka i montaža predizolovanih P-priključaka, fabrički predizolovani PUR-penom (EN253) na bazi ciklopentana, sa žicama Cu/Cn za detekciju vlage, za temperaturu vode do 130oC, za radni pritisak 16 bar, sa standardnom debljinom izolacije, sa PEHD-oblogom. Ugradnja predizolovanih P-priključaka vrši se u zemljanom rovu.</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AD1EF3" w:rsidRPr="00B73CE5" w:rsidRDefault="00AD1EF3" w:rsidP="00AD1EF3">
            <w:pPr>
              <w:rPr>
                <w:rFonts w:ascii="Arial" w:hAnsi="Arial" w:cs="Arial"/>
              </w:rPr>
            </w:pPr>
            <w:r>
              <w:rPr>
                <w:rFonts w:ascii="Arial" w:hAnsi="Arial" w:cs="Arial"/>
                <w:sz w:val="22"/>
                <w:szCs w:val="22"/>
              </w:rPr>
              <w:t>DN200 / DN65</w:t>
            </w:r>
            <w:r w:rsidRPr="00B73CE5">
              <w:rPr>
                <w:rFonts w:ascii="Arial" w:hAnsi="Arial" w:cs="Arial"/>
                <w:sz w:val="22"/>
                <w:szCs w:val="22"/>
              </w:rPr>
              <w:t xml:space="preserve">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B73CE5" w:rsidRDefault="00AD1EF3" w:rsidP="00AD1EF3">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AD1EF3" w:rsidRPr="00B73CE5" w:rsidRDefault="00AD1EF3" w:rsidP="00AD1EF3">
            <w:pPr>
              <w:rPr>
                <w:rFonts w:ascii="Arial" w:hAnsi="Arial" w:cs="Arial"/>
              </w:rPr>
            </w:pPr>
            <w:r w:rsidRPr="00B73CE5">
              <w:rPr>
                <w:rFonts w:ascii="Arial" w:hAnsi="Arial" w:cs="Arial"/>
                <w:sz w:val="22"/>
                <w:szCs w:val="22"/>
              </w:rPr>
              <w:t xml:space="preserve">DN150 / DN80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B73CE5" w:rsidRDefault="00AD1EF3" w:rsidP="00AD1EF3">
            <w:pPr>
              <w:jc w:val="center"/>
              <w:rPr>
                <w:rFonts w:ascii="Arial" w:hAnsi="Arial" w:cs="Arial"/>
                <w:sz w:val="20"/>
                <w:szCs w:val="20"/>
              </w:rPr>
            </w:pPr>
            <w:r w:rsidRPr="00B73CE5">
              <w:rPr>
                <w:rFonts w:ascii="Arial" w:hAnsi="Arial" w:cs="Arial"/>
                <w:sz w:val="20"/>
                <w:szCs w:val="20"/>
              </w:rPr>
              <w:t>0</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AD1EF3" w:rsidRPr="00B73CE5" w:rsidRDefault="00AD1EF3" w:rsidP="00AD1EF3">
            <w:pPr>
              <w:rPr>
                <w:rFonts w:ascii="Arial" w:hAnsi="Arial" w:cs="Arial"/>
              </w:rPr>
            </w:pPr>
            <w:r w:rsidRPr="00B73CE5">
              <w:rPr>
                <w:rFonts w:ascii="Arial" w:hAnsi="Arial" w:cs="Arial"/>
                <w:sz w:val="22"/>
                <w:szCs w:val="22"/>
              </w:rPr>
              <w:t xml:space="preserve">DN150 / DN65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B73CE5" w:rsidRDefault="00AD1EF3" w:rsidP="00AD1EF3">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tcPr>
          <w:p w:rsidR="00AD1EF3" w:rsidRPr="00B73CE5" w:rsidRDefault="00AD1EF3" w:rsidP="00AD1EF3">
            <w:pPr>
              <w:rPr>
                <w:rFonts w:ascii="Arial" w:hAnsi="Arial" w:cs="Arial"/>
              </w:rPr>
            </w:pPr>
            <w:r w:rsidRPr="00B73CE5">
              <w:rPr>
                <w:rFonts w:ascii="Arial" w:hAnsi="Arial" w:cs="Arial"/>
                <w:sz w:val="22"/>
                <w:szCs w:val="22"/>
              </w:rPr>
              <w:t xml:space="preserve">DN150 / DN50   NP16  </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B73CE5" w:rsidRDefault="00AD1EF3" w:rsidP="00AD1EF3">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bCs/>
                <w:sz w:val="20"/>
                <w:szCs w:val="20"/>
              </w:rPr>
            </w:pPr>
            <w:r w:rsidRPr="00B73CE5">
              <w:rPr>
                <w:rFonts w:ascii="Arial" w:hAnsi="Arial" w:cs="Arial"/>
                <w:bCs/>
                <w:sz w:val="20"/>
                <w:szCs w:val="20"/>
              </w:rPr>
              <w:t>1.2.6.</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B73CE5" w:rsidRDefault="00AD1EF3" w:rsidP="00AD1EF3">
            <w:pPr>
              <w:rPr>
                <w:rFonts w:ascii="Arial" w:hAnsi="Arial" w:cs="Arial"/>
              </w:rPr>
            </w:pPr>
            <w:r w:rsidRPr="00B73CE5">
              <w:rPr>
                <w:rFonts w:ascii="Arial" w:hAnsi="Arial" w:cs="Arial"/>
                <w:sz w:val="22"/>
                <w:szCs w:val="22"/>
              </w:rPr>
              <w:t xml:space="preserve">Ugradnja predizolovanih P-priključaka, fabrički predizolovani PUR-penom (EN253) na bazi ciklopentana, sa žicama Cu/Cn za detekciju vlage, za temperaturu vode do 130oC, za radni pritisak 16 bar, sa standardnom debljinom izolacije, sa PEHD-oblogom. Ugradnja predizolovanih P-priključaka vrši se u zemljanom rovu. P-priključke investitor isporučuje na gradilište a sav ostali materijal neophodan za ugradnju obezbeđuje izvođač radova.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B73CE5"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B73CE5" w:rsidRDefault="00AD1EF3" w:rsidP="00AD1EF3">
            <w:pPr>
              <w:rPr>
                <w:rFonts w:ascii="Arial" w:hAnsi="Arial" w:cs="Arial"/>
                <w:bCs/>
                <w:sz w:val="20"/>
                <w:szCs w:val="20"/>
              </w:rPr>
            </w:pPr>
            <w:r w:rsidRPr="00B73CE5">
              <w:rPr>
                <w:rFonts w:ascii="Arial" w:hAnsi="Arial" w:cs="Arial"/>
                <w:bCs/>
                <w:sz w:val="20"/>
                <w:szCs w:val="20"/>
              </w:rPr>
              <w:t>DN200 / DN80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B73CE5" w:rsidRDefault="00AD1EF3" w:rsidP="00AD1EF3">
            <w:pPr>
              <w:jc w:val="center"/>
              <w:rPr>
                <w:rFonts w:ascii="Arial" w:hAnsi="Arial" w:cs="Arial"/>
                <w:sz w:val="20"/>
                <w:szCs w:val="20"/>
              </w:rPr>
            </w:pPr>
            <w:r w:rsidRPr="00B73CE5">
              <w:rPr>
                <w:rFonts w:ascii="Arial" w:hAnsi="Arial" w:cs="Arial"/>
                <w:sz w:val="20"/>
                <w:szCs w:val="20"/>
              </w:rPr>
              <w:t xml:space="preserve">Kom </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B73CE5" w:rsidRDefault="00AD1EF3" w:rsidP="00AD1EF3">
            <w:pPr>
              <w:jc w:val="center"/>
              <w:rPr>
                <w:rFonts w:ascii="Arial" w:hAnsi="Arial" w:cs="Arial"/>
                <w:sz w:val="20"/>
                <w:szCs w:val="20"/>
              </w:rPr>
            </w:pPr>
            <w:r w:rsidRPr="00B73CE5">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B73CE5"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r w:rsidRPr="001042F4">
              <w:rPr>
                <w:rFonts w:ascii="Arial" w:hAnsi="Arial" w:cs="Arial"/>
                <w:bCs/>
                <w:sz w:val="20"/>
                <w:szCs w:val="20"/>
              </w:rPr>
              <w:t>1.2.7.</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B73CE5" w:rsidRDefault="00AD1EF3" w:rsidP="00AD1EF3">
            <w:pPr>
              <w:rPr>
                <w:rFonts w:ascii="Arial" w:hAnsi="Arial" w:cs="Arial"/>
              </w:rPr>
            </w:pPr>
            <w:r>
              <w:rPr>
                <w:rFonts w:ascii="Arial" w:hAnsi="Arial" w:cs="Arial"/>
                <w:sz w:val="22"/>
                <w:szCs w:val="22"/>
              </w:rPr>
              <w:t>Nabavka, isporuka i monataža termoskupljajućih spojnica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B73CE5" w:rsidRDefault="00AD1EF3" w:rsidP="00AD1EF3">
            <w:pPr>
              <w:rPr>
                <w:rFonts w:ascii="Arial" w:hAnsi="Arial" w:cs="Arial"/>
              </w:rPr>
            </w:pPr>
            <w:r>
              <w:rPr>
                <w:rFonts w:ascii="Arial" w:hAnsi="Arial" w:cs="Arial"/>
                <w:sz w:val="22"/>
                <w:szCs w:val="22"/>
              </w:rPr>
              <w:t xml:space="preserve">DN 200 Da315   </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r w:rsidRPr="001042F4">
              <w:rPr>
                <w:rFonts w:ascii="Arial" w:hAnsi="Arial" w:cs="Arial"/>
                <w:sz w:val="20"/>
                <w:szCs w:val="20"/>
              </w:rPr>
              <w:t>54</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B73CE5" w:rsidRDefault="00AD1EF3" w:rsidP="00AD1EF3">
            <w:pPr>
              <w:rPr>
                <w:rFonts w:ascii="Arial" w:hAnsi="Arial" w:cs="Arial"/>
              </w:rPr>
            </w:pPr>
            <w:r>
              <w:rPr>
                <w:rFonts w:ascii="Arial" w:hAnsi="Arial" w:cs="Arial"/>
                <w:sz w:val="22"/>
                <w:szCs w:val="22"/>
              </w:rPr>
              <w:t>DN 150 Da250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r w:rsidRPr="001042F4">
              <w:rPr>
                <w:rFonts w:ascii="Arial" w:hAnsi="Arial" w:cs="Arial"/>
                <w:sz w:val="20"/>
                <w:szCs w:val="20"/>
              </w:rPr>
              <w:t>40</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r w:rsidRPr="001042F4">
              <w:rPr>
                <w:rFonts w:ascii="Arial" w:hAnsi="Arial" w:cs="Arial"/>
                <w:bCs/>
                <w:sz w:val="20"/>
                <w:szCs w:val="20"/>
              </w:rPr>
              <w:t>1.2.8.</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rPr>
                <w:rFonts w:ascii="Arial" w:hAnsi="Arial" w:cs="Arial"/>
              </w:rPr>
            </w:pPr>
            <w:r w:rsidRPr="001042F4">
              <w:rPr>
                <w:rFonts w:ascii="Arial" w:hAnsi="Arial" w:cs="Arial"/>
                <w:sz w:val="22"/>
                <w:szCs w:val="22"/>
              </w:rPr>
              <w:t>Nabavka, isporuka i monataža završne spojnice za cevi koje se u zemlji slepo završavaju</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rPr>
            </w:pPr>
            <w:r w:rsidRPr="001042F4">
              <w:rPr>
                <w:rFonts w:ascii="Arial" w:hAnsi="Arial" w:cs="Arial"/>
                <w:sz w:val="22"/>
                <w:szCs w:val="22"/>
              </w:rPr>
              <w:t>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80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65</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r w:rsidRPr="001042F4">
              <w:rPr>
                <w:rFonts w:ascii="Arial" w:hAnsi="Arial" w:cs="Arial"/>
                <w:bCs/>
                <w:sz w:val="20"/>
                <w:szCs w:val="20"/>
              </w:rPr>
              <w:t>1.2.9.</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rPr>
                <w:rFonts w:ascii="Arial" w:hAnsi="Arial" w:cs="Arial"/>
              </w:rPr>
            </w:pPr>
            <w:r w:rsidRPr="001042F4">
              <w:rPr>
                <w:rFonts w:ascii="Arial" w:hAnsi="Arial" w:cs="Arial"/>
                <w:sz w:val="22"/>
                <w:szCs w:val="22"/>
              </w:rPr>
              <w:t>Nabavka, isporuka i ugradnja gumenih prstenova za prolaz kroz zid, sledećih dimenzija: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200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r w:rsidRPr="001042F4">
              <w:rPr>
                <w:rFonts w:ascii="Arial" w:hAnsi="Arial" w:cs="Arial"/>
                <w:bCs/>
                <w:sz w:val="20"/>
                <w:szCs w:val="20"/>
              </w:rPr>
              <w:t>1.2.10.</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rPr>
                <w:rFonts w:ascii="Arial" w:hAnsi="Arial" w:cs="Arial"/>
              </w:rPr>
            </w:pPr>
            <w:r w:rsidRPr="001042F4">
              <w:rPr>
                <w:rFonts w:ascii="Arial" w:hAnsi="Arial" w:cs="Arial"/>
                <w:sz w:val="22"/>
                <w:szCs w:val="22"/>
              </w:rPr>
              <w:t>Nabavka, isporuka i monataža simpleks završne kape za čeonu zaštitu završetaka predizolovanih cevi u šahtama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200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r w:rsidRPr="001042F4">
              <w:rPr>
                <w:rFonts w:ascii="Arial" w:hAnsi="Arial" w:cs="Arial"/>
                <w:bCs/>
                <w:sz w:val="20"/>
                <w:szCs w:val="20"/>
              </w:rPr>
              <w:t>1.2.11.</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rPr>
                <w:rFonts w:ascii="Arial" w:hAnsi="Arial" w:cs="Arial"/>
              </w:rPr>
            </w:pPr>
            <w:r w:rsidRPr="001042F4">
              <w:rPr>
                <w:rFonts w:ascii="Arial" w:hAnsi="Arial" w:cs="Arial"/>
                <w:sz w:val="22"/>
                <w:szCs w:val="22"/>
              </w:rPr>
              <w:t>Nabavka, isporuka i monataža kompenzacionih jastuka, sledećih dimenzija: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TIP  III</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48</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TIP  II</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12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1042F4"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rPr>
                <w:rFonts w:ascii="Arial" w:hAnsi="Arial" w:cs="Arial"/>
                <w:bCs/>
                <w:sz w:val="20"/>
                <w:szCs w:val="20"/>
              </w:rPr>
            </w:pPr>
            <w:r w:rsidRPr="001042F4">
              <w:rPr>
                <w:rFonts w:ascii="Arial" w:hAnsi="Arial" w:cs="Arial"/>
                <w:bCs/>
                <w:sz w:val="20"/>
                <w:szCs w:val="20"/>
              </w:rPr>
              <w:t>TIP  I</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1042F4" w:rsidRDefault="00AD1EF3" w:rsidP="00AD1EF3">
            <w:pPr>
              <w:jc w:val="center"/>
              <w:rPr>
                <w:rFonts w:ascii="Arial" w:hAnsi="Arial" w:cs="Arial"/>
                <w:sz w:val="20"/>
                <w:szCs w:val="20"/>
              </w:rPr>
            </w:pPr>
            <w:r w:rsidRPr="001042F4">
              <w:rPr>
                <w:rFonts w:ascii="Arial" w:hAnsi="Arial" w:cs="Arial"/>
                <w:sz w:val="20"/>
                <w:szCs w:val="20"/>
              </w:rPr>
              <w:t>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D728AC"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D728AC" w:rsidRDefault="00AD1EF3" w:rsidP="00AD1EF3">
            <w:pPr>
              <w:jc w:val="right"/>
              <w:rPr>
                <w:rFonts w:ascii="Arial" w:hAnsi="Arial" w:cs="Arial"/>
                <w:b/>
                <w:sz w:val="20"/>
                <w:szCs w:val="20"/>
              </w:rPr>
            </w:pPr>
            <w:r w:rsidRPr="00D728AC">
              <w:rPr>
                <w:rFonts w:ascii="Arial" w:hAnsi="Arial" w:cs="Arial"/>
                <w:b/>
                <w:sz w:val="20"/>
                <w:szCs w:val="20"/>
              </w:rPr>
              <w:t>UKUPNO MONTAŽNI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28AC"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D728AC" w:rsidTr="00AD1EF3">
        <w:trPr>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AD1EF3" w:rsidRPr="00D728AC" w:rsidRDefault="00AD1EF3" w:rsidP="00AD1EF3">
            <w:pPr>
              <w:jc w:val="center"/>
              <w:rPr>
                <w:rFonts w:ascii="Arial" w:hAnsi="Arial" w:cs="Arial"/>
                <w:b/>
                <w:bCs/>
                <w:sz w:val="20"/>
                <w:szCs w:val="20"/>
              </w:rPr>
            </w:pPr>
            <w:r w:rsidRPr="00D728AC">
              <w:rPr>
                <w:rFonts w:ascii="Arial" w:hAnsi="Arial" w:cs="Arial"/>
                <w:b/>
                <w:bCs/>
                <w:sz w:val="20"/>
                <w:szCs w:val="20"/>
              </w:rPr>
              <w:t>1.3</w:t>
            </w:r>
          </w:p>
        </w:tc>
        <w:tc>
          <w:tcPr>
            <w:tcW w:w="9358"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AD1EF3" w:rsidRPr="00D728AC" w:rsidRDefault="00AD1EF3" w:rsidP="00AD1EF3">
            <w:pPr>
              <w:rPr>
                <w:rFonts w:ascii="Arial" w:hAnsi="Arial" w:cs="Arial"/>
                <w:sz w:val="20"/>
                <w:szCs w:val="20"/>
              </w:rPr>
            </w:pPr>
            <w:r w:rsidRPr="00D728AC">
              <w:rPr>
                <w:rFonts w:ascii="Arial" w:hAnsi="Arial" w:cs="Arial"/>
                <w:b/>
                <w:bCs/>
                <w:sz w:val="20"/>
                <w:szCs w:val="20"/>
              </w:rPr>
              <w:t>MONTAŽNI  RADOVI U ŠAHTAMA  1, 2  i  3</w:t>
            </w:r>
          </w:p>
        </w:tc>
      </w:tr>
      <w:tr w:rsidR="00AD1EF3" w:rsidRPr="00483092" w:rsidTr="00AD1EF3">
        <w:trPr>
          <w:trHeight w:val="275"/>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D728AC" w:rsidRDefault="00AD1EF3" w:rsidP="00AD1EF3">
            <w:pPr>
              <w:jc w:val="center"/>
              <w:rPr>
                <w:rFonts w:ascii="Arial" w:hAnsi="Arial" w:cs="Arial"/>
                <w:bCs/>
                <w:sz w:val="20"/>
                <w:szCs w:val="20"/>
              </w:rPr>
            </w:pPr>
            <w:r w:rsidRPr="00D728AC">
              <w:rPr>
                <w:rFonts w:ascii="Arial" w:hAnsi="Arial" w:cs="Arial"/>
                <w:bCs/>
                <w:sz w:val="20"/>
                <w:szCs w:val="20"/>
              </w:rPr>
              <w:t>1.3.1.</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D728AC" w:rsidRDefault="00AD1EF3" w:rsidP="00AD1EF3">
            <w:pPr>
              <w:rPr>
                <w:rFonts w:ascii="Arial" w:hAnsi="Arial" w:cs="Arial"/>
              </w:rPr>
            </w:pPr>
            <w:r>
              <w:rPr>
                <w:rFonts w:ascii="Arial" w:hAnsi="Arial" w:cs="Arial"/>
                <w:sz w:val="22"/>
                <w:szCs w:val="22"/>
              </w:rPr>
              <w:t>Nabavka, isporuka i ugradnja čeličnih bešavnih cevi</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200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sidRPr="00D728AC">
              <w:rPr>
                <w:rFonts w:ascii="Arial" w:hAnsi="Arial" w:cs="Arial"/>
                <w:sz w:val="20"/>
                <w:szCs w:val="20"/>
              </w:rPr>
              <w:t>6</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150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sidRPr="00D728AC">
              <w:rPr>
                <w:rFonts w:ascii="Arial" w:hAnsi="Arial" w:cs="Arial"/>
                <w:sz w:val="20"/>
                <w:szCs w:val="20"/>
              </w:rPr>
              <w:t>6</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100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sidRPr="00D728AC">
              <w:rPr>
                <w:rFonts w:ascii="Arial" w:hAnsi="Arial" w:cs="Arial"/>
                <w:sz w:val="20"/>
                <w:szCs w:val="20"/>
              </w:rPr>
              <w:t>1</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80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sidRPr="00D728AC">
              <w:rPr>
                <w:rFonts w:ascii="Arial" w:hAnsi="Arial" w:cs="Arial"/>
                <w:sz w:val="20"/>
                <w:szCs w:val="20"/>
              </w:rPr>
              <w:t>1</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50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r w:rsidRPr="00D728AC">
              <w:rPr>
                <w:rFonts w:ascii="Arial" w:hAnsi="Arial" w:cs="Arial"/>
                <w:sz w:val="20"/>
                <w:szCs w:val="20"/>
              </w:rPr>
              <w:t>1</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D728AC"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28AC" w:rsidRDefault="00AD1EF3" w:rsidP="00AD1EF3">
            <w:pPr>
              <w:jc w:val="center"/>
              <w:rPr>
                <w:rFonts w:ascii="Arial" w:hAnsi="Arial" w:cs="Arial"/>
                <w:sz w:val="20"/>
                <w:szCs w:val="20"/>
              </w:rPr>
            </w:pPr>
          </w:p>
        </w:tc>
      </w:tr>
      <w:tr w:rsidR="00AD1EF3" w:rsidRPr="00483092"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bCs/>
                <w:sz w:val="20"/>
                <w:szCs w:val="20"/>
              </w:rPr>
            </w:pPr>
            <w:r w:rsidRPr="00A225EB">
              <w:rPr>
                <w:rFonts w:ascii="Arial" w:hAnsi="Arial" w:cs="Arial"/>
                <w:bCs/>
                <w:sz w:val="20"/>
                <w:szCs w:val="20"/>
              </w:rPr>
              <w:t>1.3.2.</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A225EB" w:rsidRDefault="00AD1EF3" w:rsidP="00AD1EF3">
            <w:pPr>
              <w:rPr>
                <w:rFonts w:ascii="Arial" w:hAnsi="Arial" w:cs="Arial"/>
              </w:rPr>
            </w:pPr>
            <w:r>
              <w:rPr>
                <w:rFonts w:ascii="Arial" w:hAnsi="Arial" w:cs="Arial"/>
                <w:sz w:val="22"/>
                <w:szCs w:val="22"/>
              </w:rPr>
              <w:t>Nabavka, isporuka i ugradnja čeličnih crnih lukova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200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8</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150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100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80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bCs/>
                <w:color w:val="FF0000"/>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D728AC" w:rsidRDefault="00AD1EF3" w:rsidP="00AD1EF3">
            <w:pPr>
              <w:rPr>
                <w:rFonts w:ascii="Arial" w:hAnsi="Arial" w:cs="Arial"/>
                <w:bCs/>
                <w:sz w:val="20"/>
                <w:szCs w:val="20"/>
              </w:rPr>
            </w:pPr>
            <w:r w:rsidRPr="00D728AC">
              <w:rPr>
                <w:rFonts w:ascii="Arial" w:hAnsi="Arial" w:cs="Arial"/>
                <w:bCs/>
                <w:sz w:val="20"/>
                <w:szCs w:val="20"/>
              </w:rPr>
              <w:t>Cev DN  50</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A225EB" w:rsidTr="00AD1EF3">
        <w:trPr>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225EB" w:rsidRDefault="00AD1EF3" w:rsidP="00AD1EF3">
            <w:pPr>
              <w:jc w:val="center"/>
              <w:rPr>
                <w:rFonts w:ascii="Arial" w:hAnsi="Arial" w:cs="Arial"/>
                <w:bCs/>
                <w:sz w:val="20"/>
                <w:szCs w:val="20"/>
              </w:rPr>
            </w:pPr>
            <w:r w:rsidRPr="00A225EB">
              <w:rPr>
                <w:rFonts w:ascii="Arial" w:hAnsi="Arial" w:cs="Arial"/>
                <w:bCs/>
                <w:sz w:val="20"/>
                <w:szCs w:val="20"/>
              </w:rPr>
              <w:t>1.3.3.</w:t>
            </w:r>
          </w:p>
        </w:tc>
        <w:tc>
          <w:tcPr>
            <w:tcW w:w="4186"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A225EB" w:rsidRDefault="00AD1EF3" w:rsidP="00AD1EF3">
            <w:pPr>
              <w:rPr>
                <w:rFonts w:ascii="Arial" w:hAnsi="Arial" w:cs="Arial"/>
              </w:rPr>
            </w:pPr>
            <w:r w:rsidRPr="00A225EB">
              <w:rPr>
                <w:rFonts w:ascii="Arial" w:hAnsi="Arial" w:cs="Arial"/>
                <w:sz w:val="22"/>
                <w:szCs w:val="22"/>
              </w:rPr>
              <w:t>Nabavka, isporuka i ugradnja čeličnih crnih redukcija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r>
      <w:tr w:rsidR="00AD1EF3" w:rsidRPr="00A225EB"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A225EB" w:rsidRDefault="00AD1EF3" w:rsidP="00AD1EF3">
            <w:pPr>
              <w:jc w:val="center"/>
              <w:rPr>
                <w:rFonts w:ascii="Arial" w:hAnsi="Arial" w:cs="Arial"/>
                <w:sz w:val="20"/>
                <w:szCs w:val="20"/>
              </w:rPr>
            </w:pPr>
          </w:p>
        </w:tc>
        <w:tc>
          <w:tcPr>
            <w:tcW w:w="4186" w:type="dxa"/>
            <w:tcBorders>
              <w:top w:val="single" w:sz="4" w:space="0" w:color="auto"/>
              <w:left w:val="single" w:sz="2" w:space="0" w:color="auto"/>
              <w:bottom w:val="single" w:sz="4" w:space="0" w:color="auto"/>
              <w:right w:val="single" w:sz="2" w:space="0" w:color="auto"/>
            </w:tcBorders>
            <w:noWrap/>
            <w:vAlign w:val="center"/>
          </w:tcPr>
          <w:p w:rsidR="00AD1EF3" w:rsidRPr="00A225EB" w:rsidRDefault="00AD1EF3" w:rsidP="00AD1EF3">
            <w:pPr>
              <w:rPr>
                <w:rFonts w:ascii="Arial" w:hAnsi="Arial" w:cs="Arial"/>
                <w:bCs/>
                <w:sz w:val="20"/>
                <w:szCs w:val="20"/>
              </w:rPr>
            </w:pPr>
            <w:r w:rsidRPr="00A225EB">
              <w:rPr>
                <w:rFonts w:ascii="Arial" w:hAnsi="Arial" w:cs="Arial"/>
                <w:bCs/>
                <w:sz w:val="20"/>
                <w:szCs w:val="20"/>
              </w:rPr>
              <w:t>DN200 / DN150   NP16</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A225EB"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A225EB"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A225EB"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A225EB" w:rsidRDefault="00AD1EF3" w:rsidP="00AD1EF3">
            <w:pPr>
              <w:jc w:val="center"/>
              <w:rPr>
                <w:rFonts w:ascii="Arial" w:hAnsi="Arial" w:cs="Arial"/>
                <w:sz w:val="20"/>
                <w:szCs w:val="20"/>
              </w:rPr>
            </w:pPr>
          </w:p>
        </w:tc>
      </w:tr>
      <w:tr w:rsidR="00AD1EF3" w:rsidRPr="00A225EB"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p>
        </w:tc>
      </w:tr>
      <w:tr w:rsidR="00AD1EF3" w:rsidRPr="00A225EB"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bCs/>
                <w:sz w:val="20"/>
                <w:szCs w:val="20"/>
              </w:rPr>
            </w:pPr>
            <w:r w:rsidRPr="00A225EB">
              <w:rPr>
                <w:rFonts w:ascii="Arial" w:hAnsi="Arial" w:cs="Arial"/>
                <w:bCs/>
                <w:sz w:val="20"/>
                <w:szCs w:val="20"/>
              </w:rPr>
              <w:t>1.3.4.</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A225EB" w:rsidRDefault="00AD1EF3" w:rsidP="00AD1EF3">
            <w:pPr>
              <w:rPr>
                <w:rFonts w:ascii="Arial" w:hAnsi="Arial" w:cs="Arial"/>
              </w:rPr>
            </w:pPr>
            <w:r w:rsidRPr="00A225EB">
              <w:rPr>
                <w:rFonts w:ascii="Arial" w:hAnsi="Arial" w:cs="Arial"/>
                <w:sz w:val="22"/>
                <w:szCs w:val="22"/>
              </w:rPr>
              <w:t>Nabavka, isporuka i montaža loptastih ventila, u kompletu sa prirubnicama, kontraprirubnicama i zaptivnim elementima, sledećih dimenzija: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r>
      <w:tr w:rsidR="00AD1EF3" w:rsidRPr="00A225EB"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rPr>
                <w:rFonts w:ascii="Arial" w:hAnsi="Arial" w:cs="Arial"/>
                <w:bCs/>
                <w:sz w:val="20"/>
                <w:szCs w:val="20"/>
              </w:rPr>
            </w:pPr>
            <w:r w:rsidRPr="00A225EB">
              <w:rPr>
                <w:rFonts w:ascii="Arial" w:hAnsi="Arial" w:cs="Arial"/>
                <w:bCs/>
                <w:sz w:val="20"/>
                <w:szCs w:val="20"/>
              </w:rPr>
              <w:t>DN200 /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r>
      <w:tr w:rsidR="00AD1EF3" w:rsidRPr="00A225EB"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rPr>
                <w:rFonts w:ascii="Arial" w:hAnsi="Arial" w:cs="Arial"/>
                <w:bCs/>
                <w:sz w:val="20"/>
                <w:szCs w:val="20"/>
              </w:rPr>
            </w:pPr>
            <w:r w:rsidRPr="00A225EB">
              <w:rPr>
                <w:rFonts w:ascii="Arial" w:hAnsi="Arial" w:cs="Arial"/>
                <w:bCs/>
                <w:sz w:val="20"/>
                <w:szCs w:val="20"/>
              </w:rPr>
              <w:t>DN150 / NP16</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00301" w:rsidRDefault="00AD1EF3" w:rsidP="00AD1EF3">
            <w:pPr>
              <w:jc w:val="center"/>
              <w:rPr>
                <w:rFonts w:ascii="Arial" w:hAnsi="Arial" w:cs="Arial"/>
                <w:sz w:val="20"/>
                <w:szCs w:val="20"/>
              </w:rPr>
            </w:pPr>
            <w:r w:rsidRPr="00700301">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225EB" w:rsidRDefault="00AD1EF3" w:rsidP="00AD1EF3">
            <w:pPr>
              <w:jc w:val="center"/>
              <w:rPr>
                <w:rFonts w:ascii="Arial" w:hAnsi="Arial" w:cs="Arial"/>
                <w:sz w:val="20"/>
                <w:szCs w:val="20"/>
              </w:rPr>
            </w:pPr>
            <w:r w:rsidRPr="00A225EB">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225EB"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823DC1"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bCs/>
                <w:sz w:val="20"/>
                <w:szCs w:val="20"/>
              </w:rPr>
            </w:pPr>
            <w:r w:rsidRPr="00823DC1">
              <w:rPr>
                <w:rFonts w:ascii="Arial" w:hAnsi="Arial" w:cs="Arial"/>
                <w:bCs/>
                <w:sz w:val="20"/>
                <w:szCs w:val="20"/>
              </w:rPr>
              <w:t>1.3.5.</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823DC1" w:rsidRDefault="00AD1EF3" w:rsidP="00AD1EF3">
            <w:pPr>
              <w:rPr>
                <w:rFonts w:ascii="Arial" w:hAnsi="Arial" w:cs="Arial"/>
              </w:rPr>
            </w:pPr>
            <w:r w:rsidRPr="00823DC1">
              <w:rPr>
                <w:rFonts w:ascii="Arial" w:hAnsi="Arial" w:cs="Arial"/>
                <w:sz w:val="22"/>
                <w:szCs w:val="22"/>
              </w:rPr>
              <w:t>Nabavka, isporuka i montaža loptastih ventila, DN25/NP16 u kompletu sa bešavnim crnim cevima, sa prirubnicama, kontraprirubnicama i zaptivnim elementima i bešavnim crnim čeličnim cevima   DN25 (R1") , L= do 1mm za ispuštanje vazduha, odnosno odmuljivanje.</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r>
      <w:tr w:rsidR="00AD1EF3" w:rsidRPr="00823DC1"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823DC1" w:rsidRDefault="00AD1EF3" w:rsidP="00AD1EF3">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823DC1" w:rsidRDefault="00AD1EF3" w:rsidP="00AD1EF3">
            <w:pPr>
              <w:ind w:left="-103" w:right="-62"/>
              <w:jc w:val="center"/>
              <w:rPr>
                <w:rFonts w:ascii="Arial" w:hAnsi="Arial" w:cs="Arial"/>
                <w:sz w:val="18"/>
                <w:szCs w:val="18"/>
              </w:rPr>
            </w:pPr>
            <w:r w:rsidRPr="00823DC1">
              <w:rPr>
                <w:rFonts w:ascii="Arial" w:hAnsi="Arial" w:cs="Arial"/>
                <w:sz w:val="18"/>
                <w:szCs w:val="18"/>
              </w:rPr>
              <w:t>Kompl.</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rPr>
            </w:pPr>
            <w:r w:rsidRPr="00823DC1">
              <w:rPr>
                <w:rFonts w:ascii="Arial" w:hAnsi="Arial" w:cs="Arial"/>
                <w:sz w:val="20"/>
                <w:szCs w:val="20"/>
              </w:rPr>
              <w:t>12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r>
      <w:tr w:rsidR="00AD1EF3" w:rsidRPr="00823DC1"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rPr>
            </w:pPr>
          </w:p>
        </w:tc>
      </w:tr>
      <w:tr w:rsidR="00AD1EF3" w:rsidRPr="00823DC1"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bCs/>
                <w:sz w:val="20"/>
                <w:szCs w:val="20"/>
              </w:rPr>
            </w:pPr>
            <w:r w:rsidRPr="00823DC1">
              <w:rPr>
                <w:rFonts w:ascii="Arial" w:hAnsi="Arial" w:cs="Arial"/>
                <w:bCs/>
                <w:sz w:val="20"/>
                <w:szCs w:val="20"/>
              </w:rPr>
              <w:t>1.3.6.</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823DC1" w:rsidRDefault="00AD1EF3" w:rsidP="00AD1EF3">
            <w:pPr>
              <w:rPr>
                <w:rFonts w:ascii="Arial" w:hAnsi="Arial" w:cs="Arial"/>
              </w:rPr>
            </w:pPr>
            <w:r w:rsidRPr="00823DC1">
              <w:rPr>
                <w:rFonts w:ascii="Arial" w:hAnsi="Arial" w:cs="Arial"/>
                <w:sz w:val="22"/>
                <w:szCs w:val="22"/>
              </w:rPr>
              <w:t xml:space="preserve">Čišćenje i površinska zaštita u šahtama </w:t>
            </w:r>
            <w:r w:rsidRPr="00823DC1">
              <w:rPr>
                <w:rFonts w:ascii="Arial" w:hAnsi="Arial" w:cs="Arial"/>
                <w:sz w:val="22"/>
                <w:szCs w:val="22"/>
              </w:rPr>
              <w:lastRenderedPageBreak/>
              <w:t>1 i 2, temeljnom bojom cevne mreže , oslonaca i držača u dva premaza.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r>
      <w:tr w:rsidR="00AD1EF3" w:rsidRPr="00823DC1"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823DC1" w:rsidRDefault="00AD1EF3" w:rsidP="00AD1EF3">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vertAlign w:val="superscript"/>
              </w:rPr>
            </w:pPr>
            <w:r w:rsidRPr="00823DC1">
              <w:rPr>
                <w:rFonts w:ascii="Arial" w:hAnsi="Arial" w:cs="Arial"/>
                <w:sz w:val="20"/>
                <w:szCs w:val="20"/>
              </w:rPr>
              <w:t>m</w:t>
            </w:r>
            <w:r w:rsidRPr="00823DC1">
              <w:rPr>
                <w:rFonts w:ascii="Arial" w:hAnsi="Arial" w:cs="Arial"/>
                <w:sz w:val="20"/>
                <w:szCs w:val="20"/>
                <w:vertAlign w:val="superscript"/>
              </w:rPr>
              <w:t>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rPr>
            </w:pPr>
            <w:r w:rsidRPr="00823DC1">
              <w:rPr>
                <w:rFonts w:ascii="Arial" w:hAnsi="Arial" w:cs="Arial"/>
                <w:sz w:val="20"/>
                <w:szCs w:val="20"/>
              </w:rPr>
              <w:t>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823DC1" w:rsidRDefault="00AD1EF3" w:rsidP="00AD1EF3">
            <w:pPr>
              <w:jc w:val="center"/>
              <w:rPr>
                <w:rFonts w:ascii="Arial" w:hAnsi="Arial" w:cs="Arial"/>
                <w:sz w:val="20"/>
                <w:szCs w:val="20"/>
              </w:rPr>
            </w:pPr>
          </w:p>
        </w:tc>
      </w:tr>
      <w:tr w:rsidR="00AD1EF3" w:rsidRPr="00823DC1"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823DC1" w:rsidRDefault="00AD1EF3" w:rsidP="00AD1EF3">
            <w:pPr>
              <w:jc w:val="center"/>
              <w:rPr>
                <w:rFonts w:ascii="Arial" w:hAnsi="Arial" w:cs="Arial"/>
                <w:sz w:val="20"/>
                <w:szCs w:val="20"/>
              </w:rPr>
            </w:pPr>
          </w:p>
        </w:tc>
      </w:tr>
      <w:tr w:rsidR="00AD1EF3" w:rsidRPr="002D1AE0"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bCs/>
                <w:sz w:val="20"/>
                <w:szCs w:val="20"/>
              </w:rPr>
            </w:pPr>
            <w:r w:rsidRPr="002D1AE0">
              <w:rPr>
                <w:rFonts w:ascii="Arial" w:hAnsi="Arial" w:cs="Arial"/>
                <w:bCs/>
                <w:sz w:val="20"/>
                <w:szCs w:val="20"/>
              </w:rPr>
              <w:t>1.3.7.</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Pr="002D1AE0" w:rsidRDefault="00AD1EF3" w:rsidP="00AD1EF3">
            <w:pPr>
              <w:rPr>
                <w:rFonts w:ascii="Arial" w:hAnsi="Arial" w:cs="Arial"/>
              </w:rPr>
            </w:pPr>
            <w:r w:rsidRPr="002D1AE0">
              <w:rPr>
                <w:rFonts w:ascii="Arial" w:hAnsi="Arial" w:cs="Arial"/>
                <w:sz w:val="22"/>
                <w:szCs w:val="22"/>
              </w:rPr>
              <w:t>Nabavka , motaža i ugradnja termičke izolacije cevnih vodova u šahtama 1 i 2, mineralnom vunom u oblozi od Al lima  d=0,55 mm. Debljina izolacije 50 mm.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2D1AE0"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2D1AE0" w:rsidRDefault="00AD1EF3" w:rsidP="00AD1EF3">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2D1AE0" w:rsidRDefault="00AD1EF3" w:rsidP="00AD1EF3">
            <w:pPr>
              <w:jc w:val="center"/>
              <w:rPr>
                <w:rFonts w:ascii="Arial" w:hAnsi="Arial" w:cs="Arial"/>
                <w:sz w:val="20"/>
                <w:szCs w:val="20"/>
                <w:vertAlign w:val="superscript"/>
              </w:rPr>
            </w:pPr>
            <w:r w:rsidRPr="002D1AE0">
              <w:rPr>
                <w:rFonts w:ascii="Arial" w:hAnsi="Arial" w:cs="Arial"/>
                <w:sz w:val="20"/>
                <w:szCs w:val="20"/>
              </w:rPr>
              <w:t>m</w:t>
            </w:r>
            <w:r w:rsidRPr="002D1AE0">
              <w:rPr>
                <w:rFonts w:ascii="Arial" w:hAnsi="Arial" w:cs="Arial"/>
                <w:sz w:val="20"/>
                <w:szCs w:val="20"/>
                <w:vertAlign w:val="superscript"/>
              </w:rPr>
              <w:t>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2D1AE0" w:rsidRDefault="00AD1EF3" w:rsidP="00AD1EF3">
            <w:pPr>
              <w:jc w:val="center"/>
              <w:rPr>
                <w:rFonts w:ascii="Arial" w:hAnsi="Arial" w:cs="Arial"/>
                <w:sz w:val="20"/>
                <w:szCs w:val="20"/>
              </w:rPr>
            </w:pPr>
            <w:r w:rsidRPr="002D1AE0">
              <w:rPr>
                <w:rFonts w:ascii="Arial" w:hAnsi="Arial" w:cs="Arial"/>
                <w:sz w:val="20"/>
                <w:szCs w:val="20"/>
              </w:rPr>
              <w:t>10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2D1AE0" w:rsidRDefault="00AD1EF3" w:rsidP="00AD1EF3">
            <w:pPr>
              <w:jc w:val="right"/>
              <w:rPr>
                <w:rFonts w:ascii="Arial" w:hAnsi="Arial" w:cs="Arial"/>
                <w:b/>
                <w:sz w:val="20"/>
                <w:szCs w:val="20"/>
              </w:rPr>
            </w:pPr>
            <w:r w:rsidRPr="002D1AE0">
              <w:rPr>
                <w:rFonts w:ascii="Arial" w:hAnsi="Arial" w:cs="Arial"/>
                <w:b/>
                <w:sz w:val="20"/>
                <w:szCs w:val="20"/>
              </w:rPr>
              <w:t>UKUPNO MONTAŽNI RADOVI U ŠAHTAMA  1,2 i 3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2D1AE0" w:rsidTr="00AD1EF3">
        <w:trPr>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AD1EF3" w:rsidRPr="002D1AE0" w:rsidRDefault="00AD1EF3" w:rsidP="00AD1EF3">
            <w:pPr>
              <w:jc w:val="center"/>
              <w:rPr>
                <w:rFonts w:ascii="Arial" w:hAnsi="Arial" w:cs="Arial"/>
                <w:b/>
                <w:bCs/>
                <w:sz w:val="20"/>
                <w:szCs w:val="20"/>
              </w:rPr>
            </w:pPr>
            <w:r w:rsidRPr="002D1AE0">
              <w:rPr>
                <w:rFonts w:ascii="Arial" w:hAnsi="Arial" w:cs="Arial"/>
                <w:b/>
                <w:bCs/>
                <w:sz w:val="20"/>
                <w:szCs w:val="20"/>
              </w:rPr>
              <w:t>1.4.</w:t>
            </w:r>
          </w:p>
        </w:tc>
        <w:tc>
          <w:tcPr>
            <w:tcW w:w="9358"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AD1EF3" w:rsidRPr="002D1AE0" w:rsidRDefault="00AD1EF3" w:rsidP="00AD1EF3">
            <w:pPr>
              <w:rPr>
                <w:rFonts w:ascii="Arial" w:hAnsi="Arial" w:cs="Arial"/>
                <w:sz w:val="20"/>
                <w:szCs w:val="20"/>
              </w:rPr>
            </w:pPr>
            <w:r w:rsidRPr="002D1AE0">
              <w:rPr>
                <w:rFonts w:ascii="Arial" w:hAnsi="Arial" w:cs="Arial"/>
                <w:b/>
                <w:bCs/>
                <w:sz w:val="20"/>
                <w:szCs w:val="20"/>
              </w:rPr>
              <w:t>PRIPREMNO-ZAVRŠNI RADOVI</w:t>
            </w: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2D1AE0" w:rsidTr="00AD1EF3">
        <w:trPr>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bCs/>
                <w:sz w:val="20"/>
                <w:szCs w:val="20"/>
              </w:rPr>
            </w:pPr>
            <w:r w:rsidRPr="002D1AE0">
              <w:rPr>
                <w:rFonts w:ascii="Arial" w:hAnsi="Arial" w:cs="Arial"/>
                <w:bCs/>
                <w:sz w:val="20"/>
                <w:szCs w:val="20"/>
              </w:rPr>
              <w:t>1.4.1.</w:t>
            </w:r>
          </w:p>
        </w:tc>
        <w:tc>
          <w:tcPr>
            <w:tcW w:w="4186" w:type="dxa"/>
            <w:tcBorders>
              <w:top w:val="single" w:sz="4" w:space="0" w:color="auto"/>
              <w:left w:val="nil"/>
              <w:bottom w:val="single" w:sz="4" w:space="0" w:color="auto"/>
              <w:right w:val="single" w:sz="4" w:space="0" w:color="auto"/>
            </w:tcBorders>
            <w:shd w:val="clear" w:color="auto" w:fill="auto"/>
            <w:noWrap/>
            <w:vAlign w:val="center"/>
          </w:tcPr>
          <w:p w:rsidR="00AD1EF3" w:rsidRDefault="00AD1EF3" w:rsidP="00AD1EF3">
            <w:pPr>
              <w:rPr>
                <w:rFonts w:ascii="Arial" w:hAnsi="Arial" w:cs="Arial"/>
              </w:rPr>
            </w:pPr>
            <w:r>
              <w:rPr>
                <w:rFonts w:ascii="Arial" w:hAnsi="Arial" w:cs="Arial"/>
              </w:rPr>
              <w:t>Pripremno - završni radovi obuhvataju</w:t>
            </w:r>
            <w:r>
              <w:rPr>
                <w:rFonts w:ascii="Arial" w:hAnsi="Arial" w:cs="Arial"/>
                <w:b/>
                <w:bCs/>
              </w:rPr>
              <w:t xml:space="preserve"> : </w:t>
            </w:r>
            <w:r>
              <w:rPr>
                <w:rFonts w:ascii="Arial" w:hAnsi="Arial" w:cs="Arial"/>
              </w:rPr>
              <w:t xml:space="preserve">     -upoznavanje izvođača radova sa dokumentacijom i situacijom na terenu, Skladištenje opreme i materijala i uvođenje u rad,                                               -Ispuštanje vode iz postojeće instalcije radi priključenja novog toplovoda i nakon toga ponovno punjenje toplovodne mreže,          -Probijanje otvora u šahtama i vraćanje oštećenih površina u pretzhodno stanje,       - Ispiranje instalacije,                                              -Hidraulična proba na hladni vodeni pritisak. Novu trasu toplovoda ispitati na pritisak od 16 bar u terajanju od 2 h, a zatim spustiti ispitni pritisak na 10 bar u trajanju od 24h                                                -U digitalnoj i papirnatoj formi uraditi i dostaviti investitoru u 3 (tri) primerka projekat izvedenog objekta.  </w:t>
            </w:r>
          </w:p>
          <w:p w:rsidR="00AD1EF3" w:rsidRPr="002D1AE0" w:rsidRDefault="00AD1EF3" w:rsidP="00AD1EF3">
            <w:pPr>
              <w:pStyle w:val="ListParagraph"/>
              <w:ind w:left="-57" w:right="-113"/>
              <w:rPr>
                <w:rFonts w:ascii="Arial" w:hAnsi="Arial" w:cs="Arial"/>
                <w:bCs/>
                <w:iCs/>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2D1AE0"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bCs/>
                <w:sz w:val="20"/>
                <w:szCs w:val="20"/>
              </w:rPr>
            </w:pPr>
          </w:p>
        </w:tc>
        <w:tc>
          <w:tcPr>
            <w:tcW w:w="4186" w:type="dxa"/>
            <w:tcBorders>
              <w:top w:val="single" w:sz="4" w:space="0" w:color="auto"/>
              <w:left w:val="nil"/>
              <w:bottom w:val="single" w:sz="2" w:space="0" w:color="auto"/>
              <w:right w:val="single" w:sz="4" w:space="0" w:color="auto"/>
            </w:tcBorders>
            <w:shd w:val="clear" w:color="auto" w:fill="auto"/>
            <w:noWrap/>
            <w:vAlign w:val="center"/>
          </w:tcPr>
          <w:p w:rsidR="00AD1EF3" w:rsidRPr="002D1AE0" w:rsidRDefault="00AD1EF3" w:rsidP="00AD1EF3">
            <w:pPr>
              <w:rPr>
                <w:rFonts w:ascii="Arial" w:hAnsi="Arial" w:cs="Arial"/>
                <w:bCs/>
                <w:sz w:val="20"/>
                <w:szCs w:val="20"/>
              </w:rPr>
            </w:pPr>
          </w:p>
        </w:tc>
        <w:tc>
          <w:tcPr>
            <w:tcW w:w="1481" w:type="dxa"/>
            <w:gridSpan w:val="2"/>
            <w:tcBorders>
              <w:top w:val="single" w:sz="4" w:space="0" w:color="auto"/>
              <w:left w:val="nil"/>
              <w:bottom w:val="single" w:sz="2" w:space="0" w:color="auto"/>
              <w:right w:val="single" w:sz="4" w:space="0" w:color="auto"/>
            </w:tcBorders>
            <w:shd w:val="clear" w:color="auto" w:fill="auto"/>
            <w:noWrap/>
            <w:vAlign w:val="center"/>
          </w:tcPr>
          <w:p w:rsidR="00AD1EF3" w:rsidRPr="002D1AE0" w:rsidRDefault="00AD1EF3" w:rsidP="00AD1EF3">
            <w:pPr>
              <w:jc w:val="center"/>
              <w:rPr>
                <w:rFonts w:ascii="Arial" w:hAnsi="Arial" w:cs="Arial"/>
                <w:sz w:val="20"/>
                <w:szCs w:val="20"/>
              </w:rPr>
            </w:pPr>
            <w:r w:rsidRPr="002D1AE0">
              <w:rPr>
                <w:rFonts w:ascii="Arial" w:hAnsi="Arial" w:cs="Arial"/>
                <w:sz w:val="20"/>
                <w:szCs w:val="20"/>
              </w:rPr>
              <w:t>paušalno</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2D1AE0"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r w:rsidR="00AD1EF3" w:rsidRPr="002D1AE0"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2D1AE0" w:rsidRDefault="00AD1EF3" w:rsidP="00AD1EF3">
            <w:pPr>
              <w:jc w:val="right"/>
              <w:rPr>
                <w:rFonts w:ascii="Arial" w:hAnsi="Arial" w:cs="Arial"/>
                <w:b/>
                <w:sz w:val="20"/>
                <w:szCs w:val="20"/>
              </w:rPr>
            </w:pPr>
            <w:r w:rsidRPr="002D1AE0">
              <w:rPr>
                <w:rFonts w:ascii="Arial" w:hAnsi="Arial" w:cs="Arial"/>
                <w:b/>
                <w:sz w:val="20"/>
                <w:szCs w:val="20"/>
              </w:rPr>
              <w:t>UKUPNO PRIPREMNO-ZAVRŠNI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r>
      <w:tr w:rsidR="00AD1EF3" w:rsidRPr="00483092" w:rsidTr="00AD1EF3">
        <w:trPr>
          <w:trHeight w:val="851"/>
        </w:trPr>
        <w:tc>
          <w:tcPr>
            <w:tcW w:w="10207" w:type="dxa"/>
            <w:gridSpan w:val="8"/>
            <w:tcBorders>
              <w:top w:val="single" w:sz="4" w:space="0" w:color="auto"/>
              <w:left w:val="single" w:sz="4" w:space="0" w:color="auto"/>
              <w:right w:val="single" w:sz="4" w:space="0" w:color="auto"/>
            </w:tcBorders>
            <w:shd w:val="clear" w:color="auto" w:fill="auto"/>
            <w:noWrap/>
            <w:vAlign w:val="center"/>
            <w:hideMark/>
          </w:tcPr>
          <w:p w:rsidR="00AD1EF3" w:rsidRPr="00483092" w:rsidRDefault="00AD1EF3" w:rsidP="00AD1EF3">
            <w:pPr>
              <w:jc w:val="center"/>
              <w:rPr>
                <w:rFonts w:ascii="Arial" w:hAnsi="Arial" w:cs="Arial"/>
                <w:color w:val="FF0000"/>
                <w:sz w:val="20"/>
                <w:szCs w:val="20"/>
              </w:rPr>
            </w:pPr>
          </w:p>
        </w:tc>
      </w:tr>
      <w:tr w:rsidR="00AD1EF3" w:rsidRPr="002D1AE0" w:rsidTr="00AD1EF3">
        <w:trPr>
          <w:trHeight w:val="564"/>
        </w:trPr>
        <w:tc>
          <w:tcPr>
            <w:tcW w:w="10207" w:type="dxa"/>
            <w:gridSpan w:val="8"/>
            <w:tcBorders>
              <w:top w:val="single" w:sz="4" w:space="0" w:color="auto"/>
              <w:left w:val="single" w:sz="4" w:space="0" w:color="auto"/>
              <w:right w:val="single" w:sz="4" w:space="0" w:color="auto"/>
            </w:tcBorders>
            <w:shd w:val="clear" w:color="auto" w:fill="auto"/>
            <w:noWrap/>
            <w:vAlign w:val="center"/>
            <w:hideMark/>
          </w:tcPr>
          <w:p w:rsidR="009D0E0A" w:rsidRDefault="009D0E0A" w:rsidP="00AD1EF3">
            <w:pPr>
              <w:jc w:val="center"/>
              <w:rPr>
                <w:rFonts w:ascii="Arial" w:hAnsi="Arial" w:cs="Arial"/>
                <w:b/>
                <w:sz w:val="20"/>
                <w:szCs w:val="20"/>
              </w:rPr>
            </w:pPr>
          </w:p>
          <w:p w:rsidR="009D0E0A" w:rsidRDefault="009D0E0A" w:rsidP="00AD1EF3">
            <w:pPr>
              <w:jc w:val="center"/>
              <w:rPr>
                <w:rFonts w:ascii="Arial" w:hAnsi="Arial" w:cs="Arial"/>
                <w:b/>
                <w:sz w:val="20"/>
                <w:szCs w:val="20"/>
              </w:rPr>
            </w:pPr>
          </w:p>
          <w:p w:rsidR="009D0E0A" w:rsidRDefault="009D0E0A" w:rsidP="00AD1EF3">
            <w:pPr>
              <w:jc w:val="center"/>
              <w:rPr>
                <w:rFonts w:ascii="Arial" w:hAnsi="Arial" w:cs="Arial"/>
                <w:b/>
                <w:sz w:val="20"/>
                <w:szCs w:val="20"/>
              </w:rPr>
            </w:pPr>
          </w:p>
          <w:p w:rsidR="009D0E0A" w:rsidRDefault="009D0E0A" w:rsidP="00AD1EF3">
            <w:pPr>
              <w:jc w:val="center"/>
              <w:rPr>
                <w:rFonts w:ascii="Arial" w:hAnsi="Arial" w:cs="Arial"/>
                <w:b/>
                <w:sz w:val="20"/>
                <w:szCs w:val="20"/>
              </w:rPr>
            </w:pPr>
          </w:p>
          <w:p w:rsidR="00AD1EF3" w:rsidRPr="002D1AE0" w:rsidRDefault="00AD1EF3" w:rsidP="00AD1EF3">
            <w:pPr>
              <w:jc w:val="center"/>
              <w:rPr>
                <w:rFonts w:ascii="Arial" w:hAnsi="Arial" w:cs="Arial"/>
                <w:b/>
                <w:sz w:val="20"/>
                <w:szCs w:val="20"/>
              </w:rPr>
            </w:pPr>
            <w:r w:rsidRPr="002D1AE0">
              <w:rPr>
                <w:rFonts w:ascii="Arial" w:hAnsi="Arial" w:cs="Arial"/>
                <w:b/>
                <w:sz w:val="20"/>
                <w:szCs w:val="20"/>
              </w:rPr>
              <w:lastRenderedPageBreak/>
              <w:t xml:space="preserve">R E K A P I T U L A C I J A </w:t>
            </w:r>
          </w:p>
        </w:tc>
      </w:tr>
      <w:tr w:rsidR="00AD1EF3" w:rsidRPr="002D1AE0"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2D1AE0" w:rsidRDefault="00AD1EF3" w:rsidP="00AD1EF3">
            <w:pPr>
              <w:ind w:left="2130"/>
              <w:rPr>
                <w:rFonts w:ascii="Arial" w:hAnsi="Arial" w:cs="Arial"/>
                <w:b/>
                <w:sz w:val="20"/>
                <w:szCs w:val="20"/>
              </w:rPr>
            </w:pPr>
            <w:r w:rsidRPr="002D1AE0">
              <w:rPr>
                <w:rFonts w:ascii="Arial" w:hAnsi="Arial" w:cs="Arial"/>
                <w:b/>
                <w:sz w:val="20"/>
                <w:szCs w:val="20"/>
              </w:rPr>
              <w:lastRenderedPageBreak/>
              <w:t>1.1.   DEMONTAŽNI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2D1AE0" w:rsidRDefault="00AD1EF3" w:rsidP="00AD1EF3">
            <w:pPr>
              <w:pStyle w:val="ListParagraph"/>
              <w:ind w:left="2130"/>
              <w:rPr>
                <w:rFonts w:ascii="Arial" w:hAnsi="Arial" w:cs="Arial"/>
                <w:b/>
                <w:sz w:val="20"/>
                <w:szCs w:val="20"/>
              </w:rPr>
            </w:pPr>
            <w:r>
              <w:rPr>
                <w:rFonts w:ascii="Arial" w:hAnsi="Arial" w:cs="Arial"/>
                <w:b/>
                <w:bCs/>
                <w:sz w:val="20"/>
                <w:szCs w:val="20"/>
              </w:rPr>
              <w:t xml:space="preserve">1.2.   </w:t>
            </w:r>
            <w:r w:rsidRPr="00912BBD">
              <w:rPr>
                <w:rFonts w:ascii="Arial" w:hAnsi="Arial" w:cs="Arial"/>
                <w:b/>
                <w:bCs/>
                <w:sz w:val="20"/>
                <w:szCs w:val="20"/>
              </w:rPr>
              <w:t>MONTAŽNI  RADOVI – PREDIZOLOVANI TOPLOVOD</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r>
      <w:tr w:rsidR="00AD1EF3" w:rsidRPr="00483092"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483092" w:rsidRDefault="00AD1EF3" w:rsidP="00AD1EF3">
            <w:pPr>
              <w:pStyle w:val="ListParagraph"/>
              <w:ind w:left="2130"/>
              <w:rPr>
                <w:rFonts w:ascii="Arial" w:hAnsi="Arial" w:cs="Arial"/>
                <w:b/>
                <w:color w:val="FF0000"/>
                <w:sz w:val="20"/>
                <w:szCs w:val="20"/>
              </w:rPr>
            </w:pPr>
            <w:r>
              <w:rPr>
                <w:rFonts w:ascii="Arial" w:hAnsi="Arial" w:cs="Arial"/>
                <w:b/>
                <w:bCs/>
                <w:sz w:val="20"/>
                <w:szCs w:val="20"/>
              </w:rPr>
              <w:t xml:space="preserve">1.3.   </w:t>
            </w:r>
            <w:r w:rsidRPr="00D728AC">
              <w:rPr>
                <w:rFonts w:ascii="Arial" w:hAnsi="Arial" w:cs="Arial"/>
                <w:b/>
                <w:bCs/>
                <w:sz w:val="20"/>
                <w:szCs w:val="20"/>
              </w:rPr>
              <w:t>MONTAŽNI  RADOVI U ŠAHTAMA  1, 2  i  3</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483092" w:rsidRDefault="00AD1EF3" w:rsidP="00AD1EF3">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483092" w:rsidRDefault="00AD1EF3" w:rsidP="00AD1EF3">
            <w:pPr>
              <w:jc w:val="center"/>
              <w:rPr>
                <w:rFonts w:ascii="Arial" w:hAnsi="Arial" w:cs="Arial"/>
                <w:color w:val="FF0000"/>
                <w:sz w:val="20"/>
                <w:szCs w:val="20"/>
              </w:rPr>
            </w:pPr>
          </w:p>
        </w:tc>
      </w:tr>
      <w:tr w:rsidR="00AD1EF3" w:rsidRPr="002D1AE0"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2D1AE0" w:rsidRDefault="00AD1EF3" w:rsidP="00AD1EF3">
            <w:pPr>
              <w:pStyle w:val="ListParagraph"/>
              <w:ind w:left="2130"/>
              <w:rPr>
                <w:rFonts w:ascii="Arial" w:hAnsi="Arial" w:cs="Arial"/>
                <w:b/>
                <w:sz w:val="20"/>
                <w:szCs w:val="20"/>
              </w:rPr>
            </w:pPr>
            <w:r w:rsidRPr="002D1AE0">
              <w:rPr>
                <w:rFonts w:ascii="Arial" w:hAnsi="Arial" w:cs="Arial"/>
                <w:b/>
                <w:sz w:val="20"/>
                <w:szCs w:val="20"/>
              </w:rPr>
              <w:t>1.4.   PRIPREMNO-ZAVRŠNI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F2F2F2"/>
            <w:noWrap/>
            <w:vAlign w:val="center"/>
          </w:tcPr>
          <w:p w:rsidR="00AD1EF3" w:rsidRPr="002D1AE0" w:rsidRDefault="00AD1EF3" w:rsidP="00AD1EF3">
            <w:pPr>
              <w:jc w:val="center"/>
              <w:rPr>
                <w:rFonts w:ascii="Arial" w:hAnsi="Arial" w:cs="Arial"/>
                <w:sz w:val="20"/>
                <w:szCs w:val="20"/>
              </w:rPr>
            </w:pPr>
          </w:p>
        </w:tc>
      </w:tr>
      <w:tr w:rsidR="00AD1EF3" w:rsidRPr="002D1AE0" w:rsidTr="00AD1EF3">
        <w:trPr>
          <w:trHeight w:val="277"/>
        </w:trPr>
        <w:tc>
          <w:tcPr>
            <w:tcW w:w="8372"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2D1AE0" w:rsidRDefault="00AD1EF3" w:rsidP="00AD1EF3">
            <w:pPr>
              <w:rPr>
                <w:rFonts w:ascii="Arial" w:hAnsi="Arial" w:cs="Arial"/>
                <w:b/>
                <w:sz w:val="20"/>
                <w:szCs w:val="20"/>
              </w:rPr>
            </w:pPr>
            <w:r>
              <w:rPr>
                <w:rFonts w:ascii="Arial" w:hAnsi="Arial" w:cs="Arial"/>
                <w:b/>
                <w:sz w:val="20"/>
                <w:szCs w:val="20"/>
              </w:rPr>
              <w:t xml:space="preserve">     UKUPNO MAŠINSKI RADOVI   </w:t>
            </w:r>
            <w:r w:rsidRPr="002D1AE0">
              <w:rPr>
                <w:rFonts w:ascii="Arial" w:hAnsi="Arial" w:cs="Arial"/>
                <w:b/>
                <w:sz w:val="20"/>
                <w:szCs w:val="20"/>
              </w:rPr>
              <w:t>FAZA</w:t>
            </w:r>
            <w:r>
              <w:rPr>
                <w:rFonts w:ascii="Arial" w:hAnsi="Arial" w:cs="Arial"/>
                <w:b/>
                <w:sz w:val="20"/>
                <w:szCs w:val="20"/>
              </w:rPr>
              <w:t xml:space="preserve"> I</w:t>
            </w:r>
            <w:r w:rsidRPr="002D1AE0">
              <w:rPr>
                <w:rFonts w:ascii="Arial" w:hAnsi="Arial" w:cs="Arial"/>
                <w:b/>
                <w:sz w:val="20"/>
                <w:szCs w:val="20"/>
              </w:rPr>
              <w:t xml:space="preserve">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2D1AE0" w:rsidRDefault="00AD1EF3" w:rsidP="00AD1EF3">
            <w:pPr>
              <w:jc w:val="center"/>
              <w:rPr>
                <w:rFonts w:ascii="Arial" w:hAnsi="Arial" w:cs="Arial"/>
                <w:sz w:val="20"/>
                <w:szCs w:val="20"/>
              </w:rPr>
            </w:pPr>
          </w:p>
        </w:tc>
      </w:tr>
      <w:tr w:rsidR="00AD1EF3" w:rsidRPr="00483092" w:rsidTr="00AD1EF3">
        <w:trPr>
          <w:trHeight w:val="277"/>
        </w:trPr>
        <w:tc>
          <w:tcPr>
            <w:tcW w:w="10207"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83092" w:rsidRDefault="00AD1EF3" w:rsidP="00AD1EF3">
            <w:pPr>
              <w:jc w:val="center"/>
              <w:rPr>
                <w:rFonts w:ascii="Arial" w:hAnsi="Arial" w:cs="Arial"/>
                <w:color w:val="FF0000"/>
                <w:sz w:val="20"/>
                <w:szCs w:val="20"/>
              </w:rPr>
            </w:pPr>
          </w:p>
        </w:tc>
      </w:tr>
    </w:tbl>
    <w:p w:rsidR="00AD1EF3" w:rsidRDefault="00AD1EF3" w:rsidP="00AD1EF3">
      <w:pPr>
        <w:ind w:left="-540"/>
      </w:pPr>
    </w:p>
    <w:p w:rsidR="00AD1EF3" w:rsidRPr="00D70386" w:rsidRDefault="00AD1EF3" w:rsidP="00AD1EF3">
      <w:pPr>
        <w:rPr>
          <w:rFonts w:ascii="Arial" w:hAnsi="Arial" w:cs="Arial"/>
          <w:color w:val="FF0000"/>
          <w:sz w:val="20"/>
          <w:szCs w:val="20"/>
        </w:rPr>
      </w:pPr>
    </w:p>
    <w:p w:rsidR="00AD1EF3" w:rsidRPr="00D70386" w:rsidRDefault="00AD1EF3" w:rsidP="00AD1EF3">
      <w:pPr>
        <w:rPr>
          <w:rFonts w:ascii="Arial" w:hAnsi="Arial" w:cs="Arial"/>
          <w:color w:val="FF0000"/>
          <w:sz w:val="20"/>
          <w:szCs w:val="20"/>
        </w:rPr>
      </w:pPr>
    </w:p>
    <w:tbl>
      <w:tblPr>
        <w:tblW w:w="10207" w:type="dxa"/>
        <w:tblInd w:w="-432" w:type="dxa"/>
        <w:shd w:val="clear" w:color="auto" w:fill="BFBFBF"/>
        <w:tblLayout w:type="fixed"/>
        <w:tblLook w:val="04A0"/>
      </w:tblPr>
      <w:tblGrid>
        <w:gridCol w:w="10207"/>
      </w:tblGrid>
      <w:tr w:rsidR="00AD1EF3" w:rsidRPr="00FF2395" w:rsidTr="00AD1EF3">
        <w:trPr>
          <w:trHeight w:val="277"/>
        </w:trPr>
        <w:tc>
          <w:tcPr>
            <w:tcW w:w="10207" w:type="dxa"/>
            <w:tcBorders>
              <w:top w:val="single" w:sz="4" w:space="0" w:color="auto"/>
              <w:left w:val="single" w:sz="4" w:space="0" w:color="auto"/>
              <w:bottom w:val="single" w:sz="4" w:space="0" w:color="auto"/>
              <w:right w:val="single" w:sz="4" w:space="0" w:color="auto"/>
            </w:tcBorders>
            <w:shd w:val="clear" w:color="auto" w:fill="BFBFBF"/>
            <w:noWrap/>
            <w:vAlign w:val="center"/>
          </w:tcPr>
          <w:p w:rsidR="00AD1EF3" w:rsidRPr="00FF2395" w:rsidRDefault="00AD1EF3" w:rsidP="00AD1EF3">
            <w:pPr>
              <w:jc w:val="center"/>
              <w:rPr>
                <w:rFonts w:ascii="Arial" w:hAnsi="Arial" w:cs="Arial"/>
                <w:sz w:val="20"/>
                <w:szCs w:val="20"/>
              </w:rPr>
            </w:pPr>
          </w:p>
        </w:tc>
      </w:tr>
    </w:tbl>
    <w:p w:rsidR="00AD1EF3" w:rsidRDefault="00AD1EF3" w:rsidP="00AD1EF3">
      <w:pPr>
        <w:ind w:left="-540"/>
      </w:pPr>
    </w:p>
    <w:tbl>
      <w:tblPr>
        <w:tblW w:w="10923" w:type="dxa"/>
        <w:tblInd w:w="-432" w:type="dxa"/>
        <w:tblLayout w:type="fixed"/>
        <w:tblLook w:val="04A0"/>
      </w:tblPr>
      <w:tblGrid>
        <w:gridCol w:w="849"/>
        <w:gridCol w:w="4011"/>
        <w:gridCol w:w="771"/>
        <w:gridCol w:w="710"/>
        <w:gridCol w:w="862"/>
        <w:gridCol w:w="994"/>
        <w:gridCol w:w="944"/>
        <w:gridCol w:w="891"/>
        <w:gridCol w:w="891"/>
      </w:tblGrid>
      <w:tr w:rsidR="00AD1EF3" w:rsidRPr="00D70386" w:rsidTr="00AD1EF3">
        <w:trPr>
          <w:gridAfter w:val="1"/>
          <w:wAfter w:w="891" w:type="dxa"/>
          <w:trHeight w:val="1134"/>
        </w:trPr>
        <w:tc>
          <w:tcPr>
            <w:tcW w:w="849"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b/>
                <w:bCs/>
                <w:sz w:val="20"/>
                <w:szCs w:val="20"/>
              </w:rPr>
            </w:pPr>
            <w:r w:rsidRPr="00D70386">
              <w:rPr>
                <w:rFonts w:ascii="Arial" w:hAnsi="Arial" w:cs="Arial"/>
                <w:sz w:val="20"/>
                <w:szCs w:val="20"/>
              </w:rPr>
              <w:t>Poz.</w:t>
            </w:r>
          </w:p>
        </w:tc>
        <w:tc>
          <w:tcPr>
            <w:tcW w:w="4011"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b/>
                <w:bCs/>
                <w:sz w:val="20"/>
                <w:szCs w:val="20"/>
              </w:rPr>
            </w:pPr>
            <w:r w:rsidRPr="00D70386">
              <w:rPr>
                <w:rFonts w:ascii="Arial" w:hAnsi="Arial" w:cs="Arial"/>
                <w:sz w:val="20"/>
                <w:szCs w:val="20"/>
              </w:rPr>
              <w:t>Naziv radova</w:t>
            </w:r>
          </w:p>
        </w:tc>
        <w:tc>
          <w:tcPr>
            <w:tcW w:w="771"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Jed. mere</w:t>
            </w:r>
          </w:p>
        </w:tc>
        <w:tc>
          <w:tcPr>
            <w:tcW w:w="710"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Koli-čina</w:t>
            </w:r>
          </w:p>
        </w:tc>
        <w:tc>
          <w:tcPr>
            <w:tcW w:w="862"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Jedinična cena bez PDV</w:t>
            </w:r>
          </w:p>
        </w:tc>
        <w:tc>
          <w:tcPr>
            <w:tcW w:w="994"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ind w:left="-108" w:right="-105"/>
              <w:jc w:val="center"/>
              <w:rPr>
                <w:rFonts w:ascii="Arial" w:hAnsi="Arial" w:cs="Arial"/>
                <w:sz w:val="20"/>
                <w:szCs w:val="20"/>
              </w:rPr>
            </w:pPr>
            <w:r w:rsidRPr="00D70386">
              <w:rPr>
                <w:rFonts w:ascii="Arial" w:hAnsi="Arial" w:cs="Arial"/>
                <w:sz w:val="20"/>
                <w:szCs w:val="20"/>
              </w:rPr>
              <w:t>Jedinična cena sa PDV</w:t>
            </w:r>
          </w:p>
        </w:tc>
        <w:tc>
          <w:tcPr>
            <w:tcW w:w="944"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Ukupna cena bez PDV</w:t>
            </w:r>
          </w:p>
        </w:tc>
        <w:tc>
          <w:tcPr>
            <w:tcW w:w="891" w:type="dxa"/>
            <w:tcBorders>
              <w:top w:val="single" w:sz="4" w:space="0" w:color="auto"/>
              <w:left w:val="nil"/>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Ukupna cena sa PDV</w:t>
            </w:r>
          </w:p>
        </w:tc>
      </w:tr>
      <w:tr w:rsidR="00AD1EF3" w:rsidRPr="00D70386" w:rsidTr="00AD1EF3">
        <w:trPr>
          <w:gridAfter w:val="1"/>
          <w:wAfter w:w="891" w:type="dxa"/>
          <w:trHeight w:val="278"/>
        </w:trPr>
        <w:tc>
          <w:tcPr>
            <w:tcW w:w="849" w:type="dxa"/>
            <w:tcBorders>
              <w:top w:val="double" w:sz="4" w:space="0" w:color="auto"/>
              <w:left w:val="sing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bCs/>
                <w:sz w:val="20"/>
                <w:szCs w:val="20"/>
              </w:rPr>
            </w:pPr>
            <w:r w:rsidRPr="00D70386">
              <w:rPr>
                <w:rFonts w:ascii="Arial" w:hAnsi="Arial" w:cs="Arial"/>
                <w:bCs/>
                <w:sz w:val="20"/>
                <w:szCs w:val="20"/>
              </w:rPr>
              <w:t>-</w:t>
            </w:r>
          </w:p>
        </w:tc>
        <w:tc>
          <w:tcPr>
            <w:tcW w:w="401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bCs/>
                <w:sz w:val="20"/>
                <w:szCs w:val="20"/>
              </w:rPr>
            </w:pPr>
            <w:r w:rsidRPr="00D70386">
              <w:rPr>
                <w:rFonts w:ascii="Arial" w:hAnsi="Arial" w:cs="Arial"/>
                <w:sz w:val="20"/>
                <w:szCs w:val="20"/>
              </w:rPr>
              <w:t>-</w:t>
            </w:r>
          </w:p>
        </w:tc>
        <w:tc>
          <w:tcPr>
            <w:tcW w:w="771"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w:t>
            </w:r>
          </w:p>
        </w:tc>
        <w:tc>
          <w:tcPr>
            <w:tcW w:w="710"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w:t>
            </w:r>
          </w:p>
        </w:tc>
        <w:tc>
          <w:tcPr>
            <w:tcW w:w="862"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din.</w:t>
            </w:r>
          </w:p>
        </w:tc>
        <w:tc>
          <w:tcPr>
            <w:tcW w:w="99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din.</w:t>
            </w:r>
          </w:p>
        </w:tc>
        <w:tc>
          <w:tcPr>
            <w:tcW w:w="944" w:type="dxa"/>
            <w:tcBorders>
              <w:top w:val="double" w:sz="4" w:space="0" w:color="auto"/>
              <w:left w:val="double" w:sz="4" w:space="0" w:color="auto"/>
              <w:bottom w:val="double" w:sz="4" w:space="0" w:color="auto"/>
              <w:right w:val="doub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din.</w:t>
            </w:r>
          </w:p>
        </w:tc>
        <w:tc>
          <w:tcPr>
            <w:tcW w:w="891" w:type="dxa"/>
            <w:tcBorders>
              <w:top w:val="double" w:sz="4" w:space="0" w:color="auto"/>
              <w:left w:val="double" w:sz="4" w:space="0" w:color="auto"/>
              <w:bottom w:val="doub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din.</w:t>
            </w:r>
          </w:p>
        </w:tc>
      </w:tr>
      <w:tr w:rsidR="00AD1EF3" w:rsidRPr="00D70386" w:rsidTr="00AD1EF3">
        <w:trPr>
          <w:gridAfter w:val="1"/>
          <w:wAfter w:w="891" w:type="dxa"/>
          <w:trHeight w:val="932"/>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b/>
                <w:bCs/>
              </w:rPr>
            </w:pPr>
            <w:r>
              <w:rPr>
                <w:rFonts w:ascii="Arial" w:hAnsi="Arial" w:cs="Arial"/>
                <w:b/>
                <w:bCs/>
              </w:rPr>
              <w:t>2</w:t>
            </w:r>
            <w:r w:rsidRPr="00D70386">
              <w:rPr>
                <w:rFonts w:ascii="Arial" w:hAnsi="Arial" w:cs="Arial"/>
                <w:b/>
                <w:bCs/>
              </w:rPr>
              <w:t>.</w:t>
            </w:r>
          </w:p>
        </w:tc>
        <w:tc>
          <w:tcPr>
            <w:tcW w:w="4011"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b/>
                <w:bCs/>
              </w:rPr>
            </w:pPr>
            <w:r>
              <w:rPr>
                <w:rFonts w:ascii="Arial" w:hAnsi="Arial" w:cs="Arial"/>
                <w:b/>
                <w:bCs/>
              </w:rPr>
              <w:t>GRAĐEVINSKI  RADOVI</w:t>
            </w:r>
          </w:p>
        </w:tc>
        <w:tc>
          <w:tcPr>
            <w:tcW w:w="771"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D70386"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D70386" w:rsidTr="00AD1EF3">
        <w:trPr>
          <w:gridAfter w:val="1"/>
          <w:wAfter w:w="891" w:type="dxa"/>
          <w:trHeight w:val="275"/>
        </w:trPr>
        <w:tc>
          <w:tcPr>
            <w:tcW w:w="8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b/>
                <w:bCs/>
                <w:sz w:val="20"/>
                <w:szCs w:val="20"/>
              </w:rPr>
            </w:pPr>
            <w:r>
              <w:rPr>
                <w:rFonts w:ascii="Arial" w:hAnsi="Arial" w:cs="Arial"/>
                <w:b/>
                <w:bCs/>
                <w:sz w:val="20"/>
                <w:szCs w:val="20"/>
              </w:rPr>
              <w:t>2</w:t>
            </w:r>
            <w:r w:rsidRPr="00D70386">
              <w:rPr>
                <w:rFonts w:ascii="Arial" w:hAnsi="Arial" w:cs="Arial"/>
                <w:b/>
                <w:bCs/>
                <w:sz w:val="20"/>
                <w:szCs w:val="20"/>
              </w:rPr>
              <w:t>.1.</w:t>
            </w:r>
          </w:p>
        </w:tc>
        <w:tc>
          <w:tcPr>
            <w:tcW w:w="9183" w:type="dxa"/>
            <w:gridSpan w:val="7"/>
            <w:tcBorders>
              <w:top w:val="single" w:sz="4" w:space="0" w:color="auto"/>
              <w:left w:val="nil"/>
              <w:bottom w:val="single" w:sz="4" w:space="0" w:color="auto"/>
              <w:right w:val="single" w:sz="4" w:space="0" w:color="auto"/>
            </w:tcBorders>
            <w:shd w:val="clear" w:color="auto" w:fill="auto"/>
            <w:noWrap/>
            <w:vAlign w:val="center"/>
            <w:hideMark/>
          </w:tcPr>
          <w:p w:rsidR="00AD1EF3" w:rsidRPr="00D70386" w:rsidRDefault="00AD1EF3" w:rsidP="00AD1EF3">
            <w:pPr>
              <w:rPr>
                <w:rFonts w:ascii="Arial" w:hAnsi="Arial" w:cs="Arial"/>
                <w:sz w:val="20"/>
                <w:szCs w:val="20"/>
              </w:rPr>
            </w:pPr>
            <w:r>
              <w:rPr>
                <w:rFonts w:ascii="Arial" w:hAnsi="Arial" w:cs="Arial"/>
                <w:b/>
                <w:bCs/>
                <w:sz w:val="20"/>
                <w:szCs w:val="20"/>
              </w:rPr>
              <w:t>PRIPREMNI</w:t>
            </w:r>
            <w:r w:rsidRPr="00D70386">
              <w:rPr>
                <w:rFonts w:ascii="Arial" w:hAnsi="Arial" w:cs="Arial"/>
                <w:b/>
                <w:bCs/>
                <w:sz w:val="20"/>
                <w:szCs w:val="20"/>
              </w:rPr>
              <w:t xml:space="preserve">  RADOVI</w:t>
            </w:r>
          </w:p>
        </w:tc>
      </w:tr>
      <w:tr w:rsidR="00AD1EF3" w:rsidRPr="00D70386"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w:t>
            </w:r>
            <w:r w:rsidRPr="009F2E7C">
              <w:rPr>
                <w:rFonts w:ascii="Arial" w:hAnsi="Arial" w:cs="Arial"/>
                <w:bCs/>
                <w:sz w:val="20"/>
                <w:szCs w:val="20"/>
              </w:rPr>
              <w:t>.1.1</w:t>
            </w:r>
            <w:r>
              <w:rPr>
                <w:rFonts w:ascii="Arial" w:hAnsi="Arial" w:cs="Arial"/>
                <w:bCs/>
                <w:sz w:val="20"/>
                <w:szCs w:val="20"/>
              </w:rPr>
              <w:t>.</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Geodetski radovi na pripremi za izvođenje radova: Izvršiti  obeležavanje trase toplovoda, iskolčavanje trase osiguranje iskolčane trase, obeležavanje položaja budućih šahti  , kao i geodetsko praćenje i predaja  objekta po završetku radova Obračunava se po m1.</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sidRPr="009F2E7C">
              <w:rPr>
                <w:rFonts w:ascii="Arial" w:hAnsi="Arial" w:cs="Arial"/>
                <w:sz w:val="20"/>
                <w:szCs w:val="20"/>
              </w:rPr>
              <w:t>m1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jc w:val="center"/>
              <w:rPr>
                <w:rFonts w:ascii="Arial" w:hAnsi="Arial" w:cs="Arial"/>
                <w:sz w:val="20"/>
                <w:szCs w:val="20"/>
              </w:rPr>
            </w:pPr>
            <w:r w:rsidRPr="00FF1EE1">
              <w:rPr>
                <w:rFonts w:ascii="Arial" w:hAnsi="Arial" w:cs="Arial"/>
                <w:sz w:val="20"/>
                <w:szCs w:val="20"/>
              </w:rPr>
              <w:t>222</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2.1.2.</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 xml:space="preserve">Istraživanje i obeležavanje podzemnih instalacija. Pre početka radova, duž trase treba izvršiti istraživanja i definisanje postojećih podzemnih instalacija ( vodovoda, kanalizacije, elektro i PTT instalacija ) te utvrditi tačna mesta ukrštanja sa novom instalacijom. </w:t>
            </w:r>
            <w:r>
              <w:rPr>
                <w:rFonts w:ascii="Arial" w:hAnsi="Arial" w:cs="Arial"/>
              </w:rPr>
              <w:lastRenderedPageBreak/>
              <w:t>Za istraživanje i definisanje postojećih podzemnih instalacija koristiti istražne jame i katastar podzemnih instalacija u saradnji sa predstavnicima komunalnih organizacija vodovoda, kanalizacijePTT , elektrodistribucije. Na svim ovim mestima, gde trasa preseca postojeće podzemne instalacije treba usaglasiti uslove ukrštanja ili izmeštanja postojećih instalacija sa zahtevima i uputstvima vlasnika ili korisnika tih instalacija ili vodova. Obračunava se paušalno</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right="-72"/>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1481" w:type="dxa"/>
            <w:gridSpan w:val="2"/>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paušalno</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2.1.3.</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Izvršiti sečenje asfalta mašinom za sečenje asfalta na mestima prolaska novoprojektovanog toplovoda. Obračunava se po m1 reza.  (6+2 +9,7+8)*2= 51,4m1</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left="-64" w:right="-72"/>
              <w:jc w:val="center"/>
              <w:rPr>
                <w:rFonts w:ascii="Arial" w:hAnsi="Arial" w:cs="Arial"/>
                <w:sz w:val="20"/>
                <w:szCs w:val="20"/>
              </w:rPr>
            </w:pPr>
            <w:r>
              <w:rPr>
                <w:rFonts w:ascii="Arial" w:hAnsi="Arial" w:cs="Arial"/>
                <w:sz w:val="20"/>
                <w:szCs w:val="20"/>
              </w:rPr>
              <w:t>51,40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2.1.4.</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Izvršiti razbijanje asfalta nakon sečenja, pikamerom, utovar u kamion i odvoz šuta  do deponije udaljene do10km na mestima prolaska novoprojektovane . Obračunava se po m1. napomena : sečenje asfalta je na 1,4m širine, da bi se sačuvale ivice prilikom iskopa.25,7*1,4=36m2</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ind w:left="-69" w:right="-67"/>
              <w:jc w:val="center"/>
              <w:rPr>
                <w:rFonts w:ascii="Arial" w:hAnsi="Arial" w:cs="Arial"/>
                <w:sz w:val="20"/>
                <w:szCs w:val="20"/>
              </w:rPr>
            </w:pPr>
            <w:r w:rsidRPr="00FF1EE1">
              <w:rPr>
                <w:rFonts w:ascii="Arial" w:hAnsi="Arial" w:cs="Arial"/>
                <w:sz w:val="20"/>
                <w:szCs w:val="20"/>
              </w:rPr>
              <w:t>36.00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2.1.5.</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Izvršiti sva potrebna probijanja zidova šahti za prodor  i polaganje toplovodnih cevi.   Obračunava se po komadu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probijanje otvora u zidu šahti veličine fi 0,9 x 0,5m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left="-64" w:right="-72"/>
              <w:jc w:val="right"/>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left="-64" w:right="-72"/>
              <w:jc w:val="center"/>
              <w:rPr>
                <w:rFonts w:ascii="Arial" w:hAnsi="Arial" w:cs="Arial"/>
                <w:sz w:val="20"/>
                <w:szCs w:val="20"/>
              </w:rPr>
            </w:pPr>
            <w:r>
              <w:rPr>
                <w:rFonts w:ascii="Arial" w:hAnsi="Arial" w:cs="Arial"/>
                <w:sz w:val="20"/>
                <w:szCs w:val="20"/>
              </w:rPr>
              <w:t>5</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2.1.6.</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 xml:space="preserve">Izvršiti sva potrebna rabiciranja, zaziđivanja, krpljenja i malterisanja probijenih otvora po završenom </w:t>
            </w:r>
            <w:r>
              <w:rPr>
                <w:rFonts w:ascii="Arial" w:hAnsi="Arial" w:cs="Arial"/>
              </w:rPr>
              <w:lastRenderedPageBreak/>
              <w:t>polaganju cevi .   Obračunava se po komadu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left="-64" w:right="-72"/>
              <w:jc w:val="center"/>
              <w:rPr>
                <w:rFonts w:ascii="Arial" w:hAnsi="Arial" w:cs="Arial"/>
                <w:sz w:val="20"/>
                <w:szCs w:val="20"/>
              </w:rPr>
            </w:pPr>
            <w:r>
              <w:rPr>
                <w:rFonts w:ascii="Arial" w:hAnsi="Arial" w:cs="Arial"/>
                <w:sz w:val="20"/>
                <w:szCs w:val="20"/>
              </w:rPr>
              <w:t>5</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2.1.7.</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F1EE1" w:rsidRDefault="00AD1EF3" w:rsidP="00AD1EF3">
            <w:pPr>
              <w:rPr>
                <w:rFonts w:ascii="Arial" w:hAnsi="Arial" w:cs="Arial"/>
              </w:rPr>
            </w:pPr>
            <w:r>
              <w:rPr>
                <w:rFonts w:ascii="Arial" w:hAnsi="Arial" w:cs="Arial"/>
              </w:rPr>
              <w:t>Izvršiti uklanjanje postojećeg saobraćajnog znaka na raskrsnici Nišavske ulice i ul. Jovana Cvijića u delu zelene površine( budućeg trotoara) , i njegovo izmeštanje van linije rova sa izradom betonske  stope 0,30*0,30*0,30m za cevasti  nosač znaka.  Obračunava se po komadu izmeštenog saobraćajnog znaka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left="-64" w:right="-72"/>
              <w:jc w:val="center"/>
              <w:rPr>
                <w:rFonts w:ascii="Arial" w:hAnsi="Arial" w:cs="Arial"/>
                <w:sz w:val="20"/>
                <w:szCs w:val="20"/>
              </w:rPr>
            </w:pPr>
            <w:r>
              <w:rPr>
                <w:rFonts w:ascii="Arial" w:hAnsi="Arial" w:cs="Arial"/>
                <w:sz w:val="20"/>
                <w:szCs w:val="20"/>
              </w:rPr>
              <w:t>1</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2.1.8.</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8B1370" w:rsidRDefault="00AD1EF3" w:rsidP="00AD1EF3">
            <w:pPr>
              <w:rPr>
                <w:rFonts w:ascii="Arial" w:hAnsi="Arial" w:cs="Arial"/>
              </w:rPr>
            </w:pPr>
            <w:r>
              <w:rPr>
                <w:rFonts w:ascii="Arial" w:hAnsi="Arial" w:cs="Arial"/>
              </w:rPr>
              <w:t>Izvršiti uklanjanje ivičnjaka u delu trase rova, njihovo pažljivo skladištenje i nakon zatrpavanja rova njihovo ponovno postavljanje.  Obračunava se po komadu uklonjenog i ponovo postavljenog ivičnjaka.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8B1370" w:rsidRDefault="00AD1EF3" w:rsidP="00AD1EF3">
            <w:pPr>
              <w:jc w:val="center"/>
              <w:rPr>
                <w:rFonts w:ascii="Arial" w:hAnsi="Arial" w:cs="Arial"/>
                <w:sz w:val="20"/>
                <w:szCs w:val="20"/>
              </w:rPr>
            </w:pPr>
            <w:r>
              <w:rPr>
                <w:rFonts w:ascii="Arial" w:hAnsi="Arial" w:cs="Arial"/>
                <w:sz w:val="20"/>
                <w:szCs w:val="20"/>
              </w:rPr>
              <w:t>14</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p>
        </w:tc>
      </w:tr>
      <w:tr w:rsidR="00AD1EF3" w:rsidRPr="009F2E7C"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r>
              <w:rPr>
                <w:rFonts w:ascii="Arial" w:hAnsi="Arial" w:cs="Arial"/>
                <w:bCs/>
                <w:sz w:val="20"/>
                <w:szCs w:val="20"/>
              </w:rPr>
              <w:t>2.1.9.</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8B1370" w:rsidRDefault="00AD1EF3" w:rsidP="00AD1EF3">
            <w:pPr>
              <w:rPr>
                <w:rFonts w:ascii="Arial" w:hAnsi="Arial" w:cs="Arial"/>
              </w:rPr>
            </w:pPr>
            <w:r>
              <w:rPr>
                <w:rFonts w:ascii="Arial" w:hAnsi="Arial" w:cs="Arial"/>
              </w:rPr>
              <w:t>Izvršiti uklanjanje behatona  u delu trase rova, njegovo pažljivo skladištenje i nakon zatrpavanja rova ponovno postavljanje.  Obračunava se po m2 uklonjenog I nakon prolaska toplovoda ponovo postavljenog behatona na sloju peska.U cenu uračunati sav potreban materijal za vraćanje trotoara u prvobitno stanje-.2*6*1,2m= 14,4</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9F2E7C" w:rsidTr="00AD1EF3">
        <w:trPr>
          <w:gridAfter w:val="1"/>
          <w:wAfter w:w="891" w:type="dxa"/>
          <w:trHeight w:val="233"/>
        </w:trPr>
        <w:tc>
          <w:tcPr>
            <w:tcW w:w="849" w:type="dxa"/>
            <w:vMerge/>
            <w:tcBorders>
              <w:left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bCs/>
                <w:sz w:val="20"/>
                <w:szCs w:val="20"/>
              </w:rPr>
            </w:pP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ind w:left="-64" w:right="-72"/>
              <w:jc w:val="center"/>
              <w:rPr>
                <w:rFonts w:ascii="Arial" w:hAnsi="Arial" w:cs="Arial"/>
                <w:sz w:val="20"/>
                <w:szCs w:val="20"/>
              </w:rPr>
            </w:pPr>
            <w:r>
              <w:rPr>
                <w:rFonts w:ascii="Arial" w:hAnsi="Arial" w:cs="Arial"/>
                <w:sz w:val="20"/>
                <w:szCs w:val="20"/>
              </w:rPr>
              <w:t>14,40</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tcPr>
          <w:p w:rsidR="00AD1EF3" w:rsidRPr="009F2E7C" w:rsidRDefault="00AD1EF3" w:rsidP="00AD1EF3">
            <w:pPr>
              <w:jc w:val="center"/>
              <w:rPr>
                <w:rFonts w:ascii="Arial" w:hAnsi="Arial" w:cs="Arial"/>
                <w:sz w:val="20"/>
                <w:szCs w:val="20"/>
              </w:rPr>
            </w:pPr>
          </w:p>
        </w:tc>
      </w:tr>
      <w:tr w:rsidR="00AD1EF3" w:rsidRPr="00D70386" w:rsidTr="00AD1EF3">
        <w:trPr>
          <w:gridAfter w:val="1"/>
          <w:wAfter w:w="891" w:type="dxa"/>
          <w:trHeight w:val="277"/>
        </w:trPr>
        <w:tc>
          <w:tcPr>
            <w:tcW w:w="8197"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12" w:space="0" w:color="auto"/>
              <w:right w:val="single" w:sz="4"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12" w:space="0" w:color="auto"/>
              <w:right w:val="single" w:sz="4"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r>
      <w:tr w:rsidR="00AD1EF3" w:rsidRPr="00D70386" w:rsidTr="00AD1EF3">
        <w:trPr>
          <w:gridAfter w:val="1"/>
          <w:wAfter w:w="891" w:type="dxa"/>
          <w:trHeight w:val="277"/>
        </w:trPr>
        <w:tc>
          <w:tcPr>
            <w:tcW w:w="819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766163" w:rsidRDefault="00AD1EF3" w:rsidP="00AD1EF3">
            <w:pPr>
              <w:jc w:val="right"/>
              <w:rPr>
                <w:rFonts w:ascii="Arial" w:hAnsi="Arial" w:cs="Arial"/>
                <w:b/>
                <w:sz w:val="20"/>
                <w:szCs w:val="20"/>
              </w:rPr>
            </w:pPr>
            <w:r>
              <w:rPr>
                <w:rFonts w:ascii="Arial" w:hAnsi="Arial" w:cs="Arial"/>
                <w:b/>
                <w:sz w:val="20"/>
                <w:szCs w:val="20"/>
              </w:rPr>
              <w:t xml:space="preserve">UKUPNO  PRIPREMNI </w:t>
            </w:r>
            <w:r w:rsidRPr="00766163">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r>
      <w:tr w:rsidR="00AD1EF3" w:rsidRPr="00D70386"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05505B" w:rsidTr="00AD1EF3">
        <w:trPr>
          <w:gridAfter w:val="1"/>
          <w:wAfter w:w="891" w:type="dxa"/>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AD1EF3" w:rsidRPr="0005505B" w:rsidRDefault="00AD1EF3" w:rsidP="00AD1EF3">
            <w:pPr>
              <w:jc w:val="center"/>
              <w:rPr>
                <w:rFonts w:ascii="Arial" w:hAnsi="Arial" w:cs="Arial"/>
                <w:b/>
                <w:bCs/>
                <w:sz w:val="20"/>
                <w:szCs w:val="20"/>
              </w:rPr>
            </w:pPr>
            <w:r w:rsidRPr="0005505B">
              <w:rPr>
                <w:rFonts w:ascii="Arial" w:hAnsi="Arial" w:cs="Arial"/>
                <w:b/>
                <w:bCs/>
                <w:sz w:val="20"/>
                <w:szCs w:val="20"/>
              </w:rPr>
              <w:t>2.2.</w:t>
            </w:r>
          </w:p>
        </w:tc>
        <w:tc>
          <w:tcPr>
            <w:tcW w:w="9183"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AD1EF3" w:rsidRPr="0005505B" w:rsidRDefault="00AD1EF3" w:rsidP="00AD1EF3">
            <w:pPr>
              <w:rPr>
                <w:rFonts w:ascii="Arial" w:hAnsi="Arial" w:cs="Arial"/>
                <w:sz w:val="20"/>
                <w:szCs w:val="20"/>
              </w:rPr>
            </w:pPr>
            <w:r w:rsidRPr="0005505B">
              <w:rPr>
                <w:rFonts w:ascii="Arial" w:hAnsi="Arial" w:cs="Arial"/>
                <w:b/>
                <w:bCs/>
                <w:sz w:val="20"/>
                <w:szCs w:val="20"/>
              </w:rPr>
              <w:t>ZEMLJANI  RADOVI</w:t>
            </w:r>
          </w:p>
        </w:tc>
      </w:tr>
      <w:tr w:rsidR="00AD1EF3" w:rsidRPr="004E4C77"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05505B" w:rsidRDefault="00AD1EF3" w:rsidP="00AD1EF3">
            <w:pPr>
              <w:jc w:val="center"/>
              <w:rPr>
                <w:rFonts w:ascii="Arial" w:hAnsi="Arial" w:cs="Arial"/>
                <w:bCs/>
                <w:sz w:val="20"/>
                <w:szCs w:val="20"/>
              </w:rPr>
            </w:pPr>
            <w:r w:rsidRPr="0005505B">
              <w:rPr>
                <w:rFonts w:ascii="Arial" w:hAnsi="Arial" w:cs="Arial"/>
                <w:bCs/>
                <w:sz w:val="20"/>
                <w:szCs w:val="20"/>
              </w:rPr>
              <w:t>2.2.1.</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8B1370" w:rsidRDefault="00AD1EF3" w:rsidP="00AD1EF3">
            <w:pPr>
              <w:rPr>
                <w:rFonts w:ascii="Arial" w:hAnsi="Arial" w:cs="Arial"/>
              </w:rPr>
            </w:pPr>
            <w:r>
              <w:rPr>
                <w:rFonts w:ascii="Arial" w:hAnsi="Arial" w:cs="Arial"/>
              </w:rPr>
              <w:t xml:space="preserve">Mašinski iskop  zemlje treće kategorije za izradu rovova toplovoda DN200mm . Širina rova  </w:t>
            </w:r>
            <w:r>
              <w:rPr>
                <w:rFonts w:ascii="Arial" w:hAnsi="Arial" w:cs="Arial"/>
              </w:rPr>
              <w:lastRenderedPageBreak/>
              <w:t>za smeštaj  dve cevi u rovu fi 315mm sa izolacijom  je 100 cm, prosečna dubina po podužnom preseku je 1.43m. Obračun po m</w:t>
            </w:r>
            <w:r>
              <w:rPr>
                <w:rFonts w:ascii="Arial" w:hAnsi="Arial" w:cs="Arial"/>
                <w:vertAlign w:val="superscript"/>
              </w:rPr>
              <w:t>3</w:t>
            </w:r>
            <w:r>
              <w:rPr>
                <w:rFonts w:ascii="Arial" w:hAnsi="Arial" w:cs="Arial"/>
              </w:rPr>
              <w:t xml:space="preserve">. U cenu ukalkulisati i razupiranje rovova za dubinu veću od 1m, kao i eventualno crpljenje podzemnih voda.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8B1370" w:rsidRDefault="00AD1EF3" w:rsidP="00AD1EF3">
            <w:pPr>
              <w:rPr>
                <w:rFonts w:ascii="Arial" w:hAnsi="Arial" w:cs="Arial"/>
                <w:bCs/>
                <w:sz w:val="20"/>
                <w:szCs w:val="20"/>
              </w:rPr>
            </w:pPr>
            <w:r w:rsidRPr="008B1370">
              <w:rPr>
                <w:rFonts w:ascii="Arial" w:hAnsi="Arial" w:cs="Arial"/>
                <w:bCs/>
                <w:sz w:val="20"/>
                <w:szCs w:val="20"/>
              </w:rPr>
              <w:t>m3   0,70 x 1 x 1,43 x 129 ,00 = 129,13</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05505B"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05505B"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05505B" w:rsidRDefault="00AD1EF3" w:rsidP="00AD1EF3">
            <w:pPr>
              <w:jc w:val="center"/>
              <w:rPr>
                <w:rFonts w:ascii="Arial" w:hAnsi="Arial" w:cs="Arial"/>
                <w:sz w:val="20"/>
                <w:szCs w:val="20"/>
              </w:rPr>
            </w:pPr>
            <w:r w:rsidRPr="0005505B">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05505B" w:rsidRDefault="00AD1EF3" w:rsidP="00AD1EF3">
            <w:pPr>
              <w:ind w:left="-64" w:right="-72"/>
              <w:jc w:val="center"/>
              <w:rPr>
                <w:rFonts w:ascii="Arial" w:hAnsi="Arial" w:cs="Arial"/>
                <w:sz w:val="20"/>
                <w:szCs w:val="20"/>
              </w:rPr>
            </w:pPr>
            <w:r>
              <w:rPr>
                <w:rFonts w:ascii="Arial" w:hAnsi="Arial" w:cs="Arial"/>
                <w:sz w:val="20"/>
                <w:szCs w:val="20"/>
              </w:rPr>
              <w:t>129,13</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05505B" w:rsidRDefault="00AD1EF3" w:rsidP="00AD1EF3">
            <w:pPr>
              <w:jc w:val="center"/>
              <w:rPr>
                <w:rFonts w:ascii="Arial" w:hAnsi="Arial" w:cs="Arial"/>
                <w:bCs/>
                <w:sz w:val="20"/>
                <w:szCs w:val="20"/>
              </w:rPr>
            </w:pPr>
            <w:r w:rsidRPr="0005505B">
              <w:rPr>
                <w:rFonts w:ascii="Arial" w:hAnsi="Arial" w:cs="Arial"/>
                <w:bCs/>
                <w:sz w:val="20"/>
                <w:szCs w:val="20"/>
              </w:rPr>
              <w:t>2.2.2.</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8B1370" w:rsidRDefault="00AD1EF3" w:rsidP="00AD1EF3">
            <w:pPr>
              <w:rPr>
                <w:rFonts w:ascii="Arial" w:hAnsi="Arial" w:cs="Arial"/>
              </w:rPr>
            </w:pPr>
            <w:r>
              <w:rPr>
                <w:rFonts w:ascii="Arial" w:hAnsi="Arial" w:cs="Arial"/>
              </w:rPr>
              <w:t xml:space="preserve">Ručni iskop  zemlje treće kategorije za izradu rovova toplovoda DN200mm . Širina rova  za smeštaj  dve cevi u rovu fi 315mm sa izolacijom  je 100 cm, prosečna dubina po podužnom preseku je 1.43m. Obračun po m3U cenu ukalkulisati i razupiranje rovova za dubinu veću od 1m, kao i eventualno crpljenje podzemnih voda.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776297" w:rsidRDefault="00AD1EF3" w:rsidP="00AD1EF3">
            <w:pPr>
              <w:rPr>
                <w:rFonts w:ascii="Arial" w:hAnsi="Arial" w:cs="Arial"/>
                <w:bCs/>
                <w:sz w:val="20"/>
                <w:szCs w:val="20"/>
              </w:rPr>
            </w:pPr>
            <w:r>
              <w:rPr>
                <w:rFonts w:ascii="Arial" w:hAnsi="Arial" w:cs="Arial"/>
                <w:bCs/>
                <w:sz w:val="20"/>
                <w:szCs w:val="20"/>
              </w:rPr>
              <w:t xml:space="preserve">m3      0,30 x 1,00 x 1,43 x 129,00 = 55,34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76297" w:rsidRDefault="00AD1EF3" w:rsidP="00AD1EF3">
            <w:pPr>
              <w:jc w:val="center"/>
              <w:rPr>
                <w:rFonts w:ascii="Arial" w:hAnsi="Arial" w:cs="Arial"/>
                <w:sz w:val="20"/>
                <w:szCs w:val="20"/>
              </w:rPr>
            </w:pP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776297" w:rsidRDefault="00AD1EF3" w:rsidP="00AD1EF3">
            <w:pPr>
              <w:ind w:left="-64" w:right="-72"/>
              <w:jc w:val="center"/>
              <w:rPr>
                <w:rFonts w:ascii="Arial" w:hAnsi="Arial" w:cs="Arial"/>
                <w:sz w:val="20"/>
                <w:szCs w:val="20"/>
              </w:rPr>
            </w:pP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776297" w:rsidRDefault="00AD1EF3" w:rsidP="00AD1EF3">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776297" w:rsidRDefault="00AD1EF3" w:rsidP="00AD1EF3">
            <w:pPr>
              <w:jc w:val="center"/>
              <w:rPr>
                <w:rFonts w:ascii="Arial" w:hAnsi="Arial" w:cs="Arial"/>
                <w:sz w:val="20"/>
                <w:szCs w:val="20"/>
              </w:rPr>
            </w:pPr>
            <w:r w:rsidRPr="00776297">
              <w:rPr>
                <w:rFonts w:ascii="Arial" w:hAnsi="Arial" w:cs="Arial"/>
                <w:sz w:val="20"/>
                <w:szCs w:val="20"/>
              </w:rPr>
              <w:t>m3</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776297" w:rsidRDefault="00AD1EF3" w:rsidP="00AD1EF3">
            <w:pPr>
              <w:ind w:left="-64" w:right="-72"/>
              <w:jc w:val="center"/>
              <w:rPr>
                <w:rFonts w:ascii="Arial" w:hAnsi="Arial" w:cs="Arial"/>
                <w:sz w:val="20"/>
                <w:szCs w:val="20"/>
              </w:rPr>
            </w:pPr>
            <w:r>
              <w:rPr>
                <w:rFonts w:ascii="Arial" w:hAnsi="Arial" w:cs="Arial"/>
                <w:bCs/>
                <w:sz w:val="20"/>
                <w:szCs w:val="20"/>
              </w:rPr>
              <w:t>55,34</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77629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776297" w:rsidRDefault="00AD1EF3" w:rsidP="00AD1EF3">
            <w:pPr>
              <w:jc w:val="center"/>
              <w:rPr>
                <w:rFonts w:ascii="Arial" w:hAnsi="Arial" w:cs="Arial"/>
                <w:bCs/>
                <w:sz w:val="20"/>
                <w:szCs w:val="20"/>
              </w:rPr>
            </w:pPr>
            <w:r w:rsidRPr="00776297">
              <w:rPr>
                <w:rFonts w:ascii="Arial" w:hAnsi="Arial" w:cs="Arial"/>
                <w:bCs/>
                <w:sz w:val="20"/>
                <w:szCs w:val="20"/>
              </w:rPr>
              <w:t>2.2.3.</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8B1370" w:rsidRDefault="00AD1EF3" w:rsidP="00AD1EF3">
            <w:pPr>
              <w:rPr>
                <w:rFonts w:ascii="Arial" w:hAnsi="Arial" w:cs="Arial"/>
              </w:rPr>
            </w:pPr>
            <w:r>
              <w:rPr>
                <w:rFonts w:ascii="Arial" w:hAnsi="Arial" w:cs="Arial"/>
              </w:rPr>
              <w:t>Mašinski iskop  zemlje treće kategorije za izradu rovova toplovoda DN 160mm . Širina rova  za smeštaj  dve cevi u rovu fi 250mm sa izolacijom  je 90 cm, prosečna dubina po podužnom preseku je 1.00m. Obračun po m</w:t>
            </w:r>
            <w:r>
              <w:rPr>
                <w:rFonts w:ascii="Arial" w:hAnsi="Arial" w:cs="Arial"/>
                <w:vertAlign w:val="superscript"/>
              </w:rPr>
              <w:t>3</w:t>
            </w:r>
            <w:r>
              <w:rPr>
                <w:rFonts w:ascii="Arial" w:hAnsi="Arial" w:cs="Arial"/>
              </w:rPr>
              <w:t xml:space="preserve">.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776297"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sz w:val="20"/>
                <w:szCs w:val="20"/>
              </w:rPr>
            </w:pPr>
          </w:p>
        </w:tc>
      </w:tr>
      <w:tr w:rsidR="00AD1EF3" w:rsidRPr="0077629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776297"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rPr>
                <w:rFonts w:ascii="Arial" w:hAnsi="Arial" w:cs="Arial"/>
                <w:bCs/>
                <w:sz w:val="20"/>
                <w:szCs w:val="20"/>
              </w:rPr>
            </w:pPr>
            <w:r>
              <w:rPr>
                <w:rFonts w:ascii="Arial" w:hAnsi="Arial" w:cs="Arial"/>
                <w:bCs/>
                <w:sz w:val="20"/>
                <w:szCs w:val="20"/>
              </w:rPr>
              <w:t>m3          0,80 x 0,90 x 1,00 x 93 = 66,96</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776297"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776297"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776297" w:rsidRDefault="00AD1EF3" w:rsidP="00AD1EF3">
            <w:pPr>
              <w:jc w:val="center"/>
              <w:rPr>
                <w:rFonts w:ascii="Arial" w:hAnsi="Arial" w:cs="Arial"/>
                <w:sz w:val="20"/>
                <w:szCs w:val="20"/>
              </w:rPr>
            </w:pPr>
          </w:p>
        </w:tc>
      </w:tr>
      <w:tr w:rsidR="00AD1EF3" w:rsidRPr="0077629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776297"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jc w:val="center"/>
              <w:rPr>
                <w:rFonts w:ascii="Arial" w:hAnsi="Arial" w:cs="Arial"/>
                <w:sz w:val="20"/>
                <w:szCs w:val="20"/>
              </w:rPr>
            </w:pPr>
            <w:r>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ind w:left="-64" w:right="-72"/>
              <w:jc w:val="center"/>
              <w:rPr>
                <w:rFonts w:ascii="Arial" w:hAnsi="Arial" w:cs="Arial"/>
                <w:sz w:val="20"/>
                <w:szCs w:val="20"/>
              </w:rPr>
            </w:pPr>
            <w:r>
              <w:rPr>
                <w:rFonts w:ascii="Arial" w:hAnsi="Arial" w:cs="Arial"/>
                <w:sz w:val="20"/>
                <w:szCs w:val="20"/>
              </w:rPr>
              <w:t>66,96</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776297"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776297"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776297" w:rsidRDefault="00AD1EF3" w:rsidP="00AD1EF3">
            <w:pPr>
              <w:jc w:val="center"/>
              <w:rPr>
                <w:rFonts w:ascii="Arial" w:hAnsi="Arial" w:cs="Arial"/>
                <w:sz w:val="20"/>
                <w:szCs w:val="20"/>
              </w:rPr>
            </w:pPr>
          </w:p>
        </w:tc>
      </w:tr>
      <w:tr w:rsidR="00AD1EF3" w:rsidRPr="0077629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776297"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Pr>
                <w:rFonts w:ascii="Arial" w:hAnsi="Arial" w:cs="Arial"/>
                <w:bCs/>
                <w:sz w:val="20"/>
                <w:szCs w:val="20"/>
              </w:rPr>
              <w:t>2</w:t>
            </w:r>
            <w:r w:rsidRPr="00A62A7D">
              <w:rPr>
                <w:rFonts w:ascii="Arial" w:hAnsi="Arial" w:cs="Arial"/>
                <w:bCs/>
                <w:sz w:val="20"/>
                <w:szCs w:val="20"/>
              </w:rPr>
              <w:t>.2.4.</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DA7FDD" w:rsidRDefault="00AD1EF3" w:rsidP="00AD1EF3">
            <w:pPr>
              <w:rPr>
                <w:rFonts w:ascii="Arial" w:hAnsi="Arial" w:cs="Arial"/>
              </w:rPr>
            </w:pPr>
            <w:r>
              <w:rPr>
                <w:rFonts w:ascii="Arial" w:hAnsi="Arial" w:cs="Arial"/>
              </w:rPr>
              <w:t>Ručni iskop  zemlje treće kategorije za izradu rovova toplovoda DN160mm . Širina rova  za smeštaj  dve cevi u rovu fi 250mm sa izolacijom  je 90 cm, prosečna dubina po podužnom preseku je 1,0m. Obračun po m3</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849" w:type="dxa"/>
            <w:vMerge/>
            <w:tcBorders>
              <w:left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DD3D00" w:rsidRDefault="00AD1EF3" w:rsidP="00AD1EF3">
            <w:pPr>
              <w:rPr>
                <w:rFonts w:ascii="Arial" w:hAnsi="Arial" w:cs="Arial"/>
                <w:sz w:val="20"/>
                <w:szCs w:val="20"/>
              </w:rPr>
            </w:pPr>
            <w:r>
              <w:rPr>
                <w:rFonts w:ascii="Arial" w:hAnsi="Arial" w:cs="Arial"/>
                <w:sz w:val="20"/>
                <w:szCs w:val="20"/>
              </w:rPr>
              <w:t>m3             0,20 x 0,90 x 1,00 x 93 = 16,74</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DD3D00" w:rsidRDefault="00AD1EF3" w:rsidP="00AD1EF3">
            <w:pPr>
              <w:jc w:val="center"/>
              <w:rPr>
                <w:rFonts w:ascii="Arial" w:hAnsi="Arial" w:cs="Arial"/>
                <w:sz w:val="20"/>
                <w:szCs w:val="20"/>
              </w:rPr>
            </w:pP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DD3D00" w:rsidRDefault="00AD1EF3" w:rsidP="00AD1EF3">
            <w:pPr>
              <w:jc w:val="center"/>
              <w:rPr>
                <w:rFonts w:ascii="Arial" w:hAnsi="Arial" w:cs="Arial"/>
                <w:sz w:val="20"/>
                <w:szCs w:val="20"/>
              </w:rPr>
            </w:pP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bCs/>
                <w:sz w:val="20"/>
                <w:szCs w:val="20"/>
              </w:rPr>
            </w:pPr>
          </w:p>
        </w:tc>
        <w:tc>
          <w:tcPr>
            <w:tcW w:w="40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DD3D00" w:rsidRDefault="00AD1EF3" w:rsidP="00AD1EF3">
            <w:pPr>
              <w:rPr>
                <w:rFonts w:ascii="Arial" w:hAnsi="Arial" w:cs="Arial"/>
                <w:sz w:val="20"/>
                <w:szCs w:val="20"/>
              </w:rPr>
            </w:pP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DD3D00" w:rsidRDefault="00AD1EF3" w:rsidP="00AD1EF3">
            <w:pPr>
              <w:jc w:val="center"/>
              <w:rPr>
                <w:rFonts w:ascii="Arial" w:hAnsi="Arial" w:cs="Arial"/>
                <w:sz w:val="20"/>
                <w:szCs w:val="20"/>
              </w:rPr>
            </w:pPr>
            <w:r w:rsidRPr="00DD3D00">
              <w:rPr>
                <w:rFonts w:ascii="Arial" w:hAnsi="Arial" w:cs="Arial"/>
                <w:sz w:val="20"/>
                <w:szCs w:val="20"/>
              </w:rPr>
              <w:t>m3</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DD3D00" w:rsidRDefault="00AD1EF3" w:rsidP="00AD1EF3">
            <w:pPr>
              <w:ind w:left="-69"/>
              <w:jc w:val="center"/>
              <w:rPr>
                <w:rFonts w:ascii="Arial" w:hAnsi="Arial" w:cs="Arial"/>
                <w:sz w:val="20"/>
                <w:szCs w:val="20"/>
              </w:rPr>
            </w:pPr>
            <w:r>
              <w:rPr>
                <w:rFonts w:ascii="Arial" w:hAnsi="Arial" w:cs="Arial"/>
                <w:sz w:val="20"/>
                <w:szCs w:val="20"/>
              </w:rPr>
              <w:t>16,74</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776297" w:rsidRDefault="00AD1EF3" w:rsidP="00AD1EF3">
            <w:pPr>
              <w:jc w:val="center"/>
              <w:rPr>
                <w:rFonts w:ascii="Arial" w:hAnsi="Arial" w:cs="Arial"/>
                <w:bCs/>
                <w:sz w:val="20"/>
                <w:szCs w:val="20"/>
              </w:rPr>
            </w:pPr>
            <w:r w:rsidRPr="00776297">
              <w:rPr>
                <w:rFonts w:ascii="Arial" w:hAnsi="Arial" w:cs="Arial"/>
                <w:bCs/>
                <w:sz w:val="20"/>
                <w:szCs w:val="20"/>
              </w:rPr>
              <w:lastRenderedPageBreak/>
              <w:t>2.2.5.</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DA7FDD" w:rsidRDefault="00AD1EF3" w:rsidP="00AD1EF3">
            <w:pPr>
              <w:rPr>
                <w:rFonts w:ascii="Arial" w:hAnsi="Arial" w:cs="Arial"/>
              </w:rPr>
            </w:pPr>
            <w:r>
              <w:rPr>
                <w:rFonts w:ascii="Arial" w:hAnsi="Arial" w:cs="Arial"/>
              </w:rPr>
              <w:t xml:space="preserve">Iskop zemlje III kategorije za  šahte toplovoda na kojim će se pojaviti odmuljivanje odnosno odzračivanje toplovoda.  Spoljne dimenzije gotove šahte su 2,0m x 2,0m  x 2,2m visine u ul. Nišavskoj, odnosno2* 2,0m x 2,0m x 1,65m visine u ul. Ćirila i Metodija. Iskop vršiti sa pravilnim odsecanjem i planiranjem bočnih strana šahti. Iskop izvršiti u svemu prema projektu. Po potrebi izvršiti crpljenje atmosferske ili podzemne vode. Iskopanu zemlju odbaciti najmanje 1.0 m od ivice zida šahte i obezbediti od obrušavanja. (80% mašinski iskop i 20% ručni iskop Obračun po m3.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DD3D00" w:rsidRDefault="00AD1EF3" w:rsidP="00AD1EF3">
            <w:pPr>
              <w:rPr>
                <w:rFonts w:ascii="Arial" w:hAnsi="Arial" w:cs="Arial"/>
                <w:sz w:val="20"/>
                <w:szCs w:val="20"/>
              </w:rPr>
            </w:pPr>
            <w:r w:rsidRPr="00DD3D00">
              <w:rPr>
                <w:rFonts w:ascii="Arial" w:hAnsi="Arial" w:cs="Arial"/>
                <w:sz w:val="20"/>
                <w:szCs w:val="20"/>
              </w:rPr>
              <w:t>m3          1,00 x 2,00 x 2,00 x 2,20 =   8,80</w:t>
            </w:r>
          </w:p>
          <w:p w:rsidR="00AD1EF3" w:rsidRPr="00DD3D00" w:rsidRDefault="00AD1EF3" w:rsidP="00AD1EF3">
            <w:pPr>
              <w:rPr>
                <w:rFonts w:ascii="Arial" w:hAnsi="Arial" w:cs="Arial"/>
                <w:sz w:val="20"/>
                <w:szCs w:val="20"/>
              </w:rPr>
            </w:pPr>
            <w:r w:rsidRPr="00DD3D00">
              <w:rPr>
                <w:rFonts w:ascii="Arial" w:hAnsi="Arial" w:cs="Arial"/>
                <w:sz w:val="20"/>
                <w:szCs w:val="20"/>
              </w:rPr>
              <w:t xml:space="preserve">               2,00 x 2,00 x 2,00 x 1,65 = 13,20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776297" w:rsidRDefault="00AD1EF3" w:rsidP="00AD1EF3">
            <w:pPr>
              <w:jc w:val="center"/>
              <w:rPr>
                <w:rFonts w:ascii="Arial" w:hAnsi="Arial" w:cs="Arial"/>
                <w:color w:val="FF0000"/>
                <w:sz w:val="20"/>
                <w:szCs w:val="20"/>
              </w:rPr>
            </w:pPr>
            <w:r w:rsidRPr="00776297">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DD3D00" w:rsidRDefault="00AD1EF3" w:rsidP="00AD1EF3">
            <w:pPr>
              <w:ind w:left="-69"/>
              <w:jc w:val="center"/>
              <w:rPr>
                <w:rFonts w:ascii="Arial" w:hAnsi="Arial" w:cs="Arial"/>
                <w:sz w:val="20"/>
                <w:szCs w:val="20"/>
              </w:rPr>
            </w:pPr>
            <w:r w:rsidRPr="00DD3D00">
              <w:rPr>
                <w:rFonts w:ascii="Arial" w:hAnsi="Arial" w:cs="Arial"/>
                <w:sz w:val="20"/>
                <w:szCs w:val="20"/>
              </w:rPr>
              <w:t>22,00</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776297" w:rsidRDefault="00AD1EF3" w:rsidP="00AD1EF3">
            <w:pPr>
              <w:jc w:val="center"/>
              <w:rPr>
                <w:rFonts w:ascii="Arial" w:hAnsi="Arial" w:cs="Arial"/>
                <w:bCs/>
                <w:sz w:val="20"/>
                <w:szCs w:val="20"/>
              </w:rPr>
            </w:pPr>
            <w:r w:rsidRPr="00776297">
              <w:rPr>
                <w:rFonts w:ascii="Arial" w:hAnsi="Arial" w:cs="Arial"/>
                <w:bCs/>
                <w:sz w:val="20"/>
                <w:szCs w:val="20"/>
              </w:rPr>
              <w:t>2.2.6.</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B24842" w:rsidRDefault="00AD1EF3" w:rsidP="00AD1EF3">
            <w:pPr>
              <w:rPr>
                <w:rFonts w:ascii="Arial" w:hAnsi="Arial" w:cs="Arial"/>
              </w:rPr>
            </w:pPr>
            <w:r>
              <w:rPr>
                <w:rFonts w:ascii="Arial" w:hAnsi="Arial" w:cs="Arial"/>
              </w:rPr>
              <w:t>Fino planiranje dna kanaskog rova  toplovoda  u odgovarajućem nagibu, a prema grafičkim prilozima iz projekta.Obračunava se i plaća po m2.</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Default="00AD1EF3" w:rsidP="00AD1EF3">
            <w:pPr>
              <w:rPr>
                <w:rFonts w:ascii="Arial" w:hAnsi="Arial" w:cs="Arial"/>
                <w:bCs/>
                <w:sz w:val="20"/>
                <w:szCs w:val="20"/>
              </w:rPr>
            </w:pPr>
            <w:r>
              <w:rPr>
                <w:rFonts w:ascii="Arial" w:hAnsi="Arial" w:cs="Arial"/>
                <w:bCs/>
                <w:sz w:val="20"/>
                <w:szCs w:val="20"/>
              </w:rPr>
              <w:t>m2                    1 x 129,00 x 1,00 = 129,00</w:t>
            </w:r>
          </w:p>
          <w:p w:rsidR="00AD1EF3" w:rsidRPr="00A62A7D" w:rsidRDefault="00AD1EF3" w:rsidP="00AD1EF3">
            <w:pPr>
              <w:rPr>
                <w:rFonts w:ascii="Arial" w:hAnsi="Arial" w:cs="Arial"/>
                <w:bCs/>
                <w:sz w:val="20"/>
                <w:szCs w:val="20"/>
              </w:rPr>
            </w:pPr>
            <w:r>
              <w:rPr>
                <w:rFonts w:ascii="Arial" w:hAnsi="Arial" w:cs="Arial"/>
                <w:bCs/>
                <w:sz w:val="20"/>
                <w:szCs w:val="20"/>
              </w:rPr>
              <w:t xml:space="preserve">                         1 x   93,00 x 0,90 =   83,70 </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Default="00AD1EF3" w:rsidP="00AD1EF3">
            <w:pPr>
              <w:jc w:val="center"/>
              <w:rPr>
                <w:rFonts w:ascii="Arial" w:hAnsi="Arial" w:cs="Arial"/>
                <w:sz w:val="20"/>
                <w:szCs w:val="20"/>
              </w:rPr>
            </w:pP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ind w:left="-64" w:right="-72"/>
              <w:jc w:val="center"/>
              <w:rPr>
                <w:rFonts w:ascii="Arial" w:hAnsi="Arial" w:cs="Arial"/>
                <w:sz w:val="20"/>
                <w:szCs w:val="20"/>
              </w:rPr>
            </w:pP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bCs/>
                <w:color w:val="FF0000"/>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212,70</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sidRPr="00A62A7D">
              <w:rPr>
                <w:rFonts w:ascii="Arial" w:hAnsi="Arial" w:cs="Arial"/>
                <w:bCs/>
                <w:sz w:val="20"/>
                <w:szCs w:val="20"/>
              </w:rPr>
              <w:t>2.2.7.</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907EB2" w:rsidRDefault="00AD1EF3" w:rsidP="00AD1EF3">
            <w:pPr>
              <w:rPr>
                <w:rFonts w:ascii="Arial" w:hAnsi="Arial" w:cs="Arial"/>
              </w:rPr>
            </w:pPr>
            <w:r>
              <w:rPr>
                <w:rFonts w:ascii="Arial" w:hAnsi="Arial" w:cs="Arial"/>
              </w:rPr>
              <w:t xml:space="preserve">Nabavka, transport  i nasipanje srednjezrnog peska u rov. Prvo ubaciti sloj debljine 10cm za posteljicu cevi i nabiti do min 90% zbijenosti po standardnom Proktorovom opitu. Posle završene montaže cevi, pesak pažljivo nabijati ispod i uz bokove cevi sa istovremenom podizanjem oplate tako da se ostvari kontakt peska  i terena. nasipanje vršiti u slojevima od 10-20cm iznad temena cevi sa nabijanjem od 90% po Proktoru. Pesak pažljivo nabiti oko i iznad temena cevi. Radove izvesti u </w:t>
            </w:r>
            <w:r>
              <w:rPr>
                <w:rFonts w:ascii="Arial" w:hAnsi="Arial" w:cs="Arial"/>
              </w:rPr>
              <w:lastRenderedPageBreak/>
              <w:t>svemu prema uslovima proizvođača cevi . Obračun po m3 nabavljenog i ugrađenog peska.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701222" w:rsidRDefault="00AD1EF3" w:rsidP="00AD1EF3">
            <w:pPr>
              <w:rPr>
                <w:rFonts w:ascii="Arial" w:hAnsi="Arial" w:cs="Arial"/>
                <w:bCs/>
                <w:sz w:val="20"/>
                <w:szCs w:val="20"/>
              </w:rPr>
            </w:pPr>
            <w:r w:rsidRPr="00701222">
              <w:rPr>
                <w:rFonts w:ascii="Arial" w:hAnsi="Arial" w:cs="Arial"/>
                <w:bCs/>
                <w:sz w:val="20"/>
                <w:szCs w:val="20"/>
              </w:rPr>
              <w:t>m3                      129 x 1,00 x 0,40 = 51,60</w:t>
            </w:r>
          </w:p>
          <w:p w:rsidR="00AD1EF3" w:rsidRPr="00701222" w:rsidRDefault="00AD1EF3" w:rsidP="00AD1EF3">
            <w:pPr>
              <w:rPr>
                <w:rFonts w:ascii="Arial" w:hAnsi="Arial" w:cs="Arial"/>
                <w:bCs/>
                <w:sz w:val="20"/>
                <w:szCs w:val="20"/>
              </w:rPr>
            </w:pPr>
            <w:r w:rsidRPr="00701222">
              <w:rPr>
                <w:rFonts w:ascii="Arial" w:hAnsi="Arial" w:cs="Arial"/>
                <w:bCs/>
                <w:sz w:val="20"/>
                <w:szCs w:val="20"/>
              </w:rPr>
              <w:t xml:space="preserve">                             93 x 0,90 x 0,35 = 29,30</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r w:rsidRPr="00A62A7D">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80,90</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Pr>
                <w:rFonts w:ascii="Arial" w:hAnsi="Arial" w:cs="Arial"/>
                <w:bCs/>
                <w:sz w:val="20"/>
                <w:szCs w:val="20"/>
              </w:rPr>
              <w:t>2.2.8</w:t>
            </w:r>
            <w:r w:rsidRPr="00A62A7D">
              <w:rPr>
                <w:rFonts w:ascii="Arial" w:hAnsi="Arial" w:cs="Arial"/>
                <w:bCs/>
                <w:sz w:val="20"/>
                <w:szCs w:val="20"/>
              </w:rPr>
              <w:t>.</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701222" w:rsidRDefault="00AD1EF3" w:rsidP="00AD1EF3">
            <w:pPr>
              <w:rPr>
                <w:rFonts w:ascii="Arial" w:hAnsi="Arial" w:cs="Arial"/>
              </w:rPr>
            </w:pPr>
            <w:r>
              <w:rPr>
                <w:rFonts w:ascii="Arial" w:hAnsi="Arial" w:cs="Arial"/>
              </w:rPr>
              <w:t>Zatrpavanje rova kanala šljunkom  u slojevima d= 20cm i ručnim nabijanjem do gornje kote posteljice na delu  rova toplovoda ispod asfaltiranih I betonskih površina . Obračun po m</w:t>
            </w:r>
            <w:r>
              <w:rPr>
                <w:rFonts w:ascii="Arial" w:hAnsi="Arial" w:cs="Arial"/>
                <w:vertAlign w:val="superscript"/>
              </w:rPr>
              <w:t>3</w:t>
            </w:r>
            <w:r>
              <w:rPr>
                <w:rFonts w:ascii="Arial" w:hAnsi="Arial" w:cs="Arial"/>
              </w:rPr>
              <w:t xml:space="preserve"> ugrađenog šljunka.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701222" w:rsidRDefault="00AD1EF3" w:rsidP="00AD1EF3">
            <w:pPr>
              <w:rPr>
                <w:rFonts w:ascii="Arial" w:hAnsi="Arial" w:cs="Arial"/>
                <w:bCs/>
                <w:sz w:val="20"/>
                <w:szCs w:val="20"/>
              </w:rPr>
            </w:pPr>
            <w:r w:rsidRPr="00701222">
              <w:rPr>
                <w:rFonts w:ascii="Arial" w:hAnsi="Arial" w:cs="Arial"/>
                <w:bCs/>
                <w:sz w:val="20"/>
                <w:szCs w:val="20"/>
              </w:rPr>
              <w:t xml:space="preserve">m3    </w:t>
            </w:r>
            <w:r>
              <w:rPr>
                <w:rFonts w:ascii="Arial" w:hAnsi="Arial" w:cs="Arial"/>
                <w:bCs/>
                <w:sz w:val="20"/>
                <w:szCs w:val="20"/>
              </w:rPr>
              <w:t xml:space="preserve">         1 x 33,00 x 1,00x 0,80 </w:t>
            </w:r>
            <w:r w:rsidRPr="00701222">
              <w:rPr>
                <w:rFonts w:ascii="Arial" w:hAnsi="Arial" w:cs="Arial"/>
                <w:bCs/>
                <w:sz w:val="20"/>
                <w:szCs w:val="20"/>
              </w:rPr>
              <w:t>=</w:t>
            </w:r>
            <w:r>
              <w:rPr>
                <w:rFonts w:ascii="Arial" w:hAnsi="Arial" w:cs="Arial"/>
                <w:bCs/>
                <w:sz w:val="20"/>
                <w:szCs w:val="20"/>
              </w:rPr>
              <w:t xml:space="preserve"> 26,40</w:t>
            </w:r>
          </w:p>
          <w:p w:rsidR="00AD1EF3" w:rsidRPr="00701222" w:rsidRDefault="00AD1EF3" w:rsidP="00AD1EF3">
            <w:pPr>
              <w:rPr>
                <w:rFonts w:ascii="Arial" w:hAnsi="Arial" w:cs="Arial"/>
                <w:bCs/>
                <w:sz w:val="20"/>
                <w:szCs w:val="20"/>
              </w:rPr>
            </w:pPr>
            <w:r>
              <w:rPr>
                <w:rFonts w:ascii="Arial" w:hAnsi="Arial" w:cs="Arial"/>
                <w:bCs/>
                <w:sz w:val="20"/>
                <w:szCs w:val="20"/>
              </w:rPr>
              <w:t xml:space="preserve">       1</w:t>
            </w:r>
            <w:r w:rsidRPr="00701222">
              <w:rPr>
                <w:rFonts w:ascii="Arial" w:hAnsi="Arial" w:cs="Arial"/>
                <w:bCs/>
                <w:sz w:val="20"/>
                <w:szCs w:val="20"/>
              </w:rPr>
              <w:t xml:space="preserve"> x </w:t>
            </w:r>
            <w:r>
              <w:rPr>
                <w:rFonts w:ascii="Arial" w:hAnsi="Arial" w:cs="Arial"/>
                <w:bCs/>
                <w:sz w:val="20"/>
                <w:szCs w:val="20"/>
              </w:rPr>
              <w:t xml:space="preserve">93,00 x 0,90 x 0,50 </w:t>
            </w:r>
            <w:r w:rsidRPr="00701222">
              <w:rPr>
                <w:rFonts w:ascii="Arial" w:hAnsi="Arial" w:cs="Arial"/>
                <w:bCs/>
                <w:sz w:val="20"/>
                <w:szCs w:val="20"/>
              </w:rPr>
              <w:t xml:space="preserve">= </w:t>
            </w:r>
            <w:r>
              <w:rPr>
                <w:rFonts w:ascii="Arial" w:hAnsi="Arial" w:cs="Arial"/>
                <w:bCs/>
                <w:sz w:val="20"/>
                <w:szCs w:val="20"/>
              </w:rPr>
              <w:t>41,85</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rPr>
                <w:rFonts w:ascii="Arial" w:hAnsi="Arial" w:cs="Arial"/>
                <w:bCs/>
                <w:color w:val="FF0000"/>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r w:rsidRPr="00A62A7D">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68,25</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E336B2" w:rsidRDefault="00AD1EF3" w:rsidP="00AD1EF3">
            <w:pPr>
              <w:jc w:val="center"/>
              <w:rPr>
                <w:rFonts w:ascii="Arial" w:hAnsi="Arial" w:cs="Arial"/>
                <w:bCs/>
                <w:sz w:val="20"/>
                <w:szCs w:val="20"/>
              </w:rPr>
            </w:pPr>
            <w:r w:rsidRPr="00E336B2">
              <w:rPr>
                <w:rFonts w:ascii="Arial" w:hAnsi="Arial" w:cs="Arial"/>
                <w:bCs/>
                <w:sz w:val="20"/>
                <w:szCs w:val="20"/>
              </w:rPr>
              <w:t>2.2.9.</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E336B2" w:rsidRDefault="00AD1EF3" w:rsidP="00AD1EF3">
            <w:pPr>
              <w:rPr>
                <w:rFonts w:ascii="Arial" w:hAnsi="Arial" w:cs="Arial"/>
              </w:rPr>
            </w:pPr>
            <w:r w:rsidRPr="00E336B2">
              <w:rPr>
                <w:rFonts w:ascii="Arial" w:hAnsi="Arial" w:cs="Arial"/>
              </w:rPr>
              <w:t>Zatrpavanje rova kanala zemljom  u slojevima d= 20cm i ručnim nabijanjem do kote terena u delu zelenih površina. Obračun po m</w:t>
            </w:r>
            <w:r w:rsidRPr="00E336B2">
              <w:rPr>
                <w:rFonts w:ascii="Arial" w:hAnsi="Arial" w:cs="Arial"/>
                <w:vertAlign w:val="superscript"/>
              </w:rPr>
              <w:t>3</w:t>
            </w:r>
            <w:r w:rsidRPr="00E336B2">
              <w:rPr>
                <w:rFonts w:ascii="Arial" w:hAnsi="Arial" w:cs="Arial"/>
              </w:rPr>
              <w:t xml:space="preserve"> ugrađene zemlje.</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E336B2"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E336B2"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E336B2"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rPr>
                <w:rFonts w:ascii="Arial" w:hAnsi="Arial" w:cs="Arial"/>
                <w:bCs/>
                <w:sz w:val="20"/>
                <w:szCs w:val="20"/>
              </w:rPr>
            </w:pPr>
            <w:r w:rsidRPr="00E336B2">
              <w:rPr>
                <w:rFonts w:ascii="Arial" w:hAnsi="Arial" w:cs="Arial"/>
                <w:bCs/>
                <w:sz w:val="20"/>
                <w:szCs w:val="20"/>
              </w:rPr>
              <w:t>m3             1 x 96,00 x 1,00 x 0,92 = 88,32</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E336B2"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jc w:val="center"/>
              <w:rPr>
                <w:rFonts w:ascii="Arial" w:hAnsi="Arial" w:cs="Arial"/>
                <w:sz w:val="20"/>
                <w:szCs w:val="20"/>
              </w:rPr>
            </w:pPr>
            <w:r w:rsidRPr="00E336B2">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ind w:left="-64" w:right="-72"/>
              <w:jc w:val="center"/>
              <w:rPr>
                <w:rFonts w:ascii="Arial" w:hAnsi="Arial" w:cs="Arial"/>
                <w:sz w:val="20"/>
                <w:szCs w:val="20"/>
              </w:rPr>
            </w:pPr>
            <w:r w:rsidRPr="00E336B2">
              <w:rPr>
                <w:rFonts w:ascii="Arial" w:hAnsi="Arial" w:cs="Arial"/>
                <w:sz w:val="20"/>
                <w:szCs w:val="20"/>
              </w:rPr>
              <w:t>88,32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4E4C77" w:rsidRDefault="00AD1EF3" w:rsidP="00AD1EF3">
            <w:pPr>
              <w:jc w:val="center"/>
              <w:rPr>
                <w:rFonts w:ascii="Arial" w:hAnsi="Arial" w:cs="Arial"/>
                <w:color w:val="FF0000"/>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4E4C77"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E336B2" w:rsidRDefault="00AD1EF3" w:rsidP="00AD1EF3">
            <w:pPr>
              <w:jc w:val="center"/>
              <w:rPr>
                <w:rFonts w:ascii="Arial" w:hAnsi="Arial" w:cs="Arial"/>
                <w:bCs/>
                <w:sz w:val="20"/>
                <w:szCs w:val="20"/>
              </w:rPr>
            </w:pPr>
            <w:r w:rsidRPr="00E336B2">
              <w:rPr>
                <w:rFonts w:ascii="Arial" w:hAnsi="Arial" w:cs="Arial"/>
                <w:bCs/>
                <w:sz w:val="20"/>
                <w:szCs w:val="20"/>
              </w:rPr>
              <w:t>2.2.10.</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E336B2" w:rsidRDefault="00AD1EF3" w:rsidP="00AD1EF3">
            <w:pPr>
              <w:rPr>
                <w:rFonts w:ascii="Arial" w:hAnsi="Arial" w:cs="Arial"/>
              </w:rPr>
            </w:pPr>
            <w:r w:rsidRPr="00E336B2">
              <w:rPr>
                <w:rFonts w:ascii="Arial" w:hAnsi="Arial" w:cs="Arial"/>
              </w:rPr>
              <w:t>Odvoz zemlje i šuta iz iskopa, kamionom na daljinu do 10km. Obračun po m</w:t>
            </w:r>
            <w:r w:rsidRPr="00E336B2">
              <w:rPr>
                <w:rFonts w:ascii="Arial" w:hAnsi="Arial" w:cs="Arial"/>
                <w:vertAlign w:val="superscript"/>
              </w:rPr>
              <w:t>3</w:t>
            </w:r>
            <w:r w:rsidRPr="00E336B2">
              <w:rPr>
                <w:rFonts w:ascii="Arial" w:hAnsi="Arial" w:cs="Arial"/>
              </w:rPr>
              <w:t xml:space="preserve"> odveženog materijala (uvećanje 25% zbog rastresitosti materijala).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E336B2"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E336B2"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E336B2"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E336B2"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E336B2"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E336B2"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E336B2"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rPr>
                <w:rFonts w:ascii="Arial" w:hAnsi="Arial" w:cs="Arial"/>
                <w:bCs/>
                <w:sz w:val="20"/>
                <w:szCs w:val="20"/>
              </w:rPr>
            </w:pPr>
            <w:r w:rsidRPr="00E336B2">
              <w:rPr>
                <w:rFonts w:ascii="Arial" w:hAnsi="Arial" w:cs="Arial"/>
                <w:bCs/>
                <w:sz w:val="20"/>
                <w:szCs w:val="20"/>
              </w:rPr>
              <w:t>m3                          1,25 x 201,85 = 252,31</w:t>
            </w: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jc w:val="center"/>
              <w:rPr>
                <w:rFonts w:ascii="Arial" w:hAnsi="Arial" w:cs="Arial"/>
                <w:sz w:val="20"/>
                <w:szCs w:val="20"/>
              </w:rPr>
            </w:pP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ind w:left="-64" w:right="-72"/>
              <w:jc w:val="center"/>
              <w:rPr>
                <w:rFonts w:ascii="Arial" w:hAnsi="Arial" w:cs="Arial"/>
                <w:sz w:val="20"/>
                <w:szCs w:val="20"/>
              </w:rPr>
            </w:pP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E336B2"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E336B2"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E336B2"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E336B2"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jc w:val="center"/>
              <w:rPr>
                <w:rFonts w:ascii="Arial" w:hAnsi="Arial" w:cs="Arial"/>
                <w:sz w:val="20"/>
                <w:szCs w:val="20"/>
              </w:rPr>
            </w:pPr>
            <w:r w:rsidRPr="00E336B2">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ind w:left="-64" w:right="-72"/>
              <w:jc w:val="center"/>
              <w:rPr>
                <w:rFonts w:ascii="Arial" w:hAnsi="Arial" w:cs="Arial"/>
                <w:sz w:val="20"/>
                <w:szCs w:val="20"/>
              </w:rPr>
            </w:pPr>
            <w:r w:rsidRPr="00E336B2">
              <w:rPr>
                <w:rFonts w:ascii="Arial" w:hAnsi="Arial" w:cs="Arial"/>
                <w:sz w:val="20"/>
                <w:szCs w:val="20"/>
              </w:rPr>
              <w:t>252,31</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E336B2"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E336B2"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E336B2"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E336B2"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A62A7D" w:rsidTr="00AD1EF3">
        <w:trPr>
          <w:gridAfter w:val="1"/>
          <w:wAfter w:w="891" w:type="dxa"/>
          <w:trHeight w:val="277"/>
        </w:trPr>
        <w:tc>
          <w:tcPr>
            <w:tcW w:w="819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A62A7D" w:rsidRDefault="00AD1EF3" w:rsidP="00AD1EF3">
            <w:pPr>
              <w:jc w:val="right"/>
              <w:rPr>
                <w:rFonts w:ascii="Arial" w:hAnsi="Arial" w:cs="Arial"/>
                <w:b/>
                <w:sz w:val="20"/>
                <w:szCs w:val="20"/>
              </w:rPr>
            </w:pPr>
            <w:r w:rsidRPr="00A62A7D">
              <w:rPr>
                <w:rFonts w:ascii="Arial" w:hAnsi="Arial" w:cs="Arial"/>
                <w:b/>
                <w:sz w:val="20"/>
                <w:szCs w:val="20"/>
              </w:rPr>
              <w:t>UKUPNO ZEMLJANI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A62A7D"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A62A7D" w:rsidRDefault="00AD1EF3" w:rsidP="00AD1EF3">
            <w:pPr>
              <w:jc w:val="center"/>
              <w:rPr>
                <w:rFonts w:ascii="Arial" w:hAnsi="Arial" w:cs="Arial"/>
                <w:sz w:val="20"/>
                <w:szCs w:val="20"/>
              </w:rPr>
            </w:pPr>
          </w:p>
        </w:tc>
      </w:tr>
      <w:tr w:rsidR="00AD1EF3" w:rsidRPr="004E4C77"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4E4C77" w:rsidRDefault="00AD1EF3" w:rsidP="00AD1EF3">
            <w:pPr>
              <w:jc w:val="center"/>
              <w:rPr>
                <w:rFonts w:ascii="Arial" w:hAnsi="Arial" w:cs="Arial"/>
                <w:color w:val="FF0000"/>
                <w:sz w:val="20"/>
                <w:szCs w:val="20"/>
              </w:rPr>
            </w:pPr>
          </w:p>
        </w:tc>
      </w:tr>
      <w:tr w:rsidR="00AD1EF3" w:rsidRPr="0005505B" w:rsidTr="00AD1EF3">
        <w:trPr>
          <w:gridAfter w:val="1"/>
          <w:wAfter w:w="891" w:type="dxa"/>
          <w:trHeight w:val="275"/>
        </w:trPr>
        <w:tc>
          <w:tcPr>
            <w:tcW w:w="849" w:type="dxa"/>
            <w:tcBorders>
              <w:top w:val="single" w:sz="4" w:space="0" w:color="auto"/>
              <w:left w:val="single" w:sz="4" w:space="0" w:color="auto"/>
              <w:bottom w:val="single" w:sz="4" w:space="0" w:color="auto"/>
              <w:right w:val="single" w:sz="2" w:space="0" w:color="auto"/>
            </w:tcBorders>
            <w:shd w:val="clear" w:color="auto" w:fill="auto"/>
            <w:noWrap/>
            <w:vAlign w:val="center"/>
            <w:hideMark/>
          </w:tcPr>
          <w:p w:rsidR="00AD1EF3" w:rsidRPr="0005505B" w:rsidRDefault="00AD1EF3" w:rsidP="00AD1EF3">
            <w:pPr>
              <w:jc w:val="center"/>
              <w:rPr>
                <w:rFonts w:ascii="Arial" w:hAnsi="Arial" w:cs="Arial"/>
                <w:b/>
                <w:bCs/>
                <w:sz w:val="20"/>
                <w:szCs w:val="20"/>
              </w:rPr>
            </w:pPr>
            <w:r>
              <w:rPr>
                <w:rFonts w:ascii="Arial" w:hAnsi="Arial" w:cs="Arial"/>
                <w:b/>
                <w:bCs/>
                <w:sz w:val="20"/>
                <w:szCs w:val="20"/>
              </w:rPr>
              <w:t>2.3</w:t>
            </w:r>
            <w:r w:rsidRPr="0005505B">
              <w:rPr>
                <w:rFonts w:ascii="Arial" w:hAnsi="Arial" w:cs="Arial"/>
                <w:b/>
                <w:bCs/>
                <w:sz w:val="20"/>
                <w:szCs w:val="20"/>
              </w:rPr>
              <w:t>.</w:t>
            </w:r>
          </w:p>
        </w:tc>
        <w:tc>
          <w:tcPr>
            <w:tcW w:w="9183" w:type="dxa"/>
            <w:gridSpan w:val="7"/>
            <w:tcBorders>
              <w:top w:val="single" w:sz="4" w:space="0" w:color="auto"/>
              <w:left w:val="single" w:sz="2" w:space="0" w:color="auto"/>
              <w:bottom w:val="single" w:sz="4" w:space="0" w:color="auto"/>
              <w:right w:val="single" w:sz="4" w:space="0" w:color="auto"/>
            </w:tcBorders>
            <w:shd w:val="clear" w:color="auto" w:fill="auto"/>
            <w:noWrap/>
            <w:vAlign w:val="center"/>
            <w:hideMark/>
          </w:tcPr>
          <w:p w:rsidR="00AD1EF3" w:rsidRPr="0005505B" w:rsidRDefault="00AD1EF3" w:rsidP="00AD1EF3">
            <w:pPr>
              <w:rPr>
                <w:rFonts w:ascii="Arial" w:hAnsi="Arial" w:cs="Arial"/>
                <w:sz w:val="20"/>
                <w:szCs w:val="20"/>
              </w:rPr>
            </w:pPr>
            <w:r>
              <w:rPr>
                <w:rFonts w:ascii="Arial" w:hAnsi="Arial" w:cs="Arial"/>
                <w:b/>
                <w:bCs/>
                <w:sz w:val="20"/>
                <w:szCs w:val="20"/>
              </w:rPr>
              <w:t>RAZNI</w:t>
            </w:r>
            <w:r w:rsidRPr="0005505B">
              <w:rPr>
                <w:rFonts w:ascii="Arial" w:hAnsi="Arial" w:cs="Arial"/>
                <w:b/>
                <w:bCs/>
                <w:sz w:val="20"/>
                <w:szCs w:val="20"/>
              </w:rPr>
              <w:t xml:space="preserve">  RADOVI</w:t>
            </w:r>
          </w:p>
        </w:tc>
      </w:tr>
      <w:tr w:rsidR="00AD1EF3" w:rsidRPr="004E4C77" w:rsidTr="00AD1EF3">
        <w:trPr>
          <w:gridAfter w:val="1"/>
          <w:wAfter w:w="891" w:type="dxa"/>
          <w:trHeight w:val="275"/>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4E4C77" w:rsidRDefault="00AD1EF3" w:rsidP="00AD1EF3">
            <w:pPr>
              <w:jc w:val="center"/>
              <w:rPr>
                <w:rFonts w:ascii="Arial" w:hAnsi="Arial" w:cs="Arial"/>
                <w:color w:val="FF0000"/>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sidRPr="00A62A7D">
              <w:rPr>
                <w:rFonts w:ascii="Arial" w:hAnsi="Arial" w:cs="Arial"/>
                <w:bCs/>
                <w:sz w:val="20"/>
                <w:szCs w:val="20"/>
              </w:rPr>
              <w:t>2.3.1.</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Nabavka potrebnog materijala i izrada betonskih anker blokova - oslonaca  od betona MB20. Obračun po m3 ugrađenog betona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r w:rsidRPr="00A62A7D">
              <w:rPr>
                <w:rFonts w:ascii="Arial" w:hAnsi="Arial" w:cs="Arial"/>
                <w:sz w:val="20"/>
                <w:szCs w:val="20"/>
              </w:rPr>
              <w:t>m3</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sidRPr="00A62A7D">
              <w:rPr>
                <w:rFonts w:ascii="Arial" w:hAnsi="Arial" w:cs="Arial"/>
                <w:bCs/>
                <w:sz w:val="20"/>
                <w:szCs w:val="20"/>
              </w:rPr>
              <w:t>2.3.2.</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 xml:space="preserve">Izrada  toplovodne šahte za </w:t>
            </w:r>
            <w:r>
              <w:rPr>
                <w:rFonts w:ascii="Arial" w:hAnsi="Arial" w:cs="Arial"/>
              </w:rPr>
              <w:lastRenderedPageBreak/>
              <w:t xml:space="preserve">odmuljivanje i odzračivanje mreže  od armiranog betona MB25 sa armirano betonskim zidovima debljine 20cm (dvostruka Q335mreža) i gornjom  pločom debljine 20cm ( fi 12/15cm u donjoj zoni + Q524 u gornjoj zoni) sa otvorom za silaz i postavljanje liveno gvozdenog poklopca sa ramom za teški saobraćaj. Dno šahte je betonska ploča debljine 20cm sa ostavljanjem otvora u uglu prečnika 40cm za potrebe odmuljivanja. Obračun po komadu izvedene šahte. </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 xml:space="preserve">svetli otvor       </w:t>
            </w:r>
            <w:r w:rsidRPr="00F71918">
              <w:rPr>
                <w:rFonts w:ascii="Arial" w:hAnsi="Arial" w:cs="Arial"/>
              </w:rPr>
              <w:t>1,6*1,6*1,8m</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1</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rPr>
                <w:rFonts w:ascii="Arial" w:hAnsi="Arial" w:cs="Arial"/>
                <w:bCs/>
                <w:sz w:val="20"/>
                <w:szCs w:val="20"/>
              </w:rPr>
            </w:pPr>
            <w:r>
              <w:rPr>
                <w:rFonts w:ascii="Arial" w:hAnsi="Arial" w:cs="Arial"/>
              </w:rPr>
              <w:t xml:space="preserve">svetli otvor       </w:t>
            </w:r>
            <w:r w:rsidRPr="00F71918">
              <w:rPr>
                <w:rFonts w:ascii="Arial" w:hAnsi="Arial" w:cs="Arial"/>
              </w:rPr>
              <w:t>1,6*1,6*1,4m</w:t>
            </w: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2</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sidRPr="00A62A7D">
              <w:rPr>
                <w:rFonts w:ascii="Arial" w:hAnsi="Arial" w:cs="Arial"/>
                <w:bCs/>
                <w:sz w:val="20"/>
                <w:szCs w:val="20"/>
              </w:rPr>
              <w:t>2.3.3.</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Nabavka i ugradnja livenih šaht poklopaca fi 60cm sa ramom predviđenih za teški kolski saobraćaj, tj nosivosti 400KN. Obračun po komadu ugrađenog poklopca sa potrebnim pomoćnim materijalom.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3</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sidRPr="00A62A7D">
              <w:rPr>
                <w:rFonts w:ascii="Arial" w:hAnsi="Arial" w:cs="Arial"/>
                <w:bCs/>
                <w:sz w:val="20"/>
                <w:szCs w:val="20"/>
              </w:rPr>
              <w:t>2.3.4.</w:t>
            </w:r>
          </w:p>
        </w:tc>
        <w:tc>
          <w:tcPr>
            <w:tcW w:w="4011" w:type="dxa"/>
            <w:tcBorders>
              <w:top w:val="single" w:sz="4" w:space="0" w:color="auto"/>
              <w:left w:val="nil"/>
              <w:bottom w:val="single" w:sz="4"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Nakon postavljanja toplovodne mreže na delovima gde je uklonjen asfalt, istu deonicu ponovo asfaltirati slojem  AB 11  u debljini D= 8+4cm</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2"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p>
        </w:tc>
        <w:tc>
          <w:tcPr>
            <w:tcW w:w="401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rPr>
                <w:rFonts w:ascii="Arial" w:hAnsi="Arial" w:cs="Arial"/>
                <w:bCs/>
                <w:sz w:val="20"/>
                <w:szCs w:val="20"/>
              </w:rPr>
            </w:pPr>
          </w:p>
        </w:tc>
        <w:tc>
          <w:tcPr>
            <w:tcW w:w="771"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m2</w:t>
            </w:r>
          </w:p>
        </w:tc>
        <w:tc>
          <w:tcPr>
            <w:tcW w:w="710" w:type="dxa"/>
            <w:tcBorders>
              <w:top w:val="single" w:sz="4" w:space="0" w:color="auto"/>
              <w:left w:val="nil"/>
              <w:bottom w:val="single" w:sz="2" w:space="0" w:color="auto"/>
              <w:right w:val="single" w:sz="4" w:space="0" w:color="auto"/>
            </w:tcBorders>
            <w:shd w:val="clear" w:color="auto" w:fill="auto"/>
            <w:noWrap/>
            <w:vAlign w:val="center"/>
          </w:tcPr>
          <w:p w:rsidR="00AD1EF3" w:rsidRPr="00A62A7D" w:rsidRDefault="00AD1EF3" w:rsidP="00AD1EF3">
            <w:pPr>
              <w:tabs>
                <w:tab w:val="left" w:pos="566"/>
              </w:tabs>
              <w:ind w:left="-154" w:right="-72"/>
              <w:jc w:val="center"/>
              <w:rPr>
                <w:rFonts w:ascii="Arial" w:hAnsi="Arial" w:cs="Arial"/>
                <w:sz w:val="20"/>
                <w:szCs w:val="20"/>
              </w:rPr>
            </w:pPr>
            <w:r>
              <w:rPr>
                <w:rFonts w:ascii="Arial" w:hAnsi="Arial" w:cs="Arial"/>
                <w:sz w:val="20"/>
                <w:szCs w:val="20"/>
              </w:rPr>
              <w:t>36</w:t>
            </w:r>
          </w:p>
        </w:tc>
        <w:tc>
          <w:tcPr>
            <w:tcW w:w="862"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2"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sidRPr="00A62A7D">
              <w:rPr>
                <w:rFonts w:ascii="Arial" w:hAnsi="Arial" w:cs="Arial"/>
                <w:bCs/>
                <w:sz w:val="20"/>
                <w:szCs w:val="20"/>
              </w:rPr>
              <w:t>2.3.5.</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Nakon postavljanja toplovodne mreže izvršiti geodetsko snimanje trase radi upisa u podzemni katastar, a od strane ovlašćenog geodetskog biroa.Obračunava se po metru I mestu priključka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Kom.</w:t>
            </w:r>
          </w:p>
        </w:tc>
        <w:tc>
          <w:tcPr>
            <w:tcW w:w="710" w:type="dxa"/>
            <w:tcBorders>
              <w:top w:val="single" w:sz="4" w:space="0" w:color="auto"/>
              <w:left w:val="single" w:sz="4" w:space="0" w:color="auto"/>
              <w:bottom w:val="single" w:sz="4" w:space="0" w:color="auto"/>
              <w:right w:val="single" w:sz="2" w:space="0" w:color="auto"/>
            </w:tcBorders>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4</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vAlign w:val="center"/>
          </w:tcPr>
          <w:p w:rsidR="00AD1EF3" w:rsidRPr="00A62A7D" w:rsidRDefault="00AD1EF3" w:rsidP="00AD1EF3">
            <w:pPr>
              <w:jc w:val="center"/>
              <w:rPr>
                <w:rFonts w:ascii="Arial" w:hAnsi="Arial" w:cs="Arial"/>
                <w:sz w:val="20"/>
                <w:szCs w:val="20"/>
              </w:rPr>
            </w:pPr>
          </w:p>
        </w:tc>
      </w:tr>
      <w:tr w:rsidR="00AD1EF3" w:rsidRPr="00A62A7D"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rPr>
                <w:rFonts w:ascii="Arial" w:hAnsi="Arial" w:cs="Arial"/>
                <w:bCs/>
                <w:sz w:val="20"/>
                <w:szCs w:val="20"/>
              </w:rPr>
            </w:pPr>
          </w:p>
        </w:tc>
        <w:tc>
          <w:tcPr>
            <w:tcW w:w="771" w:type="dxa"/>
            <w:tcBorders>
              <w:top w:val="single" w:sz="4" w:space="0" w:color="auto"/>
              <w:left w:val="single" w:sz="2"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m1</w:t>
            </w:r>
          </w:p>
        </w:tc>
        <w:tc>
          <w:tcPr>
            <w:tcW w:w="710" w:type="dxa"/>
            <w:tcBorders>
              <w:top w:val="single" w:sz="4" w:space="0" w:color="auto"/>
              <w:left w:val="single" w:sz="4" w:space="0" w:color="auto"/>
              <w:bottom w:val="single" w:sz="4" w:space="0" w:color="auto"/>
              <w:right w:val="single" w:sz="2" w:space="0" w:color="auto"/>
            </w:tcBorders>
            <w:vAlign w:val="center"/>
          </w:tcPr>
          <w:p w:rsidR="00AD1EF3" w:rsidRPr="00A62A7D" w:rsidRDefault="00AD1EF3" w:rsidP="00AD1EF3">
            <w:pPr>
              <w:ind w:left="-64" w:right="-72"/>
              <w:jc w:val="center"/>
              <w:rPr>
                <w:rFonts w:ascii="Arial" w:hAnsi="Arial" w:cs="Arial"/>
                <w:sz w:val="20"/>
                <w:szCs w:val="20"/>
              </w:rPr>
            </w:pPr>
            <w:r>
              <w:rPr>
                <w:rFonts w:ascii="Arial" w:hAnsi="Arial" w:cs="Arial"/>
                <w:sz w:val="20"/>
                <w:szCs w:val="20"/>
              </w:rPr>
              <w:t>222</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49" w:type="dxa"/>
            <w:vMerge w:val="restart"/>
            <w:tcBorders>
              <w:top w:val="single" w:sz="4" w:space="0" w:color="auto"/>
              <w:left w:val="single" w:sz="4" w:space="0" w:color="auto"/>
              <w:right w:val="single" w:sz="2" w:space="0" w:color="auto"/>
            </w:tcBorders>
            <w:shd w:val="clear" w:color="auto" w:fill="auto"/>
            <w:noWrap/>
            <w:vAlign w:val="center"/>
            <w:hideMark/>
          </w:tcPr>
          <w:p w:rsidR="00AD1EF3" w:rsidRPr="00A62A7D" w:rsidRDefault="00AD1EF3" w:rsidP="00AD1EF3">
            <w:pPr>
              <w:jc w:val="center"/>
              <w:rPr>
                <w:rFonts w:ascii="Arial" w:hAnsi="Arial" w:cs="Arial"/>
                <w:bCs/>
                <w:sz w:val="20"/>
                <w:szCs w:val="20"/>
              </w:rPr>
            </w:pPr>
            <w:r>
              <w:rPr>
                <w:rFonts w:ascii="Arial" w:hAnsi="Arial" w:cs="Arial"/>
                <w:bCs/>
                <w:sz w:val="20"/>
                <w:szCs w:val="20"/>
              </w:rPr>
              <w:t>2.3.6</w:t>
            </w:r>
            <w:r w:rsidRPr="00A62A7D">
              <w:rPr>
                <w:rFonts w:ascii="Arial" w:hAnsi="Arial" w:cs="Arial"/>
                <w:bCs/>
                <w:sz w:val="20"/>
                <w:szCs w:val="20"/>
              </w:rPr>
              <w:t>.</w:t>
            </w:r>
          </w:p>
        </w:tc>
        <w:tc>
          <w:tcPr>
            <w:tcW w:w="4011" w:type="dxa"/>
            <w:tcBorders>
              <w:top w:val="single" w:sz="4" w:space="0" w:color="auto"/>
              <w:left w:val="single" w:sz="2" w:space="0" w:color="auto"/>
              <w:bottom w:val="single" w:sz="4" w:space="0" w:color="auto"/>
              <w:right w:val="single" w:sz="4" w:space="0" w:color="auto"/>
            </w:tcBorders>
            <w:shd w:val="clear" w:color="auto" w:fill="auto"/>
            <w:noWrap/>
            <w:vAlign w:val="center"/>
          </w:tcPr>
          <w:p w:rsidR="00AD1EF3" w:rsidRPr="00F71918" w:rsidRDefault="00AD1EF3" w:rsidP="00AD1EF3">
            <w:pPr>
              <w:rPr>
                <w:rFonts w:ascii="Arial" w:hAnsi="Arial" w:cs="Arial"/>
              </w:rPr>
            </w:pPr>
            <w:r>
              <w:rPr>
                <w:rFonts w:ascii="Arial" w:hAnsi="Arial" w:cs="Arial"/>
              </w:rPr>
              <w:t xml:space="preserve"> Obzirom da se radi u delu površine ul. Nišavske i ul. Ćirila i Metodija sa </w:t>
            </w:r>
            <w:r>
              <w:rPr>
                <w:rFonts w:ascii="Arial" w:hAnsi="Arial" w:cs="Arial"/>
              </w:rPr>
              <w:lastRenderedPageBreak/>
              <w:t>velikim brojem instalacija, a za koje nije jasno uslovima i podzemnim katastrom definisana trasa i dubina, mogu se pojaviti dodatni radovi, a koji nisu obuhvaćeni ovim predmerom. Ovi radovi se obračunavaju fakturama overenim od strane nadzornog organa. Obračun paušalan, ne više od 15% ukupne vrednosti  AG dela</w:t>
            </w:r>
          </w:p>
        </w:tc>
        <w:tc>
          <w:tcPr>
            <w:tcW w:w="771" w:type="dxa"/>
            <w:tcBorders>
              <w:top w:val="single" w:sz="4" w:space="0" w:color="auto"/>
              <w:left w:val="nil"/>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9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944"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c>
          <w:tcPr>
            <w:tcW w:w="891" w:type="dxa"/>
            <w:tcBorders>
              <w:top w:val="single" w:sz="4" w:space="0" w:color="auto"/>
              <w:left w:val="nil"/>
              <w:bottom w:val="single" w:sz="4" w:space="0" w:color="auto"/>
              <w:right w:val="single" w:sz="4" w:space="0" w:color="auto"/>
            </w:tcBorders>
            <w:shd w:val="clear" w:color="auto" w:fill="auto"/>
            <w:noWrap/>
            <w:vAlign w:val="center"/>
            <w:hideMark/>
          </w:tcPr>
          <w:p w:rsidR="00AD1EF3" w:rsidRPr="00A62A7D" w:rsidRDefault="00AD1EF3" w:rsidP="00AD1EF3">
            <w:pPr>
              <w:jc w:val="center"/>
              <w:rPr>
                <w:rFonts w:ascii="Arial" w:hAnsi="Arial" w:cs="Arial"/>
                <w:sz w:val="20"/>
                <w:szCs w:val="20"/>
              </w:rPr>
            </w:pPr>
          </w:p>
        </w:tc>
      </w:tr>
      <w:tr w:rsidR="00AD1EF3" w:rsidRPr="00A62A7D" w:rsidTr="00AD1EF3">
        <w:trPr>
          <w:trHeight w:val="277"/>
        </w:trPr>
        <w:tc>
          <w:tcPr>
            <w:tcW w:w="849" w:type="dxa"/>
            <w:vMerge/>
            <w:tcBorders>
              <w:left w:val="single" w:sz="4" w:space="0" w:color="auto"/>
              <w:bottom w:val="single" w:sz="4" w:space="0" w:color="auto"/>
              <w:right w:val="single" w:sz="2"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c>
          <w:tcPr>
            <w:tcW w:w="4011"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rPr>
                <w:rFonts w:ascii="Arial" w:hAnsi="Arial" w:cs="Arial"/>
                <w:bCs/>
                <w:sz w:val="20"/>
                <w:szCs w:val="20"/>
              </w:rPr>
            </w:pPr>
          </w:p>
        </w:tc>
        <w:tc>
          <w:tcPr>
            <w:tcW w:w="1481" w:type="dxa"/>
            <w:gridSpan w:val="2"/>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jc w:val="center"/>
              <w:rPr>
                <w:rFonts w:ascii="Arial" w:hAnsi="Arial" w:cs="Arial"/>
                <w:sz w:val="20"/>
                <w:szCs w:val="20"/>
              </w:rPr>
            </w:pPr>
            <w:r>
              <w:rPr>
                <w:rFonts w:ascii="Arial" w:hAnsi="Arial" w:cs="Arial"/>
                <w:sz w:val="20"/>
                <w:szCs w:val="20"/>
              </w:rPr>
              <w:t>Paušalno</w:t>
            </w:r>
          </w:p>
        </w:tc>
        <w:tc>
          <w:tcPr>
            <w:tcW w:w="862" w:type="dxa"/>
            <w:tcBorders>
              <w:top w:val="single" w:sz="4" w:space="0" w:color="auto"/>
              <w:left w:val="single" w:sz="2" w:space="0" w:color="auto"/>
              <w:bottom w:val="single" w:sz="4" w:space="0" w:color="auto"/>
              <w:right w:val="single" w:sz="2" w:space="0" w:color="auto"/>
            </w:tcBorders>
            <w:noWrap/>
            <w:vAlign w:val="center"/>
          </w:tcPr>
          <w:p w:rsidR="00AD1EF3" w:rsidRPr="00A62A7D" w:rsidRDefault="00AD1EF3" w:rsidP="00AD1EF3">
            <w:pPr>
              <w:ind w:left="-64" w:right="-72"/>
              <w:jc w:val="center"/>
              <w:rPr>
                <w:rFonts w:ascii="Arial" w:hAnsi="Arial" w:cs="Arial"/>
                <w:sz w:val="20"/>
                <w:szCs w:val="20"/>
              </w:rPr>
            </w:pPr>
          </w:p>
        </w:tc>
        <w:tc>
          <w:tcPr>
            <w:tcW w:w="994" w:type="dxa"/>
            <w:tcBorders>
              <w:top w:val="single" w:sz="4" w:space="0" w:color="auto"/>
              <w:left w:val="single" w:sz="2" w:space="0" w:color="auto"/>
              <w:bottom w:val="single" w:sz="2"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944"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tcBorders>
              <w:top w:val="single" w:sz="4" w:space="0" w:color="auto"/>
              <w:left w:val="single" w:sz="4" w:space="0" w:color="auto"/>
              <w:bottom w:val="single" w:sz="4" w:space="0" w:color="auto"/>
              <w:right w:val="single" w:sz="4" w:space="0" w:color="auto"/>
            </w:tcBorders>
            <w:noWrap/>
            <w:vAlign w:val="center"/>
          </w:tcPr>
          <w:p w:rsidR="00AD1EF3" w:rsidRPr="00A62A7D" w:rsidRDefault="00AD1EF3" w:rsidP="00AD1EF3">
            <w:pPr>
              <w:jc w:val="center"/>
              <w:rPr>
                <w:rFonts w:ascii="Arial" w:hAnsi="Arial" w:cs="Arial"/>
                <w:sz w:val="20"/>
                <w:szCs w:val="20"/>
              </w:rPr>
            </w:pPr>
          </w:p>
        </w:tc>
        <w:tc>
          <w:tcPr>
            <w:tcW w:w="891" w:type="dxa"/>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10032"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A62A7D" w:rsidRDefault="00AD1EF3" w:rsidP="00AD1EF3">
            <w:pPr>
              <w:jc w:val="center"/>
              <w:rPr>
                <w:rFonts w:ascii="Arial" w:hAnsi="Arial" w:cs="Arial"/>
                <w:sz w:val="20"/>
                <w:szCs w:val="20"/>
              </w:rPr>
            </w:pPr>
          </w:p>
        </w:tc>
      </w:tr>
      <w:tr w:rsidR="00AD1EF3" w:rsidRPr="00A62A7D" w:rsidTr="00AD1EF3">
        <w:trPr>
          <w:gridAfter w:val="1"/>
          <w:wAfter w:w="891" w:type="dxa"/>
          <w:trHeight w:val="277"/>
        </w:trPr>
        <w:tc>
          <w:tcPr>
            <w:tcW w:w="8197"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A62A7D" w:rsidRDefault="00AD1EF3" w:rsidP="00AD1EF3">
            <w:pPr>
              <w:jc w:val="right"/>
              <w:rPr>
                <w:rFonts w:ascii="Arial" w:hAnsi="Arial" w:cs="Arial"/>
                <w:b/>
                <w:sz w:val="20"/>
                <w:szCs w:val="20"/>
              </w:rPr>
            </w:pPr>
            <w:r w:rsidRPr="00A62A7D">
              <w:rPr>
                <w:rFonts w:ascii="Arial" w:hAnsi="Arial" w:cs="Arial"/>
                <w:b/>
                <w:sz w:val="20"/>
                <w:szCs w:val="20"/>
              </w:rPr>
              <w:t>UKUPNO RAZNI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A62A7D" w:rsidRDefault="00AD1EF3" w:rsidP="00AD1EF3">
            <w:pPr>
              <w:jc w:val="center"/>
              <w:rPr>
                <w:rFonts w:ascii="Arial" w:hAnsi="Arial" w:cs="Arial"/>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A62A7D" w:rsidRDefault="00AD1EF3" w:rsidP="00AD1EF3">
            <w:pPr>
              <w:jc w:val="center"/>
              <w:rPr>
                <w:rFonts w:ascii="Arial" w:hAnsi="Arial" w:cs="Arial"/>
                <w:sz w:val="20"/>
                <w:szCs w:val="20"/>
              </w:rPr>
            </w:pPr>
          </w:p>
        </w:tc>
      </w:tr>
    </w:tbl>
    <w:p w:rsidR="00AD1EF3" w:rsidRDefault="00AD1EF3" w:rsidP="00AD1EF3">
      <w:pPr>
        <w:rPr>
          <w:color w:val="FF0000"/>
        </w:rPr>
      </w:pPr>
    </w:p>
    <w:tbl>
      <w:tblPr>
        <w:tblW w:w="10207" w:type="dxa"/>
        <w:tblInd w:w="-432" w:type="dxa"/>
        <w:tblLayout w:type="fixed"/>
        <w:tblLook w:val="04A0"/>
      </w:tblPr>
      <w:tblGrid>
        <w:gridCol w:w="8372"/>
        <w:gridCol w:w="944"/>
        <w:gridCol w:w="891"/>
      </w:tblGrid>
      <w:tr w:rsidR="00AD1EF3" w:rsidRPr="00FF2395" w:rsidTr="00AD1EF3">
        <w:trPr>
          <w:trHeight w:val="564"/>
        </w:trPr>
        <w:tc>
          <w:tcPr>
            <w:tcW w:w="10207" w:type="dxa"/>
            <w:gridSpan w:val="3"/>
            <w:tcBorders>
              <w:top w:val="single" w:sz="4" w:space="0" w:color="auto"/>
              <w:left w:val="single" w:sz="4" w:space="0" w:color="auto"/>
              <w:right w:val="single" w:sz="4" w:space="0" w:color="auto"/>
            </w:tcBorders>
            <w:shd w:val="clear" w:color="auto" w:fill="auto"/>
            <w:noWrap/>
            <w:vAlign w:val="center"/>
            <w:hideMark/>
          </w:tcPr>
          <w:p w:rsidR="00AD1EF3" w:rsidRPr="00FF2395" w:rsidRDefault="00AD1EF3" w:rsidP="00AD1EF3">
            <w:pPr>
              <w:jc w:val="center"/>
              <w:rPr>
                <w:rFonts w:ascii="Arial" w:hAnsi="Arial" w:cs="Arial"/>
                <w:b/>
                <w:sz w:val="20"/>
                <w:szCs w:val="20"/>
              </w:rPr>
            </w:pPr>
            <w:r w:rsidRPr="00FF2395">
              <w:rPr>
                <w:rFonts w:ascii="Arial" w:hAnsi="Arial" w:cs="Arial"/>
                <w:b/>
                <w:sz w:val="20"/>
                <w:szCs w:val="20"/>
              </w:rPr>
              <w:t>R</w:t>
            </w:r>
            <w:r>
              <w:rPr>
                <w:rFonts w:ascii="Arial" w:hAnsi="Arial" w:cs="Arial"/>
                <w:b/>
                <w:sz w:val="20"/>
                <w:szCs w:val="20"/>
              </w:rPr>
              <w:t xml:space="preserve"> E K A P I T U L A C I J A</w:t>
            </w:r>
          </w:p>
        </w:tc>
      </w:tr>
      <w:tr w:rsidR="00AD1EF3" w:rsidRPr="00D70386" w:rsidTr="00AD1EF3">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1C526E" w:rsidRDefault="00AD1EF3" w:rsidP="00AD1EF3">
            <w:pPr>
              <w:ind w:left="2130"/>
              <w:rPr>
                <w:rFonts w:ascii="Arial" w:hAnsi="Arial" w:cs="Arial"/>
                <w:b/>
                <w:sz w:val="20"/>
                <w:szCs w:val="20"/>
              </w:rPr>
            </w:pPr>
            <w:r>
              <w:rPr>
                <w:rFonts w:ascii="Arial" w:hAnsi="Arial" w:cs="Arial"/>
                <w:b/>
                <w:sz w:val="20"/>
                <w:szCs w:val="20"/>
              </w:rPr>
              <w:t>2.1.   PRIPREMNI</w:t>
            </w:r>
            <w:r w:rsidRPr="001C526E">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r>
      <w:tr w:rsidR="00AD1EF3" w:rsidRPr="00D70386" w:rsidTr="00AD1EF3">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FF2395" w:rsidRDefault="00AD1EF3" w:rsidP="00AD1EF3">
            <w:pPr>
              <w:pStyle w:val="ListParagraph"/>
              <w:ind w:left="2130"/>
              <w:rPr>
                <w:rFonts w:ascii="Arial" w:hAnsi="Arial" w:cs="Arial"/>
                <w:b/>
                <w:sz w:val="20"/>
                <w:szCs w:val="20"/>
              </w:rPr>
            </w:pPr>
            <w:r>
              <w:rPr>
                <w:rFonts w:ascii="Arial" w:hAnsi="Arial" w:cs="Arial"/>
                <w:b/>
                <w:sz w:val="20"/>
                <w:szCs w:val="20"/>
              </w:rPr>
              <w:t>2.2.   ZEMLJANI</w:t>
            </w:r>
            <w:r w:rsidRPr="00FF2395">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r>
      <w:tr w:rsidR="00AD1EF3" w:rsidRPr="00D70386" w:rsidTr="00AD1EF3">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FF2395" w:rsidRDefault="00AD1EF3" w:rsidP="00AD1EF3">
            <w:pPr>
              <w:pStyle w:val="ListParagraph"/>
              <w:ind w:left="2130"/>
              <w:rPr>
                <w:rFonts w:ascii="Arial" w:hAnsi="Arial" w:cs="Arial"/>
                <w:b/>
                <w:sz w:val="20"/>
                <w:szCs w:val="20"/>
              </w:rPr>
            </w:pPr>
            <w:r>
              <w:rPr>
                <w:rFonts w:ascii="Arial" w:hAnsi="Arial" w:cs="Arial"/>
                <w:b/>
                <w:sz w:val="20"/>
                <w:szCs w:val="20"/>
              </w:rPr>
              <w:t xml:space="preserve">2.3.   </w:t>
            </w:r>
            <w:r w:rsidRPr="00FF2395">
              <w:rPr>
                <w:rFonts w:ascii="Arial" w:hAnsi="Arial" w:cs="Arial"/>
                <w:b/>
                <w:sz w:val="20"/>
                <w:szCs w:val="20"/>
              </w:rPr>
              <w:t>RA</w:t>
            </w:r>
            <w:r>
              <w:rPr>
                <w:rFonts w:ascii="Arial" w:hAnsi="Arial" w:cs="Arial"/>
                <w:b/>
                <w:sz w:val="20"/>
                <w:szCs w:val="20"/>
              </w:rPr>
              <w:t>ZNI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r>
      <w:tr w:rsidR="00AD1EF3" w:rsidRPr="00FF2395" w:rsidTr="00AD1EF3">
        <w:trPr>
          <w:trHeight w:val="277"/>
        </w:trPr>
        <w:tc>
          <w:tcPr>
            <w:tcW w:w="10207" w:type="dxa"/>
            <w:gridSpan w:val="3"/>
            <w:tcBorders>
              <w:top w:val="single" w:sz="4" w:space="0" w:color="auto"/>
              <w:left w:val="single" w:sz="4" w:space="0" w:color="auto"/>
              <w:bottom w:val="single" w:sz="4" w:space="0" w:color="auto"/>
              <w:right w:val="single" w:sz="4" w:space="0" w:color="auto"/>
            </w:tcBorders>
            <w:shd w:val="clear" w:color="auto" w:fill="F2F2F2"/>
            <w:noWrap/>
            <w:vAlign w:val="center"/>
          </w:tcPr>
          <w:p w:rsidR="00AD1EF3" w:rsidRPr="00FF2395" w:rsidRDefault="00AD1EF3" w:rsidP="00AD1EF3">
            <w:pPr>
              <w:jc w:val="center"/>
              <w:rPr>
                <w:rFonts w:ascii="Arial" w:hAnsi="Arial" w:cs="Arial"/>
                <w:sz w:val="20"/>
                <w:szCs w:val="20"/>
              </w:rPr>
            </w:pPr>
          </w:p>
        </w:tc>
      </w:tr>
      <w:tr w:rsidR="00AD1EF3" w:rsidRPr="00D70386" w:rsidTr="00AD1EF3">
        <w:trPr>
          <w:trHeight w:val="277"/>
        </w:trPr>
        <w:tc>
          <w:tcPr>
            <w:tcW w:w="8372" w:type="dxa"/>
            <w:tcBorders>
              <w:top w:val="single" w:sz="4" w:space="0" w:color="auto"/>
              <w:left w:val="single" w:sz="4" w:space="0" w:color="auto"/>
              <w:bottom w:val="single" w:sz="4" w:space="0" w:color="auto"/>
              <w:right w:val="single" w:sz="12" w:space="0" w:color="auto"/>
            </w:tcBorders>
            <w:shd w:val="clear" w:color="auto" w:fill="auto"/>
            <w:noWrap/>
            <w:vAlign w:val="center"/>
          </w:tcPr>
          <w:p w:rsidR="00AD1EF3" w:rsidRPr="007C1578" w:rsidRDefault="00AD1EF3" w:rsidP="00AD1EF3">
            <w:pPr>
              <w:rPr>
                <w:rFonts w:ascii="Arial" w:hAnsi="Arial" w:cs="Arial"/>
                <w:b/>
                <w:sz w:val="20"/>
                <w:szCs w:val="20"/>
              </w:rPr>
            </w:pPr>
            <w:r>
              <w:rPr>
                <w:rFonts w:ascii="Arial" w:hAnsi="Arial" w:cs="Arial"/>
                <w:b/>
                <w:sz w:val="20"/>
                <w:szCs w:val="20"/>
              </w:rPr>
              <w:t xml:space="preserve">                                UKUPNO GRAĐEVINSKI</w:t>
            </w:r>
            <w:r w:rsidRPr="007C1578">
              <w:rPr>
                <w:rFonts w:ascii="Arial" w:hAnsi="Arial" w:cs="Arial"/>
                <w:b/>
                <w:sz w:val="20"/>
                <w:szCs w:val="20"/>
              </w:rPr>
              <w:t xml:space="preserve"> RADOVI :</w:t>
            </w:r>
          </w:p>
        </w:tc>
        <w:tc>
          <w:tcPr>
            <w:tcW w:w="944"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c>
          <w:tcPr>
            <w:tcW w:w="891"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D70386" w:rsidRDefault="00AD1EF3" w:rsidP="00AD1EF3">
            <w:pPr>
              <w:jc w:val="center"/>
              <w:rPr>
                <w:rFonts w:ascii="Arial" w:hAnsi="Arial" w:cs="Arial"/>
                <w:color w:val="FF0000"/>
                <w:sz w:val="20"/>
                <w:szCs w:val="20"/>
              </w:rPr>
            </w:pPr>
          </w:p>
        </w:tc>
      </w:tr>
      <w:tr w:rsidR="00AD1EF3" w:rsidRPr="00FF2395" w:rsidTr="00AD1EF3">
        <w:trPr>
          <w:trHeight w:val="277"/>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1EF3" w:rsidRPr="00FF2395" w:rsidRDefault="00AD1EF3" w:rsidP="00AD1EF3">
            <w:pPr>
              <w:jc w:val="center"/>
              <w:rPr>
                <w:rFonts w:ascii="Arial" w:hAnsi="Arial" w:cs="Arial"/>
                <w:sz w:val="20"/>
                <w:szCs w:val="20"/>
              </w:rPr>
            </w:pPr>
          </w:p>
        </w:tc>
      </w:tr>
    </w:tbl>
    <w:p w:rsidR="00AD1EF3" w:rsidRDefault="00AD1EF3" w:rsidP="00AD1EF3">
      <w:pPr>
        <w:rPr>
          <w:color w:val="FF0000"/>
        </w:rPr>
      </w:pPr>
    </w:p>
    <w:tbl>
      <w:tblPr>
        <w:tblW w:w="10207" w:type="dxa"/>
        <w:tblInd w:w="-432" w:type="dxa"/>
        <w:shd w:val="clear" w:color="auto" w:fill="BFBFBF"/>
        <w:tblLayout w:type="fixed"/>
        <w:tblLook w:val="04A0"/>
      </w:tblPr>
      <w:tblGrid>
        <w:gridCol w:w="10207"/>
      </w:tblGrid>
      <w:tr w:rsidR="00AD1EF3" w:rsidRPr="00D70386" w:rsidTr="00AD1EF3">
        <w:trPr>
          <w:trHeight w:val="277"/>
        </w:trPr>
        <w:tc>
          <w:tcPr>
            <w:tcW w:w="10207" w:type="dxa"/>
            <w:tcBorders>
              <w:top w:val="single" w:sz="4" w:space="0" w:color="auto"/>
              <w:left w:val="single" w:sz="4" w:space="0" w:color="auto"/>
              <w:bottom w:val="single" w:sz="4" w:space="0" w:color="auto"/>
              <w:right w:val="single" w:sz="12" w:space="0" w:color="auto"/>
            </w:tcBorders>
            <w:shd w:val="clear" w:color="auto" w:fill="BFBFBF"/>
            <w:noWrap/>
            <w:vAlign w:val="center"/>
          </w:tcPr>
          <w:p w:rsidR="00AD1EF3" w:rsidRPr="00D70386" w:rsidRDefault="00AD1EF3" w:rsidP="00AD1EF3">
            <w:pPr>
              <w:jc w:val="center"/>
              <w:rPr>
                <w:rFonts w:ascii="Arial" w:hAnsi="Arial" w:cs="Arial"/>
                <w:color w:val="FF0000"/>
                <w:sz w:val="20"/>
                <w:szCs w:val="20"/>
              </w:rPr>
            </w:pPr>
          </w:p>
        </w:tc>
      </w:tr>
    </w:tbl>
    <w:p w:rsidR="00AD1EF3" w:rsidRDefault="00AD1EF3" w:rsidP="00AD1EF3">
      <w:pPr>
        <w:rPr>
          <w:color w:val="FF0000"/>
        </w:rPr>
      </w:pPr>
    </w:p>
    <w:p w:rsidR="00AD1EF3" w:rsidRDefault="00AD1EF3" w:rsidP="00AD1EF3">
      <w:pPr>
        <w:rPr>
          <w:color w:val="FF0000"/>
        </w:rPr>
      </w:pPr>
    </w:p>
    <w:tbl>
      <w:tblPr>
        <w:tblW w:w="10207" w:type="dxa"/>
        <w:tblInd w:w="-432" w:type="dxa"/>
        <w:tblLayout w:type="fixed"/>
        <w:tblLook w:val="04A0"/>
      </w:tblPr>
      <w:tblGrid>
        <w:gridCol w:w="7740"/>
        <w:gridCol w:w="1260"/>
        <w:gridCol w:w="1207"/>
      </w:tblGrid>
      <w:tr w:rsidR="00AD1EF3" w:rsidRPr="00E66C9C" w:rsidTr="00AD1EF3">
        <w:trPr>
          <w:trHeight w:val="564"/>
        </w:trPr>
        <w:tc>
          <w:tcPr>
            <w:tcW w:w="10207" w:type="dxa"/>
            <w:gridSpan w:val="3"/>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AD1EF3" w:rsidRPr="00E66C9C" w:rsidRDefault="00AD1EF3" w:rsidP="00AD1EF3">
            <w:pPr>
              <w:jc w:val="center"/>
              <w:rPr>
                <w:rFonts w:ascii="Arial" w:hAnsi="Arial" w:cs="Arial"/>
                <w:b/>
              </w:rPr>
            </w:pPr>
            <w:r w:rsidRPr="00E66C9C">
              <w:rPr>
                <w:rFonts w:ascii="Arial" w:hAnsi="Arial" w:cs="Arial"/>
                <w:b/>
              </w:rPr>
              <w:t>KONAČNA REKAPITULACIJA</w:t>
            </w:r>
          </w:p>
        </w:tc>
      </w:tr>
      <w:tr w:rsidR="00AD1EF3" w:rsidRPr="00D70386" w:rsidTr="00AD1EF3">
        <w:trPr>
          <w:trHeight w:val="944"/>
        </w:trPr>
        <w:tc>
          <w:tcPr>
            <w:tcW w:w="7740"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AD1EF3" w:rsidRPr="00D70386" w:rsidRDefault="00AD1EF3" w:rsidP="00AD1EF3">
            <w:pPr>
              <w:ind w:left="-108" w:right="-105"/>
              <w:jc w:val="center"/>
              <w:rPr>
                <w:rFonts w:ascii="Arial" w:hAnsi="Arial" w:cs="Arial"/>
                <w:sz w:val="20"/>
                <w:szCs w:val="20"/>
              </w:rPr>
            </w:pPr>
          </w:p>
        </w:tc>
        <w:tc>
          <w:tcPr>
            <w:tcW w:w="1260"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AD1EF3" w:rsidRPr="00D70386" w:rsidRDefault="00AD1EF3" w:rsidP="00AD1EF3">
            <w:pPr>
              <w:jc w:val="center"/>
              <w:rPr>
                <w:rFonts w:ascii="Arial" w:hAnsi="Arial" w:cs="Arial"/>
                <w:sz w:val="20"/>
                <w:szCs w:val="20"/>
              </w:rPr>
            </w:pPr>
            <w:r w:rsidRPr="00D70386">
              <w:rPr>
                <w:rFonts w:ascii="Arial" w:hAnsi="Arial" w:cs="Arial"/>
                <w:sz w:val="20"/>
                <w:szCs w:val="20"/>
              </w:rPr>
              <w:t>Ukupna cena bez PDV</w:t>
            </w:r>
          </w:p>
        </w:tc>
        <w:tc>
          <w:tcPr>
            <w:tcW w:w="1207" w:type="dxa"/>
            <w:tcBorders>
              <w:top w:val="single" w:sz="12" w:space="0" w:color="auto"/>
              <w:left w:val="single" w:sz="12" w:space="0" w:color="auto"/>
              <w:bottom w:val="double" w:sz="4" w:space="0" w:color="auto"/>
              <w:right w:val="single" w:sz="12" w:space="0" w:color="auto"/>
            </w:tcBorders>
            <w:shd w:val="clear" w:color="auto" w:fill="auto"/>
            <w:noWrap/>
            <w:vAlign w:val="center"/>
            <w:hideMark/>
          </w:tcPr>
          <w:p w:rsidR="00AD1EF3" w:rsidRDefault="00AD1EF3" w:rsidP="00AD1EF3">
            <w:pPr>
              <w:ind w:left="-64"/>
              <w:jc w:val="center"/>
              <w:rPr>
                <w:rFonts w:ascii="Arial" w:hAnsi="Arial" w:cs="Arial"/>
                <w:sz w:val="20"/>
                <w:szCs w:val="20"/>
              </w:rPr>
            </w:pPr>
            <w:r w:rsidRPr="00D70386">
              <w:rPr>
                <w:rFonts w:ascii="Arial" w:hAnsi="Arial" w:cs="Arial"/>
                <w:sz w:val="20"/>
                <w:szCs w:val="20"/>
              </w:rPr>
              <w:t xml:space="preserve">Ukupna cena </w:t>
            </w:r>
          </w:p>
          <w:p w:rsidR="00AD1EF3" w:rsidRDefault="00AD1EF3" w:rsidP="00AD1EF3">
            <w:pPr>
              <w:ind w:left="-64"/>
              <w:jc w:val="center"/>
              <w:rPr>
                <w:rFonts w:ascii="Arial" w:hAnsi="Arial" w:cs="Arial"/>
                <w:sz w:val="20"/>
                <w:szCs w:val="20"/>
              </w:rPr>
            </w:pPr>
            <w:r w:rsidRPr="00D70386">
              <w:rPr>
                <w:rFonts w:ascii="Arial" w:hAnsi="Arial" w:cs="Arial"/>
                <w:sz w:val="20"/>
                <w:szCs w:val="20"/>
              </w:rPr>
              <w:t xml:space="preserve">sa </w:t>
            </w:r>
          </w:p>
          <w:p w:rsidR="00AD1EF3" w:rsidRPr="00D70386" w:rsidRDefault="00AD1EF3" w:rsidP="00AD1EF3">
            <w:pPr>
              <w:ind w:left="-64"/>
              <w:jc w:val="center"/>
              <w:rPr>
                <w:rFonts w:ascii="Arial" w:hAnsi="Arial" w:cs="Arial"/>
                <w:sz w:val="20"/>
                <w:szCs w:val="20"/>
              </w:rPr>
            </w:pPr>
            <w:r w:rsidRPr="00D70386">
              <w:rPr>
                <w:rFonts w:ascii="Arial" w:hAnsi="Arial" w:cs="Arial"/>
                <w:sz w:val="20"/>
                <w:szCs w:val="20"/>
              </w:rPr>
              <w:t>PDV</w:t>
            </w:r>
          </w:p>
        </w:tc>
      </w:tr>
      <w:tr w:rsidR="00AD1EF3" w:rsidRPr="00D70386" w:rsidTr="00AD1EF3">
        <w:trPr>
          <w:trHeight w:val="277"/>
        </w:trPr>
        <w:tc>
          <w:tcPr>
            <w:tcW w:w="10207"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E66C9C" w:rsidTr="00AD1EF3">
        <w:trPr>
          <w:trHeight w:val="277"/>
        </w:trPr>
        <w:tc>
          <w:tcPr>
            <w:tcW w:w="7740" w:type="dxa"/>
            <w:tcBorders>
              <w:top w:val="single" w:sz="4" w:space="0" w:color="auto"/>
              <w:left w:val="single" w:sz="12" w:space="0" w:color="auto"/>
              <w:bottom w:val="single" w:sz="4" w:space="0" w:color="auto"/>
              <w:right w:val="single" w:sz="12" w:space="0" w:color="auto"/>
            </w:tcBorders>
            <w:shd w:val="clear" w:color="auto" w:fill="auto"/>
            <w:noWrap/>
            <w:vAlign w:val="center"/>
          </w:tcPr>
          <w:p w:rsidR="00AD1EF3" w:rsidRPr="00E66C9C" w:rsidRDefault="00AD1EF3" w:rsidP="00AD1EF3">
            <w:pPr>
              <w:ind w:left="2130"/>
              <w:rPr>
                <w:rFonts w:ascii="Arial" w:hAnsi="Arial" w:cs="Arial"/>
                <w:b/>
              </w:rPr>
            </w:pPr>
            <w:r w:rsidRPr="00E66C9C">
              <w:rPr>
                <w:rFonts w:ascii="Arial" w:hAnsi="Arial" w:cs="Arial"/>
                <w:b/>
              </w:rPr>
              <w:t>1.   MAŠINSKI  RADOVI :</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E66C9C" w:rsidRDefault="00AD1EF3" w:rsidP="00AD1EF3">
            <w:pPr>
              <w:jc w:val="center"/>
              <w:rPr>
                <w:rFonts w:ascii="Arial" w:hAnsi="Arial" w:cs="Arial"/>
                <w:color w:val="FF0000"/>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E66C9C" w:rsidRDefault="00AD1EF3" w:rsidP="00AD1EF3">
            <w:pPr>
              <w:jc w:val="center"/>
              <w:rPr>
                <w:rFonts w:ascii="Arial" w:hAnsi="Arial" w:cs="Arial"/>
                <w:color w:val="FF0000"/>
              </w:rPr>
            </w:pPr>
          </w:p>
        </w:tc>
      </w:tr>
      <w:tr w:rsidR="00AD1EF3" w:rsidRPr="00D70386" w:rsidTr="00AD1EF3">
        <w:trPr>
          <w:trHeight w:val="277"/>
        </w:trPr>
        <w:tc>
          <w:tcPr>
            <w:tcW w:w="10207" w:type="dxa"/>
            <w:gridSpan w:val="3"/>
            <w:tcBorders>
              <w:top w:val="single" w:sz="4" w:space="0" w:color="auto"/>
              <w:left w:val="single" w:sz="12" w:space="0" w:color="auto"/>
              <w:bottom w:val="single" w:sz="4" w:space="0" w:color="auto"/>
              <w:right w:val="single" w:sz="12" w:space="0" w:color="auto"/>
            </w:tcBorders>
            <w:shd w:val="clear" w:color="auto" w:fill="auto"/>
            <w:noWrap/>
            <w:vAlign w:val="center"/>
          </w:tcPr>
          <w:p w:rsidR="00AD1EF3" w:rsidRPr="00D70386" w:rsidRDefault="00AD1EF3" w:rsidP="00AD1EF3">
            <w:pPr>
              <w:jc w:val="center"/>
              <w:rPr>
                <w:rFonts w:ascii="Arial" w:hAnsi="Arial" w:cs="Arial"/>
                <w:color w:val="FF0000"/>
                <w:sz w:val="20"/>
                <w:szCs w:val="20"/>
              </w:rPr>
            </w:pPr>
          </w:p>
        </w:tc>
      </w:tr>
      <w:tr w:rsidR="00AD1EF3" w:rsidRPr="00E66C9C" w:rsidTr="00AD1EF3">
        <w:trPr>
          <w:trHeight w:val="277"/>
        </w:trPr>
        <w:tc>
          <w:tcPr>
            <w:tcW w:w="7740"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AD1EF3" w:rsidRPr="00E66C9C" w:rsidRDefault="00AD1EF3" w:rsidP="00AD1EF3">
            <w:pPr>
              <w:pStyle w:val="ListParagraph"/>
              <w:ind w:left="2130"/>
              <w:rPr>
                <w:rFonts w:ascii="Arial" w:hAnsi="Arial" w:cs="Arial"/>
                <w:b/>
              </w:rPr>
            </w:pPr>
            <w:r w:rsidRPr="00E66C9C">
              <w:rPr>
                <w:rFonts w:ascii="Arial" w:hAnsi="Arial" w:cs="Arial"/>
                <w:b/>
              </w:rPr>
              <w:t>2.   GRAĐEVINSKI  RADOVI :</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E66C9C" w:rsidRDefault="00AD1EF3" w:rsidP="00AD1EF3">
            <w:pPr>
              <w:jc w:val="center"/>
              <w:rPr>
                <w:rFonts w:ascii="Arial" w:hAnsi="Arial" w:cs="Arial"/>
                <w:color w:val="FF0000"/>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E66C9C" w:rsidRDefault="00AD1EF3" w:rsidP="00AD1EF3">
            <w:pPr>
              <w:jc w:val="center"/>
              <w:rPr>
                <w:rFonts w:ascii="Arial" w:hAnsi="Arial" w:cs="Arial"/>
                <w:color w:val="FF0000"/>
              </w:rPr>
            </w:pPr>
          </w:p>
        </w:tc>
      </w:tr>
    </w:tbl>
    <w:p w:rsidR="00AD1EF3" w:rsidRDefault="00AD1EF3" w:rsidP="00AD1EF3">
      <w:pPr>
        <w:rPr>
          <w:color w:val="FF0000"/>
        </w:rPr>
      </w:pPr>
    </w:p>
    <w:p w:rsidR="00AD1EF3" w:rsidRDefault="00AD1EF3" w:rsidP="00AD1EF3">
      <w:pPr>
        <w:rPr>
          <w:color w:val="FF0000"/>
        </w:rPr>
      </w:pPr>
    </w:p>
    <w:tbl>
      <w:tblPr>
        <w:tblW w:w="10207" w:type="dxa"/>
        <w:tblInd w:w="-432" w:type="dxa"/>
        <w:tblLayout w:type="fixed"/>
        <w:tblLook w:val="04A0"/>
      </w:tblPr>
      <w:tblGrid>
        <w:gridCol w:w="7740"/>
        <w:gridCol w:w="1260"/>
        <w:gridCol w:w="1207"/>
      </w:tblGrid>
      <w:tr w:rsidR="00AD1EF3" w:rsidRPr="00E66C9C" w:rsidTr="00AD1EF3">
        <w:trPr>
          <w:trHeight w:val="277"/>
        </w:trPr>
        <w:tc>
          <w:tcPr>
            <w:tcW w:w="7740"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AD1EF3" w:rsidRPr="00E66C9C" w:rsidRDefault="00AD1EF3" w:rsidP="00AD1EF3">
            <w:pPr>
              <w:ind w:left="2130"/>
              <w:rPr>
                <w:rFonts w:ascii="Arial" w:hAnsi="Arial" w:cs="Arial"/>
                <w:b/>
              </w:rPr>
            </w:pPr>
            <w:r w:rsidRPr="00E66C9C">
              <w:rPr>
                <w:rFonts w:ascii="Arial" w:hAnsi="Arial" w:cs="Arial"/>
                <w:b/>
              </w:rPr>
              <w:t>U  K  U  P  N  O  :</w:t>
            </w:r>
          </w:p>
        </w:tc>
        <w:tc>
          <w:tcPr>
            <w:tcW w:w="1260"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E66C9C" w:rsidRDefault="00AD1EF3" w:rsidP="00AD1EF3">
            <w:pPr>
              <w:jc w:val="center"/>
              <w:rPr>
                <w:rFonts w:ascii="Arial" w:hAnsi="Arial" w:cs="Arial"/>
                <w:color w:val="FF0000"/>
              </w:rPr>
            </w:pPr>
          </w:p>
        </w:tc>
        <w:tc>
          <w:tcPr>
            <w:tcW w:w="1207" w:type="dxa"/>
            <w:tcBorders>
              <w:top w:val="single" w:sz="12" w:space="0" w:color="auto"/>
              <w:left w:val="single" w:sz="12" w:space="0" w:color="auto"/>
              <w:bottom w:val="single" w:sz="12" w:space="0" w:color="auto"/>
              <w:right w:val="single" w:sz="12" w:space="0" w:color="auto"/>
            </w:tcBorders>
            <w:shd w:val="clear" w:color="auto" w:fill="auto"/>
            <w:vAlign w:val="center"/>
          </w:tcPr>
          <w:p w:rsidR="00AD1EF3" w:rsidRPr="00E66C9C" w:rsidRDefault="00AD1EF3" w:rsidP="00AD1EF3">
            <w:pPr>
              <w:jc w:val="center"/>
              <w:rPr>
                <w:rFonts w:ascii="Arial" w:hAnsi="Arial" w:cs="Arial"/>
                <w:color w:val="FF0000"/>
              </w:rPr>
            </w:pPr>
          </w:p>
        </w:tc>
      </w:tr>
    </w:tbl>
    <w:p w:rsidR="00AD1EF3" w:rsidRDefault="00AD1EF3" w:rsidP="00AD1EF3">
      <w:pPr>
        <w:jc w:val="center"/>
        <w:rPr>
          <w:rFonts w:ascii="Arial" w:hAnsi="Arial" w:cs="Arial"/>
          <w:b/>
          <w:sz w:val="28"/>
          <w:szCs w:val="28"/>
        </w:rPr>
      </w:pPr>
    </w:p>
    <w:p w:rsidR="0037786F" w:rsidRPr="00C218DB" w:rsidRDefault="0037786F" w:rsidP="0087063E">
      <w:pPr>
        <w:jc w:val="both"/>
        <w:rPr>
          <w:rFonts w:ascii="Arial" w:eastAsia="TimesNewRomanPSMT" w:hAnsi="Arial" w:cs="Arial"/>
          <w:bCs/>
          <w:color w:val="FF0000"/>
          <w:lang w:val="sr-Cyrl-CS"/>
        </w:rPr>
      </w:pPr>
    </w:p>
    <w:p w:rsidR="001C6AA7" w:rsidRPr="009D0E0A" w:rsidRDefault="001C6AA7" w:rsidP="0087063E">
      <w:pPr>
        <w:jc w:val="both"/>
        <w:rPr>
          <w:rFonts w:ascii="Arial" w:eastAsia="TimesNewRomanPS-BoldMT" w:hAnsi="Arial" w:cs="Arial"/>
          <w:b/>
          <w:bCs/>
          <w:i/>
          <w:iCs/>
        </w:rPr>
      </w:pPr>
      <w:r w:rsidRPr="009D0E0A">
        <w:rPr>
          <w:rFonts w:ascii="Arial" w:eastAsia="TimesNewRomanPSMT" w:hAnsi="Arial" w:cs="Arial"/>
          <w:bCs/>
        </w:rPr>
        <w:t xml:space="preserve">               Датум </w:t>
      </w:r>
      <w:r w:rsidRPr="009D0E0A">
        <w:rPr>
          <w:rFonts w:ascii="Arial" w:eastAsia="TimesNewRomanPSMT" w:hAnsi="Arial" w:cs="Arial"/>
          <w:bCs/>
        </w:rPr>
        <w:tab/>
        <w:t xml:space="preserve">          </w:t>
      </w:r>
      <w:r w:rsidR="009D0E0A">
        <w:rPr>
          <w:rFonts w:ascii="Arial" w:eastAsia="TimesNewRomanPSMT" w:hAnsi="Arial" w:cs="Arial"/>
          <w:bCs/>
        </w:rPr>
        <w:t xml:space="preserve">                               </w:t>
      </w:r>
      <w:r w:rsidRPr="009D0E0A">
        <w:rPr>
          <w:rFonts w:ascii="Arial" w:eastAsia="TimesNewRomanPSMT" w:hAnsi="Arial" w:cs="Arial"/>
          <w:bCs/>
        </w:rPr>
        <w:t xml:space="preserve">  </w:t>
      </w:r>
      <w:r w:rsidR="009D0E0A">
        <w:rPr>
          <w:rFonts w:ascii="Arial" w:eastAsia="TimesNewRomanPSMT" w:hAnsi="Arial" w:cs="Arial"/>
          <w:bCs/>
        </w:rPr>
        <w:t xml:space="preserve">                       </w:t>
      </w:r>
      <w:r w:rsidRPr="009D0E0A">
        <w:rPr>
          <w:rFonts w:ascii="Arial" w:eastAsia="TimesNewRomanPSMT" w:hAnsi="Arial" w:cs="Arial"/>
          <w:bCs/>
        </w:rPr>
        <w:t>Понуђач</w:t>
      </w:r>
    </w:p>
    <w:p w:rsidR="001C6AA7" w:rsidRPr="009D0E0A" w:rsidRDefault="001C6AA7" w:rsidP="001C6AA7">
      <w:pPr>
        <w:jc w:val="both"/>
        <w:rPr>
          <w:rFonts w:ascii="Arial" w:eastAsia="TimesNewRomanPS-BoldMT" w:hAnsi="Arial" w:cs="Arial"/>
          <w:b/>
          <w:bCs/>
          <w:i/>
          <w:iCs/>
        </w:rPr>
      </w:pPr>
      <w:r w:rsidRPr="009D0E0A">
        <w:rPr>
          <w:rFonts w:ascii="Arial" w:eastAsia="TimesNewRomanPS-BoldMT" w:hAnsi="Arial" w:cs="Arial"/>
          <w:b/>
          <w:bCs/>
          <w:i/>
          <w:iCs/>
        </w:rPr>
        <w:t>_____________________</w:t>
      </w:r>
      <w:r w:rsidRPr="009D0E0A">
        <w:rPr>
          <w:rFonts w:ascii="Arial" w:eastAsia="TimesNewRomanPS-BoldMT" w:hAnsi="Arial" w:cs="Arial"/>
          <w:b/>
          <w:bCs/>
          <w:i/>
          <w:iCs/>
          <w:lang w:val="sr-Cyrl-CS"/>
        </w:rPr>
        <w:t>__</w:t>
      </w:r>
      <w:r w:rsidRPr="009D0E0A">
        <w:rPr>
          <w:rFonts w:ascii="Arial" w:eastAsia="TimesNewRomanPS-BoldMT" w:hAnsi="Arial" w:cs="Arial"/>
          <w:b/>
          <w:bCs/>
          <w:i/>
          <w:iCs/>
        </w:rPr>
        <w:tab/>
      </w:r>
      <w:r w:rsidR="009D0E0A">
        <w:rPr>
          <w:rFonts w:ascii="Arial" w:eastAsia="TimesNewRomanPS-BoldMT" w:hAnsi="Arial" w:cs="Arial"/>
          <w:b/>
          <w:bCs/>
          <w:i/>
          <w:iCs/>
        </w:rPr>
        <w:t xml:space="preserve">                     </w:t>
      </w:r>
      <w:r w:rsidRPr="009D0E0A">
        <w:rPr>
          <w:rFonts w:ascii="Arial" w:eastAsia="TimesNewRomanPS-BoldMT" w:hAnsi="Arial" w:cs="Arial"/>
          <w:b/>
          <w:bCs/>
          <w:i/>
          <w:iCs/>
        </w:rPr>
        <w:t>________________________</w:t>
      </w:r>
    </w:p>
    <w:p w:rsidR="001C6AA7" w:rsidRPr="00C218DB" w:rsidRDefault="001C6AA7" w:rsidP="001C6AA7">
      <w:pPr>
        <w:rPr>
          <w:rFonts w:ascii="Arial" w:hAnsi="Arial" w:cs="Arial"/>
          <w:color w:val="FF0000"/>
          <w:lang w:val="sr-Cyrl-CS"/>
        </w:rPr>
      </w:pPr>
    </w:p>
    <w:p w:rsidR="00F11845" w:rsidRPr="00C218DB" w:rsidRDefault="00F11845" w:rsidP="001C6AA7">
      <w:pPr>
        <w:rPr>
          <w:rFonts w:ascii="Arial" w:hAnsi="Arial" w:cs="Arial"/>
          <w:color w:val="FF0000"/>
          <w:lang w:val="sr-Cyrl-CS"/>
        </w:rPr>
      </w:pPr>
    </w:p>
    <w:p w:rsidR="00AD1EF3" w:rsidRPr="00C218DB" w:rsidRDefault="00AD1EF3" w:rsidP="001C6AA7">
      <w:pPr>
        <w:rPr>
          <w:rFonts w:ascii="Arial" w:hAnsi="Arial" w:cs="Arial"/>
          <w:color w:val="FF0000"/>
          <w:lang w:val="sr-Cyrl-CS"/>
        </w:rPr>
      </w:pPr>
    </w:p>
    <w:p w:rsidR="00973A3E" w:rsidRPr="00C218DB" w:rsidRDefault="00973A3E" w:rsidP="001C6AA7">
      <w:pPr>
        <w:rPr>
          <w:rFonts w:ascii="Arial" w:hAnsi="Arial" w:cs="Arial"/>
          <w:color w:val="FF0000"/>
          <w:lang w:val="sr-Cyrl-CS"/>
        </w:rPr>
      </w:pPr>
    </w:p>
    <w:p w:rsidR="000A648C" w:rsidRPr="00AD1EF3" w:rsidRDefault="000A648C">
      <w:pPr>
        <w:ind w:left="360"/>
        <w:jc w:val="both"/>
        <w:rPr>
          <w:rFonts w:ascii="Arial" w:hAnsi="Arial" w:cs="Arial"/>
          <w:bCs/>
          <w:iCs/>
          <w:sz w:val="22"/>
          <w:szCs w:val="22"/>
        </w:rPr>
      </w:pPr>
      <w:r w:rsidRPr="00AD1EF3">
        <w:rPr>
          <w:rFonts w:ascii="Arial" w:hAnsi="Arial" w:cs="Arial"/>
          <w:b/>
          <w:bCs/>
          <w:iCs/>
          <w:sz w:val="22"/>
          <w:szCs w:val="22"/>
          <w:u w:val="single"/>
        </w:rPr>
        <w:t xml:space="preserve">Упутство за попуњавање обрасца структуре цене: </w:t>
      </w:r>
    </w:p>
    <w:p w:rsidR="000A648C" w:rsidRPr="00AD1EF3" w:rsidRDefault="000A648C">
      <w:pPr>
        <w:ind w:left="360"/>
        <w:jc w:val="both"/>
        <w:rPr>
          <w:rFonts w:ascii="Arial" w:hAnsi="Arial" w:cs="Arial"/>
          <w:bCs/>
          <w:iCs/>
          <w:sz w:val="22"/>
          <w:szCs w:val="22"/>
        </w:rPr>
      </w:pPr>
    </w:p>
    <w:p w:rsidR="000A648C" w:rsidRPr="00AD1EF3" w:rsidRDefault="000A648C">
      <w:pPr>
        <w:pStyle w:val="ListParagraph"/>
        <w:tabs>
          <w:tab w:val="left" w:pos="90"/>
        </w:tabs>
        <w:ind w:left="0"/>
        <w:jc w:val="both"/>
        <w:rPr>
          <w:rFonts w:ascii="Arial" w:hAnsi="Arial" w:cs="Arial"/>
          <w:bCs/>
          <w:iCs/>
          <w:color w:val="auto"/>
          <w:sz w:val="22"/>
          <w:szCs w:val="22"/>
          <w:lang w:val="sr-Cyrl-CS"/>
        </w:rPr>
      </w:pPr>
      <w:r w:rsidRPr="00AD1EF3">
        <w:rPr>
          <w:rFonts w:ascii="Arial" w:hAnsi="Arial" w:cs="Arial"/>
          <w:bCs/>
          <w:iCs/>
          <w:color w:val="auto"/>
          <w:sz w:val="22"/>
          <w:szCs w:val="22"/>
        </w:rPr>
        <w:t>Понуђач треба да попун</w:t>
      </w:r>
      <w:r w:rsidRPr="00AD1EF3">
        <w:rPr>
          <w:rFonts w:ascii="Arial" w:hAnsi="Arial" w:cs="Arial"/>
          <w:bCs/>
          <w:iCs/>
          <w:color w:val="auto"/>
          <w:sz w:val="22"/>
          <w:szCs w:val="22"/>
          <w:lang w:val="sr-Cyrl-CS"/>
        </w:rPr>
        <w:t>и</w:t>
      </w:r>
      <w:r w:rsidRPr="00AD1EF3">
        <w:rPr>
          <w:rFonts w:ascii="Arial" w:hAnsi="Arial" w:cs="Arial"/>
          <w:bCs/>
          <w:iCs/>
          <w:color w:val="auto"/>
          <w:sz w:val="22"/>
          <w:szCs w:val="22"/>
        </w:rPr>
        <w:t xml:space="preserve"> образац структуре цене </w:t>
      </w:r>
      <w:r w:rsidRPr="00AD1EF3">
        <w:rPr>
          <w:rFonts w:ascii="Arial" w:hAnsi="Arial" w:cs="Arial"/>
          <w:bCs/>
          <w:iCs/>
          <w:color w:val="auto"/>
          <w:sz w:val="22"/>
          <w:szCs w:val="22"/>
          <w:lang w:val="sr-Cyrl-CS"/>
        </w:rPr>
        <w:t>на следећи начин</w:t>
      </w:r>
      <w:r w:rsidRPr="00AD1EF3">
        <w:rPr>
          <w:rFonts w:ascii="Arial" w:hAnsi="Arial" w:cs="Arial"/>
          <w:bCs/>
          <w:iCs/>
          <w:color w:val="auto"/>
          <w:sz w:val="22"/>
          <w:szCs w:val="22"/>
        </w:rPr>
        <w:t>:</w:t>
      </w:r>
    </w:p>
    <w:p w:rsidR="000A648C" w:rsidRPr="00AD1EF3" w:rsidRDefault="000A648C" w:rsidP="00AC6E25">
      <w:pPr>
        <w:pStyle w:val="ListParagraph"/>
        <w:numPr>
          <w:ilvl w:val="0"/>
          <w:numId w:val="3"/>
        </w:numPr>
        <w:tabs>
          <w:tab w:val="left" w:pos="90"/>
        </w:tabs>
        <w:jc w:val="both"/>
        <w:rPr>
          <w:rFonts w:ascii="Arial" w:hAnsi="Arial" w:cs="Arial"/>
          <w:bCs/>
          <w:iCs/>
          <w:color w:val="auto"/>
          <w:sz w:val="22"/>
          <w:szCs w:val="22"/>
          <w:lang w:val="sr-Cyrl-CS"/>
        </w:rPr>
      </w:pPr>
      <w:r w:rsidRPr="00AD1EF3">
        <w:rPr>
          <w:rFonts w:ascii="Arial" w:hAnsi="Arial" w:cs="Arial"/>
          <w:bCs/>
          <w:iCs/>
          <w:color w:val="auto"/>
          <w:sz w:val="22"/>
          <w:szCs w:val="22"/>
          <w:lang w:val="sr-Cyrl-CS"/>
        </w:rPr>
        <w:t xml:space="preserve">у колону </w:t>
      </w:r>
      <w:r w:rsidRPr="00AD1EF3">
        <w:rPr>
          <w:rFonts w:ascii="Arial" w:hAnsi="Arial" w:cs="Arial"/>
          <w:bCs/>
          <w:iCs/>
          <w:color w:val="auto"/>
          <w:sz w:val="22"/>
          <w:szCs w:val="22"/>
        </w:rPr>
        <w:t>3. уписати колико износи јединична цена без ПДВ-а, за сваки тражени предмет јавне набавке;</w:t>
      </w:r>
    </w:p>
    <w:p w:rsidR="000A648C" w:rsidRPr="00AD1EF3" w:rsidRDefault="000A648C" w:rsidP="00AC6E25">
      <w:pPr>
        <w:pStyle w:val="ListParagraph"/>
        <w:numPr>
          <w:ilvl w:val="0"/>
          <w:numId w:val="3"/>
        </w:numPr>
        <w:tabs>
          <w:tab w:val="left" w:pos="90"/>
        </w:tabs>
        <w:jc w:val="both"/>
        <w:rPr>
          <w:rFonts w:ascii="Arial" w:hAnsi="Arial" w:cs="Arial"/>
          <w:bCs/>
          <w:iCs/>
          <w:color w:val="auto"/>
          <w:sz w:val="22"/>
          <w:szCs w:val="22"/>
        </w:rPr>
      </w:pPr>
      <w:r w:rsidRPr="00AD1EF3">
        <w:rPr>
          <w:rFonts w:ascii="Arial" w:hAnsi="Arial" w:cs="Arial"/>
          <w:bCs/>
          <w:iCs/>
          <w:color w:val="auto"/>
          <w:sz w:val="22"/>
          <w:szCs w:val="22"/>
          <w:lang w:val="sr-Cyrl-CS"/>
        </w:rPr>
        <w:t xml:space="preserve">у колону </w:t>
      </w:r>
      <w:r w:rsidRPr="00AD1EF3">
        <w:rPr>
          <w:rFonts w:ascii="Arial" w:hAnsi="Arial" w:cs="Arial"/>
          <w:bCs/>
          <w:iCs/>
          <w:color w:val="auto"/>
          <w:sz w:val="22"/>
          <w:szCs w:val="22"/>
        </w:rPr>
        <w:t>4. уписати колико износи јединична цена са ПДВ-ом, за сваки тражени предмет јавне набавке;</w:t>
      </w:r>
    </w:p>
    <w:p w:rsidR="000A648C" w:rsidRPr="00AD1EF3" w:rsidRDefault="000A648C" w:rsidP="00AC6E25">
      <w:pPr>
        <w:pStyle w:val="ListParagraph"/>
        <w:numPr>
          <w:ilvl w:val="0"/>
          <w:numId w:val="3"/>
        </w:numPr>
        <w:tabs>
          <w:tab w:val="left" w:pos="90"/>
        </w:tabs>
        <w:jc w:val="both"/>
        <w:rPr>
          <w:rFonts w:ascii="Arial" w:hAnsi="Arial" w:cs="Arial"/>
          <w:bCs/>
          <w:iCs/>
          <w:color w:val="auto"/>
          <w:sz w:val="22"/>
          <w:szCs w:val="22"/>
          <w:lang w:val="sr-Cyrl-CS"/>
        </w:rPr>
      </w:pPr>
      <w:r w:rsidRPr="00AD1EF3">
        <w:rPr>
          <w:rFonts w:ascii="Arial" w:hAnsi="Arial" w:cs="Arial"/>
          <w:bCs/>
          <w:iCs/>
          <w:color w:val="auto"/>
          <w:sz w:val="22"/>
          <w:szCs w:val="22"/>
        </w:rPr>
        <w:t>у колону 5. уписати 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 На крају уписати укупну цену предмета набавке без ПДВ-а.</w:t>
      </w:r>
    </w:p>
    <w:p w:rsidR="000A648C" w:rsidRPr="00AD1EF3" w:rsidRDefault="000A648C" w:rsidP="00AC6E25">
      <w:pPr>
        <w:pStyle w:val="ListParagraph"/>
        <w:numPr>
          <w:ilvl w:val="0"/>
          <w:numId w:val="3"/>
        </w:numPr>
        <w:tabs>
          <w:tab w:val="left" w:pos="90"/>
        </w:tabs>
        <w:jc w:val="both"/>
        <w:rPr>
          <w:rFonts w:ascii="Arial" w:hAnsi="Arial" w:cs="Arial"/>
          <w:color w:val="auto"/>
          <w:sz w:val="22"/>
          <w:szCs w:val="22"/>
        </w:rPr>
      </w:pPr>
      <w:r w:rsidRPr="00AD1EF3">
        <w:rPr>
          <w:rFonts w:ascii="Arial" w:hAnsi="Arial" w:cs="Arial"/>
          <w:bCs/>
          <w:iCs/>
          <w:color w:val="auto"/>
          <w:sz w:val="22"/>
          <w:szCs w:val="22"/>
          <w:lang w:val="sr-Cyrl-CS"/>
        </w:rPr>
        <w:t xml:space="preserve">у колону </w:t>
      </w:r>
      <w:r w:rsidRPr="00AD1EF3">
        <w:rPr>
          <w:rFonts w:ascii="Arial" w:hAnsi="Arial" w:cs="Arial"/>
          <w:bCs/>
          <w:iCs/>
          <w:color w:val="auto"/>
          <w:sz w:val="22"/>
          <w:szCs w:val="22"/>
        </w:rPr>
        <w:t>6. уписати колико износи укупна цена са ПДВ-ом за сваки тражени предмет јавне набавке и то тако што ће помножити јединичну цену са ПДВ-ом (наведену у колони 4.) са траженим количинама (које су наведене у колони 2.); На крају уписати укупну цену предмета набавке са ПДВ-ом.</w:t>
      </w:r>
    </w:p>
    <w:p w:rsidR="00973A3E" w:rsidRDefault="00973A3E">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Default="00AD1EF3">
      <w:pPr>
        <w:keepLines/>
        <w:tabs>
          <w:tab w:val="left" w:pos="-2977"/>
          <w:tab w:val="right" w:pos="4820"/>
        </w:tabs>
        <w:spacing w:before="60"/>
        <w:jc w:val="right"/>
        <w:rPr>
          <w:rFonts w:ascii="Arial" w:hAnsi="Arial" w:cs="Arial"/>
          <w:b/>
          <w:bCs/>
          <w:color w:val="FF0000"/>
          <w:sz w:val="22"/>
          <w:szCs w:val="22"/>
          <w:lang w:val="sr-Cyrl-CS"/>
        </w:rPr>
      </w:pPr>
    </w:p>
    <w:p w:rsidR="00AD1EF3" w:rsidRPr="00C218DB" w:rsidRDefault="00AD1EF3">
      <w:pPr>
        <w:keepLines/>
        <w:tabs>
          <w:tab w:val="left" w:pos="-2977"/>
          <w:tab w:val="right" w:pos="4820"/>
        </w:tabs>
        <w:spacing w:before="60"/>
        <w:jc w:val="right"/>
        <w:rPr>
          <w:rFonts w:ascii="Arial" w:hAnsi="Arial" w:cs="Arial"/>
          <w:b/>
          <w:bCs/>
          <w:color w:val="FF0000"/>
          <w:sz w:val="22"/>
          <w:szCs w:val="22"/>
          <w:lang w:val="sr-Cyrl-CS"/>
        </w:rPr>
      </w:pPr>
    </w:p>
    <w:p w:rsidR="000A648C" w:rsidRPr="00AD1EF3" w:rsidRDefault="000A648C">
      <w:pPr>
        <w:keepLines/>
        <w:tabs>
          <w:tab w:val="left" w:pos="-2977"/>
          <w:tab w:val="right" w:pos="4820"/>
        </w:tabs>
        <w:spacing w:before="60"/>
        <w:jc w:val="right"/>
        <w:rPr>
          <w:rFonts w:ascii="Arial" w:hAnsi="Arial" w:cs="Arial"/>
          <w:b/>
          <w:bCs/>
          <w:sz w:val="22"/>
          <w:szCs w:val="22"/>
        </w:rPr>
      </w:pPr>
      <w:r w:rsidRPr="00AD1EF3">
        <w:rPr>
          <w:rFonts w:ascii="Arial" w:hAnsi="Arial" w:cs="Arial"/>
          <w:b/>
          <w:bCs/>
          <w:sz w:val="22"/>
          <w:szCs w:val="22"/>
        </w:rPr>
        <w:t>(ОБРАЗАЦ 3)</w:t>
      </w:r>
    </w:p>
    <w:p w:rsidR="00AD1EF3" w:rsidRDefault="00AD1EF3">
      <w:pPr>
        <w:keepLines/>
        <w:tabs>
          <w:tab w:val="left" w:pos="-2977"/>
          <w:tab w:val="right" w:pos="4820"/>
        </w:tabs>
        <w:spacing w:before="60"/>
        <w:jc w:val="center"/>
        <w:rPr>
          <w:rFonts w:ascii="Arial" w:hAnsi="Arial" w:cs="Arial"/>
          <w:b/>
          <w:bCs/>
          <w:sz w:val="22"/>
          <w:szCs w:val="22"/>
          <w:lang w:val="sr-Cyrl-CS"/>
        </w:rPr>
      </w:pPr>
    </w:p>
    <w:p w:rsidR="000A648C" w:rsidRPr="00AD1EF3" w:rsidRDefault="000A648C">
      <w:pPr>
        <w:keepLines/>
        <w:tabs>
          <w:tab w:val="left" w:pos="-2977"/>
          <w:tab w:val="right" w:pos="4820"/>
        </w:tabs>
        <w:spacing w:before="60"/>
        <w:jc w:val="center"/>
        <w:rPr>
          <w:rFonts w:ascii="Arial" w:hAnsi="Arial" w:cs="Arial"/>
          <w:b/>
          <w:bCs/>
          <w:i/>
          <w:iCs/>
          <w:sz w:val="22"/>
          <w:szCs w:val="22"/>
        </w:rPr>
      </w:pPr>
      <w:r w:rsidRPr="00AD1EF3">
        <w:rPr>
          <w:rFonts w:ascii="Arial" w:hAnsi="Arial" w:cs="Arial"/>
          <w:b/>
          <w:bCs/>
          <w:sz w:val="22"/>
          <w:szCs w:val="22"/>
        </w:rPr>
        <w:t>ОБРАЗАЦ ТРОШКОВА ПРИПРЕМЕ ПОНУДЕ</w:t>
      </w:r>
    </w:p>
    <w:p w:rsidR="000A648C" w:rsidRPr="00AD1EF3" w:rsidRDefault="000A648C">
      <w:pPr>
        <w:rPr>
          <w:rFonts w:ascii="Arial" w:hAnsi="Arial" w:cs="Arial"/>
          <w:b/>
          <w:bCs/>
          <w:i/>
          <w:iCs/>
          <w:sz w:val="22"/>
          <w:szCs w:val="22"/>
        </w:rPr>
      </w:pPr>
    </w:p>
    <w:p w:rsidR="000A648C" w:rsidRPr="00AD1EF3" w:rsidRDefault="000A648C">
      <w:pPr>
        <w:rPr>
          <w:rFonts w:ascii="Arial" w:hAnsi="Arial" w:cs="Arial"/>
          <w:b/>
          <w:bCs/>
          <w:i/>
          <w:iCs/>
          <w:sz w:val="22"/>
          <w:szCs w:val="22"/>
        </w:rPr>
      </w:pPr>
    </w:p>
    <w:p w:rsidR="000A648C" w:rsidRPr="00AD1EF3" w:rsidRDefault="000A648C">
      <w:pPr>
        <w:spacing w:after="120"/>
        <w:jc w:val="both"/>
        <w:rPr>
          <w:rFonts w:ascii="Arial" w:hAnsi="Arial" w:cs="Arial"/>
          <w:sz w:val="22"/>
          <w:szCs w:val="22"/>
        </w:rPr>
      </w:pPr>
      <w:r w:rsidRPr="00AD1EF3">
        <w:rPr>
          <w:rFonts w:ascii="Arial" w:hAnsi="Arial" w:cs="Arial"/>
          <w:sz w:val="22"/>
          <w:szCs w:val="22"/>
        </w:rPr>
        <w:t xml:space="preserve">У складу са чланом 88. </w:t>
      </w:r>
      <w:r w:rsidRPr="00AD1EF3">
        <w:rPr>
          <w:rFonts w:ascii="Arial" w:hAnsi="Arial" w:cs="Arial"/>
          <w:sz w:val="22"/>
          <w:szCs w:val="22"/>
          <w:lang w:val="sr-Cyrl-CS"/>
        </w:rPr>
        <w:t>став 1.</w:t>
      </w:r>
      <w:r w:rsidRPr="00AD1EF3">
        <w:rPr>
          <w:rFonts w:ascii="Arial" w:hAnsi="Arial" w:cs="Arial"/>
          <w:sz w:val="22"/>
          <w:szCs w:val="22"/>
        </w:rPr>
        <w:t xml:space="preserve"> ЗЈН, понуђач ______________</w:t>
      </w:r>
      <w:r w:rsidR="001C6AA7" w:rsidRPr="00AD1EF3">
        <w:rPr>
          <w:rFonts w:ascii="Arial" w:hAnsi="Arial" w:cs="Arial"/>
          <w:sz w:val="22"/>
          <w:szCs w:val="22"/>
        </w:rPr>
        <w:t>_____</w:t>
      </w:r>
      <w:r w:rsidRPr="00AD1EF3">
        <w:rPr>
          <w:rFonts w:ascii="Arial" w:hAnsi="Arial" w:cs="Arial"/>
          <w:sz w:val="22"/>
          <w:szCs w:val="22"/>
        </w:rPr>
        <w:t xml:space="preserve">______ </w:t>
      </w:r>
      <w:r w:rsidRPr="00AD1EF3">
        <w:rPr>
          <w:rFonts w:ascii="Arial" w:hAnsi="Arial" w:cs="Arial"/>
          <w:i/>
          <w:sz w:val="22"/>
          <w:szCs w:val="22"/>
          <w:lang w:val="ru-RU"/>
        </w:rPr>
        <w:t>[</w:t>
      </w:r>
      <w:r w:rsidRPr="00AD1EF3">
        <w:rPr>
          <w:rFonts w:ascii="Arial" w:hAnsi="Arial" w:cs="Arial"/>
          <w:i/>
          <w:iCs/>
          <w:sz w:val="22"/>
          <w:szCs w:val="22"/>
        </w:rPr>
        <w:t xml:space="preserve">навести </w:t>
      </w:r>
      <w:r w:rsidRPr="00AD1EF3">
        <w:rPr>
          <w:rFonts w:ascii="Arial" w:hAnsi="Arial" w:cs="Arial"/>
          <w:i/>
          <w:iCs/>
          <w:sz w:val="22"/>
          <w:szCs w:val="22"/>
          <w:lang w:val="sr-Cyrl-CS"/>
        </w:rPr>
        <w:t>назив понуђача</w:t>
      </w:r>
      <w:r w:rsidRPr="00AD1EF3">
        <w:rPr>
          <w:rFonts w:ascii="Arial" w:hAnsi="Arial" w:cs="Arial"/>
          <w:i/>
          <w:iCs/>
          <w:sz w:val="22"/>
          <w:szCs w:val="22"/>
        </w:rPr>
        <w:t xml:space="preserve">], </w:t>
      </w:r>
      <w:r w:rsidRPr="00AD1EF3">
        <w:rPr>
          <w:rFonts w:ascii="Arial" w:hAnsi="Arial" w:cs="Arial"/>
          <w:sz w:val="22"/>
          <w:szCs w:val="22"/>
        </w:rPr>
        <w:t>достав</w:t>
      </w:r>
      <w:r w:rsidRPr="00AD1EF3">
        <w:rPr>
          <w:rFonts w:ascii="Arial" w:hAnsi="Arial" w:cs="Arial"/>
          <w:sz w:val="22"/>
          <w:szCs w:val="22"/>
          <w:lang w:val="sr-Cyrl-CS"/>
        </w:rPr>
        <w:t xml:space="preserve">ља </w:t>
      </w:r>
      <w:r w:rsidRPr="00AD1EF3">
        <w:rPr>
          <w:rFonts w:ascii="Arial" w:hAnsi="Arial" w:cs="Arial"/>
          <w:sz w:val="22"/>
          <w:szCs w:val="22"/>
        </w:rPr>
        <w:t xml:space="preserve">укупан износ и структуру трошкова припремања понуде, </w:t>
      </w:r>
      <w:r w:rsidRPr="00AD1EF3">
        <w:rPr>
          <w:rFonts w:ascii="Arial" w:hAnsi="Arial" w:cs="Arial"/>
          <w:sz w:val="22"/>
          <w:szCs w:val="22"/>
          <w:lang w:val="sr-Cyrl-CS"/>
        </w:rPr>
        <w:t xml:space="preserve">како следи у </w:t>
      </w:r>
      <w:r w:rsidRPr="00AD1EF3">
        <w:rPr>
          <w:rFonts w:ascii="Arial" w:hAnsi="Arial" w:cs="Arial"/>
          <w:sz w:val="22"/>
          <w:szCs w:val="22"/>
        </w:rPr>
        <w:t>табели:</w:t>
      </w:r>
    </w:p>
    <w:p w:rsidR="001C6AA7" w:rsidRPr="00AD1EF3" w:rsidRDefault="001C6AA7">
      <w:pPr>
        <w:spacing w:after="120"/>
        <w:jc w:val="both"/>
        <w:rPr>
          <w:rFonts w:ascii="Arial" w:hAnsi="Arial" w:cs="Arial"/>
          <w:b/>
          <w:i/>
          <w:sz w:val="22"/>
          <w:szCs w:val="22"/>
        </w:rPr>
      </w:pPr>
    </w:p>
    <w:tbl>
      <w:tblPr>
        <w:tblW w:w="0" w:type="auto"/>
        <w:tblInd w:w="148" w:type="dxa"/>
        <w:tblLayout w:type="fixed"/>
        <w:tblLook w:val="0000"/>
      </w:tblPr>
      <w:tblGrid>
        <w:gridCol w:w="5565"/>
        <w:gridCol w:w="3310"/>
      </w:tblGrid>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jc w:val="center"/>
              <w:rPr>
                <w:rFonts w:ascii="Arial" w:hAnsi="Arial" w:cs="Arial"/>
                <w:b/>
                <w:i/>
                <w:sz w:val="22"/>
                <w:szCs w:val="22"/>
              </w:rPr>
            </w:pPr>
            <w:r w:rsidRPr="00AD1EF3">
              <w:rPr>
                <w:rFonts w:ascii="Arial" w:hAnsi="Arial" w:cs="Arial"/>
                <w:b/>
                <w:i/>
                <w:sz w:val="22"/>
                <w:szCs w:val="22"/>
              </w:rPr>
              <w:t>ВРСТА ТРОШКА</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jc w:val="center"/>
            </w:pPr>
            <w:r w:rsidRPr="00AD1EF3">
              <w:rPr>
                <w:rFonts w:ascii="Arial" w:hAnsi="Arial" w:cs="Arial"/>
                <w:b/>
                <w:i/>
                <w:sz w:val="22"/>
                <w:szCs w:val="22"/>
              </w:rPr>
              <w:t>ИЗНОС ТРОШКА У РСД</w:t>
            </w: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jc w:val="right"/>
              <w:rPr>
                <w:rFonts w:ascii="Arial" w:hAnsi="Arial" w:cs="Arial"/>
                <w:sz w:val="22"/>
                <w:szCs w:val="22"/>
              </w:rPr>
            </w:pP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jc w:val="right"/>
              <w:rPr>
                <w:rFonts w:ascii="Arial" w:hAnsi="Arial" w:cs="Arial"/>
                <w:sz w:val="22"/>
                <w:szCs w:val="22"/>
              </w:rPr>
            </w:pP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rPr>
                <w:rFonts w:ascii="Arial" w:hAnsi="Arial" w:cs="Arial"/>
                <w:sz w:val="22"/>
                <w:szCs w:val="22"/>
              </w:rPr>
            </w:pP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rPr>
                <w:rFonts w:ascii="Arial" w:hAnsi="Arial" w:cs="Arial"/>
                <w:sz w:val="22"/>
                <w:szCs w:val="22"/>
              </w:rPr>
            </w:pP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rPr>
                <w:rFonts w:ascii="Arial" w:hAnsi="Arial" w:cs="Arial"/>
                <w:sz w:val="22"/>
                <w:szCs w:val="22"/>
              </w:rPr>
            </w:pP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sz w:val="22"/>
                <w:szCs w:val="22"/>
              </w:rPr>
            </w:pP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rPr>
                <w:rFonts w:ascii="Arial" w:hAnsi="Arial" w:cs="Arial"/>
                <w:sz w:val="22"/>
                <w:szCs w:val="22"/>
              </w:rPr>
            </w:pPr>
          </w:p>
        </w:tc>
      </w:tr>
      <w:tr w:rsidR="000A648C" w:rsidRPr="00AD1EF3">
        <w:tc>
          <w:tcPr>
            <w:tcW w:w="5565" w:type="dxa"/>
            <w:tcBorders>
              <w:top w:val="single" w:sz="4" w:space="0" w:color="000000"/>
              <w:left w:val="single" w:sz="4" w:space="0" w:color="000000"/>
              <w:bottom w:val="single" w:sz="4" w:space="0" w:color="000000"/>
            </w:tcBorders>
            <w:shd w:val="clear" w:color="auto" w:fill="auto"/>
          </w:tcPr>
          <w:p w:rsidR="000A648C" w:rsidRPr="00AD1EF3" w:rsidRDefault="000A648C">
            <w:pPr>
              <w:snapToGrid w:val="0"/>
              <w:jc w:val="both"/>
              <w:rPr>
                <w:rFonts w:ascii="Arial" w:hAnsi="Arial" w:cs="Arial"/>
                <w:i/>
                <w:sz w:val="22"/>
                <w:szCs w:val="22"/>
              </w:rPr>
            </w:pPr>
          </w:p>
          <w:p w:rsidR="000A648C" w:rsidRPr="00AD1EF3" w:rsidRDefault="000A648C">
            <w:pPr>
              <w:jc w:val="both"/>
              <w:rPr>
                <w:rFonts w:ascii="Arial" w:hAnsi="Arial" w:cs="Arial"/>
                <w:sz w:val="22"/>
                <w:szCs w:val="22"/>
                <w:lang w:val="ru-RU"/>
              </w:rPr>
            </w:pPr>
            <w:r w:rsidRPr="00AD1EF3">
              <w:rPr>
                <w:rFonts w:ascii="Arial" w:hAnsi="Arial" w:cs="Arial"/>
                <w:b/>
                <w:i/>
                <w:sz w:val="22"/>
                <w:szCs w:val="22"/>
              </w:rPr>
              <w:t>УКУПАН ИЗНОС ТРОШКОВА ПРИПРЕМАЊА ПОНУДЕ</w:t>
            </w:r>
          </w:p>
        </w:tc>
        <w:tc>
          <w:tcPr>
            <w:tcW w:w="3310" w:type="dxa"/>
            <w:tcBorders>
              <w:top w:val="single" w:sz="4" w:space="0" w:color="000000"/>
              <w:left w:val="single" w:sz="4" w:space="0" w:color="000000"/>
              <w:bottom w:val="single" w:sz="4" w:space="0" w:color="000000"/>
              <w:right w:val="single" w:sz="4" w:space="0" w:color="000000"/>
            </w:tcBorders>
            <w:shd w:val="clear" w:color="auto" w:fill="auto"/>
          </w:tcPr>
          <w:p w:rsidR="000A648C" w:rsidRPr="00AD1EF3" w:rsidRDefault="000A648C">
            <w:pPr>
              <w:snapToGrid w:val="0"/>
              <w:rPr>
                <w:rFonts w:ascii="Arial" w:hAnsi="Arial" w:cs="Arial"/>
                <w:sz w:val="22"/>
                <w:szCs w:val="22"/>
                <w:lang w:val="ru-RU"/>
              </w:rPr>
            </w:pPr>
          </w:p>
        </w:tc>
      </w:tr>
    </w:tbl>
    <w:p w:rsidR="000A648C" w:rsidRPr="00AD1EF3" w:rsidRDefault="000A648C">
      <w:pPr>
        <w:jc w:val="both"/>
      </w:pPr>
    </w:p>
    <w:p w:rsidR="000A648C" w:rsidRPr="00AD1EF3" w:rsidRDefault="000A648C">
      <w:pPr>
        <w:jc w:val="both"/>
        <w:rPr>
          <w:rFonts w:ascii="Arial" w:hAnsi="Arial" w:cs="Arial"/>
          <w:sz w:val="22"/>
          <w:szCs w:val="22"/>
        </w:rPr>
      </w:pPr>
      <w:r w:rsidRPr="00AD1EF3">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0A648C" w:rsidRPr="00AD1EF3" w:rsidRDefault="000A648C">
      <w:pPr>
        <w:jc w:val="both"/>
        <w:rPr>
          <w:rFonts w:ascii="Arial" w:hAnsi="Arial" w:cs="Arial"/>
          <w:b/>
          <w:bCs/>
          <w:i/>
          <w:sz w:val="22"/>
          <w:szCs w:val="22"/>
        </w:rPr>
      </w:pPr>
      <w:r w:rsidRPr="00AD1EF3">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0A648C" w:rsidRPr="00AD1EF3" w:rsidRDefault="000A648C">
      <w:pPr>
        <w:spacing w:after="120"/>
        <w:ind w:firstLine="426"/>
        <w:jc w:val="both"/>
        <w:rPr>
          <w:rFonts w:ascii="Arial" w:hAnsi="Arial" w:cs="Arial"/>
          <w:b/>
          <w:bCs/>
          <w:i/>
          <w:sz w:val="22"/>
          <w:szCs w:val="22"/>
        </w:rPr>
      </w:pPr>
    </w:p>
    <w:p w:rsidR="000A648C" w:rsidRPr="00AD1EF3" w:rsidRDefault="000A648C">
      <w:pPr>
        <w:spacing w:after="120"/>
        <w:jc w:val="both"/>
        <w:rPr>
          <w:bCs/>
          <w:sz w:val="22"/>
          <w:szCs w:val="22"/>
        </w:rPr>
      </w:pPr>
      <w:r w:rsidRPr="00AD1EF3">
        <w:rPr>
          <w:rFonts w:ascii="Arial" w:hAnsi="Arial" w:cs="Arial"/>
          <w:b/>
          <w:bCs/>
          <w:i/>
          <w:sz w:val="22"/>
          <w:szCs w:val="22"/>
        </w:rPr>
        <w:t xml:space="preserve">Напомена: </w:t>
      </w:r>
      <w:r w:rsidRPr="00AD1EF3">
        <w:rPr>
          <w:rFonts w:ascii="Arial" w:hAnsi="Arial" w:cs="Arial"/>
          <w:bCs/>
          <w:i/>
          <w:sz w:val="22"/>
          <w:szCs w:val="22"/>
        </w:rPr>
        <w:t>достављање овог обрасца није обавезно.</w:t>
      </w:r>
    </w:p>
    <w:p w:rsidR="000A648C" w:rsidRPr="00C218DB" w:rsidRDefault="000A648C">
      <w:pPr>
        <w:spacing w:after="120"/>
        <w:jc w:val="both"/>
        <w:rPr>
          <w:bCs/>
          <w:color w:val="FF0000"/>
          <w:sz w:val="22"/>
          <w:szCs w:val="22"/>
        </w:rPr>
      </w:pPr>
    </w:p>
    <w:p w:rsidR="000A648C" w:rsidRPr="00C218DB" w:rsidRDefault="000A648C">
      <w:pPr>
        <w:spacing w:after="120"/>
        <w:ind w:firstLine="425"/>
        <w:jc w:val="both"/>
        <w:rPr>
          <w:bCs/>
          <w:color w:val="FF0000"/>
          <w:sz w:val="22"/>
          <w:szCs w:val="22"/>
        </w:rPr>
      </w:pPr>
    </w:p>
    <w:p w:rsidR="001C6AA7" w:rsidRPr="00C218DB" w:rsidRDefault="001C6AA7">
      <w:pPr>
        <w:spacing w:after="120"/>
        <w:ind w:firstLine="425"/>
        <w:jc w:val="both"/>
        <w:rPr>
          <w:bCs/>
          <w:color w:val="FF0000"/>
          <w:sz w:val="22"/>
          <w:szCs w:val="22"/>
        </w:rPr>
      </w:pPr>
    </w:p>
    <w:tbl>
      <w:tblPr>
        <w:tblW w:w="0" w:type="auto"/>
        <w:tblLayout w:type="fixed"/>
        <w:tblLook w:val="0000"/>
      </w:tblPr>
      <w:tblGrid>
        <w:gridCol w:w="3080"/>
        <w:gridCol w:w="3068"/>
        <w:gridCol w:w="3094"/>
      </w:tblGrid>
      <w:tr w:rsidR="000A648C" w:rsidRPr="00AD1EF3">
        <w:tc>
          <w:tcPr>
            <w:tcW w:w="3080" w:type="dxa"/>
            <w:shd w:val="clear" w:color="auto" w:fill="auto"/>
            <w:vAlign w:val="center"/>
          </w:tcPr>
          <w:p w:rsidR="000A648C" w:rsidRPr="00AD1EF3" w:rsidRDefault="000A648C">
            <w:pPr>
              <w:pStyle w:val="BodyText2"/>
              <w:spacing w:line="100" w:lineRule="atLeast"/>
              <w:jc w:val="center"/>
              <w:rPr>
                <w:rFonts w:ascii="Arial" w:hAnsi="Arial" w:cs="Arial"/>
                <w:color w:val="auto"/>
                <w:sz w:val="22"/>
                <w:szCs w:val="22"/>
              </w:rPr>
            </w:pPr>
            <w:r w:rsidRPr="00AD1EF3">
              <w:rPr>
                <w:rFonts w:ascii="Arial" w:hAnsi="Arial" w:cs="Arial"/>
                <w:color w:val="auto"/>
                <w:sz w:val="22"/>
                <w:szCs w:val="22"/>
              </w:rPr>
              <w:t>Датум:</w:t>
            </w:r>
          </w:p>
        </w:tc>
        <w:tc>
          <w:tcPr>
            <w:tcW w:w="3068" w:type="dxa"/>
            <w:shd w:val="clear" w:color="auto" w:fill="auto"/>
            <w:vAlign w:val="center"/>
          </w:tcPr>
          <w:p w:rsidR="000A648C" w:rsidRPr="00AD1EF3" w:rsidRDefault="000A648C">
            <w:pPr>
              <w:pStyle w:val="BodyText2"/>
              <w:spacing w:line="100" w:lineRule="atLeast"/>
              <w:jc w:val="center"/>
              <w:rPr>
                <w:rFonts w:ascii="Arial" w:hAnsi="Arial" w:cs="Arial"/>
                <w:color w:val="auto"/>
                <w:sz w:val="22"/>
                <w:szCs w:val="22"/>
              </w:rPr>
            </w:pPr>
          </w:p>
        </w:tc>
        <w:tc>
          <w:tcPr>
            <w:tcW w:w="3094" w:type="dxa"/>
            <w:shd w:val="clear" w:color="auto" w:fill="auto"/>
            <w:vAlign w:val="center"/>
          </w:tcPr>
          <w:p w:rsidR="000A648C" w:rsidRPr="00AD1EF3" w:rsidRDefault="000A648C">
            <w:pPr>
              <w:pStyle w:val="BodyText2"/>
              <w:spacing w:line="100" w:lineRule="atLeast"/>
              <w:jc w:val="center"/>
              <w:rPr>
                <w:color w:val="auto"/>
              </w:rPr>
            </w:pPr>
            <w:r w:rsidRPr="00AD1EF3">
              <w:rPr>
                <w:rFonts w:ascii="Arial" w:hAnsi="Arial" w:cs="Arial"/>
                <w:color w:val="auto"/>
                <w:sz w:val="22"/>
                <w:szCs w:val="22"/>
              </w:rPr>
              <w:t>Потпис понуђача</w:t>
            </w:r>
          </w:p>
        </w:tc>
      </w:tr>
      <w:tr w:rsidR="000A648C" w:rsidRPr="00AD1EF3">
        <w:tc>
          <w:tcPr>
            <w:tcW w:w="3080" w:type="dxa"/>
            <w:tcBorders>
              <w:bottom w:val="single" w:sz="4" w:space="0" w:color="000000"/>
            </w:tcBorders>
            <w:shd w:val="clear" w:color="auto" w:fill="auto"/>
          </w:tcPr>
          <w:p w:rsidR="000A648C" w:rsidRPr="00AD1EF3" w:rsidRDefault="000A648C">
            <w:pPr>
              <w:pStyle w:val="BodyText2"/>
              <w:snapToGrid w:val="0"/>
              <w:spacing w:line="100" w:lineRule="atLeast"/>
              <w:jc w:val="both"/>
              <w:rPr>
                <w:rFonts w:ascii="Arial" w:hAnsi="Arial" w:cs="Arial"/>
                <w:color w:val="auto"/>
                <w:sz w:val="22"/>
                <w:szCs w:val="22"/>
              </w:rPr>
            </w:pPr>
          </w:p>
        </w:tc>
        <w:tc>
          <w:tcPr>
            <w:tcW w:w="3068" w:type="dxa"/>
            <w:shd w:val="clear" w:color="auto" w:fill="auto"/>
          </w:tcPr>
          <w:p w:rsidR="000A648C" w:rsidRPr="00AD1EF3" w:rsidRDefault="000A648C">
            <w:pPr>
              <w:pStyle w:val="BodyText2"/>
              <w:snapToGrid w:val="0"/>
              <w:spacing w:line="100" w:lineRule="atLeast"/>
              <w:jc w:val="both"/>
              <w:rPr>
                <w:rFonts w:ascii="Arial" w:hAnsi="Arial" w:cs="Arial"/>
                <w:color w:val="auto"/>
                <w:sz w:val="22"/>
                <w:szCs w:val="22"/>
              </w:rPr>
            </w:pPr>
          </w:p>
        </w:tc>
        <w:tc>
          <w:tcPr>
            <w:tcW w:w="3094" w:type="dxa"/>
            <w:tcBorders>
              <w:bottom w:val="single" w:sz="4" w:space="0" w:color="000000"/>
            </w:tcBorders>
            <w:shd w:val="clear" w:color="auto" w:fill="auto"/>
          </w:tcPr>
          <w:p w:rsidR="000A648C" w:rsidRPr="00AD1EF3" w:rsidRDefault="000A648C">
            <w:pPr>
              <w:pStyle w:val="BodyText2"/>
              <w:snapToGrid w:val="0"/>
              <w:spacing w:line="100" w:lineRule="atLeast"/>
              <w:jc w:val="both"/>
              <w:rPr>
                <w:rFonts w:ascii="Arial" w:hAnsi="Arial" w:cs="Arial"/>
                <w:color w:val="auto"/>
                <w:sz w:val="22"/>
                <w:szCs w:val="22"/>
              </w:rPr>
            </w:pPr>
          </w:p>
        </w:tc>
      </w:tr>
    </w:tbl>
    <w:p w:rsidR="000A648C" w:rsidRPr="00C218DB" w:rsidRDefault="000A648C">
      <w:pPr>
        <w:rPr>
          <w:color w:val="FF0000"/>
        </w:rPr>
      </w:pPr>
    </w:p>
    <w:p w:rsidR="000A648C" w:rsidRPr="00C218DB" w:rsidRDefault="000A648C">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0E3C99" w:rsidRPr="00C218DB" w:rsidRDefault="000E3C99">
      <w:pPr>
        <w:rPr>
          <w:rFonts w:ascii="Arial" w:hAnsi="Arial" w:cs="Arial"/>
          <w:b/>
          <w:bCs/>
          <w:i/>
          <w:iCs/>
          <w:color w:val="FF0000"/>
          <w:sz w:val="22"/>
          <w:szCs w:val="22"/>
        </w:rPr>
      </w:pPr>
    </w:p>
    <w:p w:rsidR="000E3C99" w:rsidRPr="00C218DB" w:rsidRDefault="000E3C99">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4A6FDE" w:rsidRPr="00C218DB" w:rsidRDefault="004A6FDE">
      <w:pPr>
        <w:rPr>
          <w:rFonts w:ascii="Arial" w:hAnsi="Arial" w:cs="Arial"/>
          <w:b/>
          <w:bCs/>
          <w:i/>
          <w:iCs/>
          <w:color w:val="FF0000"/>
          <w:sz w:val="22"/>
          <w:szCs w:val="22"/>
        </w:rPr>
      </w:pPr>
    </w:p>
    <w:p w:rsidR="000A648C" w:rsidRPr="00AD1EF3" w:rsidRDefault="000A648C">
      <w:pPr>
        <w:pStyle w:val="BodyText3"/>
        <w:spacing w:after="0"/>
        <w:jc w:val="right"/>
        <w:rPr>
          <w:rFonts w:ascii="Arial" w:hAnsi="Arial" w:cs="Arial"/>
          <w:b/>
          <w:bCs/>
          <w:color w:val="auto"/>
          <w:sz w:val="22"/>
          <w:szCs w:val="22"/>
        </w:rPr>
      </w:pPr>
      <w:r w:rsidRPr="00AD1EF3">
        <w:rPr>
          <w:rFonts w:ascii="Arial" w:hAnsi="Arial" w:cs="Arial"/>
          <w:b/>
          <w:bCs/>
          <w:color w:val="auto"/>
          <w:sz w:val="22"/>
          <w:szCs w:val="22"/>
        </w:rPr>
        <w:t>(ОБРАЗАЦ 4)</w:t>
      </w:r>
    </w:p>
    <w:p w:rsidR="000A648C" w:rsidRPr="00AD1EF3" w:rsidRDefault="000A648C">
      <w:pPr>
        <w:pStyle w:val="BodyText3"/>
        <w:spacing w:after="0"/>
        <w:jc w:val="right"/>
        <w:rPr>
          <w:rFonts w:ascii="Arial" w:hAnsi="Arial" w:cs="Arial"/>
          <w:b/>
          <w:bCs/>
          <w:color w:val="auto"/>
          <w:sz w:val="22"/>
          <w:szCs w:val="22"/>
        </w:rPr>
      </w:pPr>
    </w:p>
    <w:p w:rsidR="000A648C" w:rsidRPr="00AD1EF3" w:rsidRDefault="000A648C">
      <w:pPr>
        <w:pStyle w:val="BodyText3"/>
        <w:spacing w:after="0"/>
        <w:jc w:val="center"/>
        <w:rPr>
          <w:rFonts w:ascii="Arial" w:hAnsi="Arial" w:cs="Arial"/>
          <w:b/>
          <w:bCs/>
          <w:color w:val="auto"/>
          <w:sz w:val="22"/>
          <w:szCs w:val="22"/>
        </w:rPr>
      </w:pPr>
      <w:r w:rsidRPr="00AD1EF3">
        <w:rPr>
          <w:rFonts w:ascii="Arial" w:hAnsi="Arial" w:cs="Arial"/>
          <w:b/>
          <w:bCs/>
          <w:color w:val="auto"/>
          <w:sz w:val="22"/>
          <w:szCs w:val="22"/>
        </w:rPr>
        <w:t>ОБРАЗАЦ ИЗЈАВЕ О НЕЗАВИСНОЈ ПОНУДИ</w:t>
      </w:r>
    </w:p>
    <w:p w:rsidR="000A648C" w:rsidRPr="00AD1EF3" w:rsidRDefault="000A648C">
      <w:pPr>
        <w:pStyle w:val="BodyText3"/>
        <w:spacing w:after="0"/>
        <w:jc w:val="center"/>
        <w:rPr>
          <w:rFonts w:ascii="Arial" w:hAnsi="Arial" w:cs="Arial"/>
          <w:b/>
          <w:bCs/>
          <w:color w:val="auto"/>
          <w:sz w:val="22"/>
          <w:szCs w:val="22"/>
        </w:rPr>
      </w:pPr>
    </w:p>
    <w:p w:rsidR="000A648C" w:rsidRPr="00AD1EF3" w:rsidRDefault="000A648C">
      <w:pPr>
        <w:pStyle w:val="BodyText3"/>
        <w:spacing w:after="0"/>
        <w:jc w:val="center"/>
        <w:rPr>
          <w:rFonts w:ascii="Arial" w:hAnsi="Arial" w:cs="Arial"/>
          <w:bCs/>
          <w:color w:val="auto"/>
          <w:sz w:val="22"/>
          <w:szCs w:val="22"/>
        </w:rPr>
      </w:pPr>
    </w:p>
    <w:p w:rsidR="000A648C" w:rsidRPr="00AD1EF3" w:rsidRDefault="000A648C">
      <w:pPr>
        <w:pStyle w:val="BodyText3"/>
        <w:spacing w:after="0"/>
        <w:jc w:val="both"/>
        <w:rPr>
          <w:rFonts w:ascii="Arial" w:hAnsi="Arial" w:cs="Arial"/>
          <w:color w:val="auto"/>
          <w:sz w:val="22"/>
          <w:szCs w:val="22"/>
        </w:rPr>
      </w:pPr>
      <w:r w:rsidRPr="00AD1EF3">
        <w:rPr>
          <w:rFonts w:ascii="Arial" w:hAnsi="Arial" w:cs="Arial"/>
          <w:color w:val="auto"/>
          <w:sz w:val="22"/>
          <w:szCs w:val="22"/>
        </w:rPr>
        <w:t xml:space="preserve">У складу са чланом 26. ЗЈН, ________________________________________, </w:t>
      </w:r>
    </w:p>
    <w:p w:rsidR="000A648C" w:rsidRPr="00AD1EF3" w:rsidRDefault="000A648C">
      <w:pPr>
        <w:pStyle w:val="BodyText3"/>
        <w:spacing w:after="0"/>
        <w:jc w:val="both"/>
        <w:rPr>
          <w:rFonts w:ascii="Arial" w:hAnsi="Arial" w:cs="Arial"/>
          <w:color w:val="auto"/>
          <w:sz w:val="22"/>
          <w:szCs w:val="22"/>
        </w:rPr>
      </w:pPr>
      <w:r w:rsidRPr="00AD1EF3">
        <w:rPr>
          <w:rFonts w:ascii="Arial" w:hAnsi="Arial" w:cs="Arial"/>
          <w:color w:val="auto"/>
          <w:sz w:val="22"/>
          <w:szCs w:val="22"/>
        </w:rPr>
        <w:t xml:space="preserve">                                                                            (Назив понуђача)</w:t>
      </w:r>
    </w:p>
    <w:p w:rsidR="000A648C" w:rsidRPr="00AD1EF3" w:rsidRDefault="000A648C">
      <w:pPr>
        <w:pStyle w:val="BodyText3"/>
        <w:spacing w:after="0"/>
        <w:jc w:val="both"/>
        <w:rPr>
          <w:rFonts w:ascii="Arial" w:hAnsi="Arial" w:cs="Arial"/>
          <w:color w:val="auto"/>
          <w:w w:val="200"/>
          <w:sz w:val="22"/>
          <w:szCs w:val="22"/>
        </w:rPr>
      </w:pPr>
      <w:r w:rsidRPr="00AD1EF3">
        <w:rPr>
          <w:rFonts w:ascii="Arial" w:hAnsi="Arial" w:cs="Arial"/>
          <w:color w:val="auto"/>
          <w:sz w:val="22"/>
          <w:szCs w:val="22"/>
        </w:rPr>
        <w:t xml:space="preserve">даје: </w:t>
      </w:r>
    </w:p>
    <w:p w:rsidR="000A648C" w:rsidRPr="00AD1EF3" w:rsidRDefault="000A648C">
      <w:pPr>
        <w:pStyle w:val="BodyText3"/>
        <w:spacing w:before="360" w:after="360"/>
        <w:ind w:firstLine="227"/>
        <w:jc w:val="both"/>
        <w:rPr>
          <w:rFonts w:ascii="Arial" w:hAnsi="Arial" w:cs="Arial"/>
          <w:color w:val="auto"/>
          <w:w w:val="200"/>
          <w:sz w:val="22"/>
          <w:szCs w:val="22"/>
        </w:rPr>
      </w:pPr>
    </w:p>
    <w:p w:rsidR="000A648C" w:rsidRPr="00AD1EF3" w:rsidRDefault="000A648C">
      <w:pPr>
        <w:pStyle w:val="BodyText3"/>
        <w:spacing w:before="360" w:after="360"/>
        <w:ind w:firstLine="227"/>
        <w:jc w:val="center"/>
        <w:rPr>
          <w:rFonts w:ascii="Arial" w:hAnsi="Arial" w:cs="Arial"/>
          <w:b/>
          <w:bCs/>
          <w:color w:val="auto"/>
          <w:sz w:val="22"/>
          <w:szCs w:val="22"/>
          <w:lang w:val="sr-Cyrl-CS"/>
        </w:rPr>
      </w:pPr>
      <w:r w:rsidRPr="00AD1EF3">
        <w:rPr>
          <w:rFonts w:ascii="Arial" w:hAnsi="Arial" w:cs="Arial"/>
          <w:b/>
          <w:bCs/>
          <w:color w:val="auto"/>
          <w:sz w:val="22"/>
          <w:szCs w:val="22"/>
          <w:lang w:val="sr-Cyrl-CS"/>
        </w:rPr>
        <w:t xml:space="preserve">ИЗЈАВУ </w:t>
      </w:r>
    </w:p>
    <w:p w:rsidR="000A648C" w:rsidRPr="00AD1EF3" w:rsidRDefault="000A648C">
      <w:pPr>
        <w:pStyle w:val="BodyText3"/>
        <w:spacing w:before="360" w:after="360"/>
        <w:ind w:firstLine="227"/>
        <w:jc w:val="center"/>
        <w:rPr>
          <w:rFonts w:ascii="Arial" w:hAnsi="Arial" w:cs="Arial"/>
          <w:bCs/>
          <w:color w:val="auto"/>
          <w:sz w:val="22"/>
          <w:szCs w:val="22"/>
        </w:rPr>
      </w:pPr>
      <w:r w:rsidRPr="00AD1EF3">
        <w:rPr>
          <w:rFonts w:ascii="Arial" w:hAnsi="Arial" w:cs="Arial"/>
          <w:b/>
          <w:bCs/>
          <w:color w:val="auto"/>
          <w:sz w:val="22"/>
          <w:szCs w:val="22"/>
          <w:lang w:val="sr-Cyrl-CS"/>
        </w:rPr>
        <w:t>О НЕЗАВИСНОЈ</w:t>
      </w:r>
      <w:r w:rsidRPr="00AD1EF3">
        <w:rPr>
          <w:rFonts w:ascii="Arial" w:hAnsi="Arial" w:cs="Arial"/>
          <w:b/>
          <w:bCs/>
          <w:color w:val="auto"/>
          <w:sz w:val="22"/>
          <w:szCs w:val="22"/>
        </w:rPr>
        <w:t xml:space="preserve"> ПОНУДИ</w:t>
      </w:r>
    </w:p>
    <w:p w:rsidR="000A648C" w:rsidRPr="00AD1EF3" w:rsidRDefault="000A648C">
      <w:pPr>
        <w:pStyle w:val="BodyText3"/>
        <w:spacing w:after="0"/>
        <w:jc w:val="both"/>
        <w:rPr>
          <w:rFonts w:ascii="Arial" w:hAnsi="Arial" w:cs="Arial"/>
          <w:bCs/>
          <w:color w:val="auto"/>
          <w:sz w:val="22"/>
          <w:szCs w:val="22"/>
        </w:rPr>
      </w:pPr>
    </w:p>
    <w:p w:rsidR="000A648C" w:rsidRPr="00AD1EF3" w:rsidRDefault="000A648C">
      <w:pPr>
        <w:pStyle w:val="BodyText3"/>
        <w:spacing w:after="0"/>
        <w:jc w:val="both"/>
        <w:rPr>
          <w:rFonts w:ascii="Arial" w:hAnsi="Arial" w:cs="Arial"/>
          <w:bCs/>
          <w:color w:val="auto"/>
          <w:sz w:val="22"/>
          <w:szCs w:val="22"/>
        </w:rPr>
      </w:pPr>
    </w:p>
    <w:p w:rsidR="000A648C" w:rsidRPr="00C218DB" w:rsidRDefault="000A648C">
      <w:pPr>
        <w:jc w:val="both"/>
        <w:rPr>
          <w:rFonts w:ascii="Arial" w:hAnsi="Arial" w:cs="Arial"/>
          <w:color w:val="FF0000"/>
          <w:sz w:val="22"/>
          <w:szCs w:val="22"/>
        </w:rPr>
      </w:pPr>
      <w:r w:rsidRPr="00C218DB">
        <w:rPr>
          <w:rFonts w:ascii="Arial" w:hAnsi="Arial" w:cs="Arial"/>
          <w:color w:val="FF0000"/>
          <w:sz w:val="22"/>
          <w:szCs w:val="22"/>
        </w:rPr>
        <w:tab/>
      </w:r>
      <w:r w:rsidRPr="00C218DB">
        <w:rPr>
          <w:rFonts w:ascii="Arial" w:hAnsi="Arial" w:cs="Arial"/>
          <w:color w:val="FF0000"/>
          <w:sz w:val="22"/>
          <w:szCs w:val="22"/>
        </w:rPr>
        <w:tab/>
      </w:r>
      <w:r w:rsidRPr="00C218DB">
        <w:rPr>
          <w:rFonts w:ascii="Arial" w:hAnsi="Arial" w:cs="Arial"/>
          <w:color w:val="FF0000"/>
          <w:sz w:val="22"/>
          <w:szCs w:val="22"/>
        </w:rPr>
        <w:tab/>
      </w:r>
    </w:p>
    <w:p w:rsidR="000A648C" w:rsidRPr="00AD1EF3" w:rsidRDefault="000A648C">
      <w:pPr>
        <w:jc w:val="both"/>
        <w:rPr>
          <w:rFonts w:ascii="Arial" w:hAnsi="Arial" w:cs="Arial"/>
          <w:bCs/>
          <w:sz w:val="22"/>
          <w:szCs w:val="22"/>
        </w:rPr>
      </w:pPr>
      <w:r w:rsidRPr="00AD1EF3">
        <w:rPr>
          <w:rFonts w:ascii="Arial" w:hAnsi="Arial" w:cs="Arial"/>
          <w:sz w:val="22"/>
          <w:szCs w:val="22"/>
        </w:rPr>
        <w:t>Под пуном материјалном и кривичном одговорношћу п</w:t>
      </w:r>
      <w:r w:rsidRPr="00AD1EF3">
        <w:rPr>
          <w:rFonts w:ascii="Arial" w:hAnsi="Arial" w:cs="Arial"/>
          <w:bCs/>
          <w:sz w:val="22"/>
          <w:szCs w:val="22"/>
        </w:rPr>
        <w:t>отврђујем да сам понуду у</w:t>
      </w:r>
      <w:r w:rsidRPr="00AD1EF3">
        <w:rPr>
          <w:rFonts w:ascii="Arial" w:hAnsi="Arial" w:cs="Arial"/>
          <w:bCs/>
          <w:sz w:val="22"/>
          <w:szCs w:val="22"/>
          <w:lang w:val="sr-Cyrl-CS"/>
        </w:rPr>
        <w:t>поступку</w:t>
      </w:r>
      <w:r w:rsidRPr="00AD1EF3">
        <w:rPr>
          <w:rFonts w:ascii="Arial" w:hAnsi="Arial" w:cs="Arial"/>
          <w:bCs/>
          <w:sz w:val="22"/>
          <w:szCs w:val="22"/>
        </w:rPr>
        <w:t xml:space="preserve"> јавне набавке</w:t>
      </w:r>
      <w:r w:rsidR="004720AA">
        <w:rPr>
          <w:rFonts w:ascii="Arial" w:hAnsi="Arial" w:cs="Arial"/>
          <w:bCs/>
          <w:sz w:val="22"/>
          <w:szCs w:val="22"/>
        </w:rPr>
        <w:t xml:space="preserve"> радова </w:t>
      </w:r>
      <w:r w:rsidR="007A18AB">
        <w:rPr>
          <w:rFonts w:ascii="Arial" w:hAnsi="Arial" w:cs="Arial"/>
          <w:bCs/>
          <w:sz w:val="22"/>
          <w:szCs w:val="22"/>
        </w:rPr>
        <w:t>–Изградња магистралног топловода на локацији,,Сењак,, у Пироту</w:t>
      </w:r>
      <w:r w:rsidRPr="00AD1EF3">
        <w:rPr>
          <w:rFonts w:ascii="Arial" w:hAnsi="Arial" w:cs="Arial"/>
          <w:i/>
          <w:iCs/>
          <w:sz w:val="22"/>
          <w:szCs w:val="22"/>
        </w:rPr>
        <w:t>,</w:t>
      </w:r>
      <w:r w:rsidR="007A18AB">
        <w:rPr>
          <w:rFonts w:ascii="Arial" w:hAnsi="Arial" w:cs="Arial"/>
          <w:iCs/>
          <w:sz w:val="22"/>
          <w:szCs w:val="22"/>
        </w:rPr>
        <w:t xml:space="preserve">ЈН </w:t>
      </w:r>
      <w:r w:rsidRPr="00AD1EF3">
        <w:rPr>
          <w:rFonts w:ascii="Arial" w:hAnsi="Arial" w:cs="Arial"/>
          <w:sz w:val="22"/>
          <w:szCs w:val="22"/>
        </w:rPr>
        <w:t>бр</w:t>
      </w:r>
      <w:r w:rsidR="007A18AB">
        <w:rPr>
          <w:rFonts w:ascii="Arial" w:hAnsi="Arial" w:cs="Arial"/>
          <w:sz w:val="22"/>
          <w:szCs w:val="22"/>
        </w:rPr>
        <w:t>.1.3.6.</w:t>
      </w:r>
      <w:r w:rsidRPr="00AD1EF3">
        <w:rPr>
          <w:rFonts w:ascii="Arial" w:hAnsi="Arial" w:cs="Arial"/>
          <w:bCs/>
          <w:sz w:val="22"/>
          <w:szCs w:val="22"/>
        </w:rPr>
        <w:t>поднео независно, без договора са другим понуђачима или заинтересованим лицима.</w:t>
      </w:r>
    </w:p>
    <w:p w:rsidR="000A648C" w:rsidRPr="00AD1EF3" w:rsidRDefault="000A648C">
      <w:pPr>
        <w:jc w:val="both"/>
        <w:rPr>
          <w:rFonts w:ascii="Arial" w:hAnsi="Arial" w:cs="Arial"/>
          <w:bCs/>
          <w:sz w:val="22"/>
          <w:szCs w:val="22"/>
        </w:rPr>
      </w:pPr>
    </w:p>
    <w:p w:rsidR="000A648C" w:rsidRPr="00AD1EF3" w:rsidRDefault="000A648C">
      <w:pPr>
        <w:jc w:val="both"/>
        <w:rPr>
          <w:rFonts w:ascii="Arial" w:hAnsi="Arial" w:cs="Arial"/>
          <w:bCs/>
          <w:sz w:val="22"/>
          <w:szCs w:val="22"/>
        </w:rPr>
      </w:pPr>
    </w:p>
    <w:p w:rsidR="000A648C" w:rsidRPr="00AD1EF3" w:rsidRDefault="000A648C">
      <w:pPr>
        <w:pStyle w:val="BodyText3"/>
        <w:spacing w:after="0"/>
        <w:ind w:firstLine="227"/>
        <w:jc w:val="both"/>
        <w:rPr>
          <w:rFonts w:ascii="Arial" w:hAnsi="Arial" w:cs="Arial"/>
          <w:color w:val="auto"/>
          <w:sz w:val="22"/>
          <w:szCs w:val="22"/>
        </w:rPr>
      </w:pPr>
    </w:p>
    <w:tbl>
      <w:tblPr>
        <w:tblW w:w="0" w:type="auto"/>
        <w:tblLayout w:type="fixed"/>
        <w:tblLook w:val="0000"/>
      </w:tblPr>
      <w:tblGrid>
        <w:gridCol w:w="3080"/>
        <w:gridCol w:w="3065"/>
        <w:gridCol w:w="3097"/>
      </w:tblGrid>
      <w:tr w:rsidR="000A648C" w:rsidRPr="00AD1EF3">
        <w:tc>
          <w:tcPr>
            <w:tcW w:w="3080" w:type="dxa"/>
            <w:shd w:val="clear" w:color="auto" w:fill="auto"/>
            <w:vAlign w:val="center"/>
          </w:tcPr>
          <w:p w:rsidR="000A648C" w:rsidRPr="00AD1EF3" w:rsidRDefault="000A648C">
            <w:pPr>
              <w:pStyle w:val="BodyText2"/>
              <w:spacing w:line="100" w:lineRule="atLeast"/>
              <w:jc w:val="center"/>
              <w:rPr>
                <w:rFonts w:ascii="Arial" w:hAnsi="Arial" w:cs="Arial"/>
                <w:color w:val="auto"/>
                <w:sz w:val="22"/>
                <w:szCs w:val="22"/>
              </w:rPr>
            </w:pPr>
            <w:r w:rsidRPr="00AD1EF3">
              <w:rPr>
                <w:rFonts w:ascii="Arial" w:hAnsi="Arial" w:cs="Arial"/>
                <w:color w:val="auto"/>
                <w:sz w:val="22"/>
                <w:szCs w:val="22"/>
              </w:rPr>
              <w:t>Датум:</w:t>
            </w:r>
          </w:p>
        </w:tc>
        <w:tc>
          <w:tcPr>
            <w:tcW w:w="3065" w:type="dxa"/>
            <w:shd w:val="clear" w:color="auto" w:fill="auto"/>
            <w:vAlign w:val="center"/>
          </w:tcPr>
          <w:p w:rsidR="000A648C" w:rsidRPr="00AD1EF3" w:rsidRDefault="000A648C">
            <w:pPr>
              <w:pStyle w:val="BodyText2"/>
              <w:spacing w:line="100" w:lineRule="atLeast"/>
              <w:jc w:val="center"/>
              <w:rPr>
                <w:rFonts w:ascii="Arial" w:hAnsi="Arial" w:cs="Arial"/>
                <w:color w:val="auto"/>
                <w:sz w:val="22"/>
                <w:szCs w:val="22"/>
              </w:rPr>
            </w:pPr>
          </w:p>
        </w:tc>
        <w:tc>
          <w:tcPr>
            <w:tcW w:w="3097" w:type="dxa"/>
            <w:shd w:val="clear" w:color="auto" w:fill="auto"/>
            <w:vAlign w:val="center"/>
          </w:tcPr>
          <w:p w:rsidR="000A648C" w:rsidRPr="00AD1EF3" w:rsidRDefault="000A648C">
            <w:pPr>
              <w:pStyle w:val="BodyText2"/>
              <w:spacing w:line="100" w:lineRule="atLeast"/>
              <w:jc w:val="center"/>
              <w:rPr>
                <w:color w:val="auto"/>
              </w:rPr>
            </w:pPr>
            <w:r w:rsidRPr="00AD1EF3">
              <w:rPr>
                <w:rFonts w:ascii="Arial" w:hAnsi="Arial" w:cs="Arial"/>
                <w:color w:val="auto"/>
                <w:sz w:val="22"/>
                <w:szCs w:val="22"/>
              </w:rPr>
              <w:t>Потпис понуђача</w:t>
            </w:r>
          </w:p>
        </w:tc>
      </w:tr>
      <w:tr w:rsidR="000A648C" w:rsidRPr="00AD1EF3">
        <w:tc>
          <w:tcPr>
            <w:tcW w:w="3080" w:type="dxa"/>
            <w:tcBorders>
              <w:bottom w:val="single" w:sz="4" w:space="0" w:color="000000"/>
            </w:tcBorders>
            <w:shd w:val="clear" w:color="auto" w:fill="auto"/>
          </w:tcPr>
          <w:p w:rsidR="000A648C" w:rsidRPr="00AD1EF3" w:rsidRDefault="000A648C">
            <w:pPr>
              <w:pStyle w:val="BodyText2"/>
              <w:snapToGrid w:val="0"/>
              <w:spacing w:line="100" w:lineRule="atLeast"/>
              <w:jc w:val="both"/>
              <w:rPr>
                <w:rFonts w:ascii="Arial" w:hAnsi="Arial" w:cs="Arial"/>
                <w:color w:val="auto"/>
                <w:sz w:val="22"/>
                <w:szCs w:val="22"/>
              </w:rPr>
            </w:pPr>
          </w:p>
        </w:tc>
        <w:tc>
          <w:tcPr>
            <w:tcW w:w="3065" w:type="dxa"/>
            <w:shd w:val="clear" w:color="auto" w:fill="auto"/>
          </w:tcPr>
          <w:p w:rsidR="000A648C" w:rsidRPr="00AD1EF3" w:rsidRDefault="000A648C">
            <w:pPr>
              <w:pStyle w:val="BodyText2"/>
              <w:snapToGrid w:val="0"/>
              <w:spacing w:line="100" w:lineRule="atLeast"/>
              <w:jc w:val="both"/>
              <w:rPr>
                <w:rFonts w:ascii="Arial" w:hAnsi="Arial" w:cs="Arial"/>
                <w:color w:val="auto"/>
                <w:sz w:val="22"/>
                <w:szCs w:val="22"/>
              </w:rPr>
            </w:pPr>
          </w:p>
        </w:tc>
        <w:tc>
          <w:tcPr>
            <w:tcW w:w="3097" w:type="dxa"/>
            <w:tcBorders>
              <w:bottom w:val="single" w:sz="4" w:space="0" w:color="000000"/>
            </w:tcBorders>
            <w:shd w:val="clear" w:color="auto" w:fill="auto"/>
          </w:tcPr>
          <w:p w:rsidR="000A648C" w:rsidRPr="00AD1EF3" w:rsidRDefault="000A648C">
            <w:pPr>
              <w:pStyle w:val="BodyText2"/>
              <w:snapToGrid w:val="0"/>
              <w:spacing w:line="100" w:lineRule="atLeast"/>
              <w:jc w:val="both"/>
              <w:rPr>
                <w:rFonts w:ascii="Arial" w:hAnsi="Arial" w:cs="Arial"/>
                <w:color w:val="auto"/>
                <w:sz w:val="22"/>
                <w:szCs w:val="22"/>
              </w:rPr>
            </w:pPr>
          </w:p>
        </w:tc>
      </w:tr>
    </w:tbl>
    <w:p w:rsidR="000A648C" w:rsidRPr="00AD1EF3" w:rsidRDefault="000A648C">
      <w:pPr>
        <w:pStyle w:val="BodyText3"/>
        <w:spacing w:after="0"/>
        <w:ind w:firstLine="227"/>
        <w:jc w:val="both"/>
        <w:rPr>
          <w:color w:val="auto"/>
        </w:rPr>
      </w:pPr>
    </w:p>
    <w:p w:rsidR="000A648C" w:rsidRPr="00AD1EF3" w:rsidRDefault="000A648C">
      <w:pPr>
        <w:tabs>
          <w:tab w:val="left" w:pos="6028"/>
        </w:tabs>
        <w:autoSpaceDE w:val="0"/>
        <w:rPr>
          <w:sz w:val="22"/>
          <w:szCs w:val="22"/>
        </w:rPr>
      </w:pPr>
    </w:p>
    <w:p w:rsidR="000A648C" w:rsidRPr="00AD1EF3" w:rsidRDefault="000A648C">
      <w:pPr>
        <w:tabs>
          <w:tab w:val="left" w:pos="6028"/>
        </w:tabs>
        <w:autoSpaceDE w:val="0"/>
        <w:jc w:val="both"/>
        <w:rPr>
          <w:rFonts w:ascii="Arial" w:hAnsi="Arial" w:cs="Arial"/>
          <w:b/>
          <w:bCs/>
          <w:i/>
          <w:iCs/>
          <w:sz w:val="22"/>
          <w:szCs w:val="22"/>
          <w:u w:val="single"/>
        </w:rPr>
      </w:pPr>
      <w:r w:rsidRPr="00AD1EF3">
        <w:rPr>
          <w:rFonts w:ascii="Arial" w:hAnsi="Arial" w:cs="Arial"/>
          <w:b/>
          <w:bCs/>
          <w:i/>
          <w:iCs/>
          <w:sz w:val="22"/>
          <w:szCs w:val="22"/>
        </w:rPr>
        <w:t xml:space="preserve">Напомена: </w:t>
      </w:r>
      <w:r w:rsidRPr="00AD1EF3">
        <w:rPr>
          <w:rFonts w:ascii="Arial" w:hAnsi="Arial" w:cs="Arial"/>
          <w:bCs/>
          <w:i/>
          <w:iCs/>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ЗЈН.</w:t>
      </w:r>
    </w:p>
    <w:p w:rsidR="000A648C" w:rsidRPr="00C218DB" w:rsidRDefault="000A648C">
      <w:pPr>
        <w:tabs>
          <w:tab w:val="left" w:pos="6028"/>
        </w:tabs>
        <w:autoSpaceDE w:val="0"/>
        <w:jc w:val="both"/>
        <w:rPr>
          <w:rFonts w:ascii="Arial" w:hAnsi="Arial" w:cs="Arial"/>
          <w:bCs/>
          <w:i/>
          <w:iCs/>
          <w:color w:val="FF0000"/>
          <w:sz w:val="22"/>
          <w:szCs w:val="22"/>
        </w:rPr>
      </w:pPr>
      <w:r w:rsidRPr="00AD1EF3">
        <w:rPr>
          <w:rFonts w:ascii="Arial" w:hAnsi="Arial" w:cs="Arial"/>
          <w:b/>
          <w:bCs/>
          <w:i/>
          <w:iCs/>
          <w:sz w:val="22"/>
          <w:szCs w:val="22"/>
          <w:u w:val="single"/>
        </w:rPr>
        <w:t>Уколико понуду подноси група понуђача,</w:t>
      </w:r>
      <w:r w:rsidRPr="00AD1EF3">
        <w:rPr>
          <w:rFonts w:ascii="Arial" w:hAnsi="Arial" w:cs="Arial"/>
          <w:bCs/>
          <w:i/>
          <w:iCs/>
          <w:sz w:val="22"/>
          <w:szCs w:val="22"/>
        </w:rPr>
        <w:t xml:space="preserve"> Изјава мора бити потписана од стране</w:t>
      </w:r>
      <w:r w:rsidR="00B82756">
        <w:rPr>
          <w:rFonts w:ascii="Arial" w:hAnsi="Arial" w:cs="Arial"/>
          <w:bCs/>
          <w:i/>
          <w:iCs/>
          <w:sz w:val="22"/>
          <w:szCs w:val="22"/>
        </w:rPr>
        <w:t xml:space="preserve"> </w:t>
      </w:r>
      <w:r w:rsidRPr="00AD1EF3">
        <w:rPr>
          <w:rFonts w:ascii="Arial" w:hAnsi="Arial" w:cs="Arial"/>
          <w:bCs/>
          <w:i/>
          <w:iCs/>
          <w:sz w:val="22"/>
          <w:szCs w:val="22"/>
        </w:rPr>
        <w:t>овлашћеног лица сваког понуђача из групе понуђача</w:t>
      </w:r>
      <w:r w:rsidR="007A18AB">
        <w:rPr>
          <w:rFonts w:ascii="Arial" w:hAnsi="Arial" w:cs="Arial"/>
          <w:bCs/>
          <w:i/>
          <w:iCs/>
          <w:sz w:val="22"/>
          <w:szCs w:val="22"/>
        </w:rPr>
        <w:t>.</w:t>
      </w:r>
    </w:p>
    <w:p w:rsidR="000A648C" w:rsidRPr="00C218DB" w:rsidRDefault="000A648C">
      <w:pPr>
        <w:pStyle w:val="BodyText3"/>
        <w:spacing w:after="0"/>
        <w:jc w:val="center"/>
        <w:rPr>
          <w:rFonts w:ascii="Arial" w:eastAsia="Arial Unicode MS" w:hAnsi="Arial" w:cs="Arial"/>
          <w:i/>
          <w:color w:val="FF0000"/>
          <w:sz w:val="22"/>
          <w:szCs w:val="22"/>
        </w:rPr>
      </w:pPr>
    </w:p>
    <w:p w:rsidR="00064007" w:rsidRPr="00C218DB" w:rsidRDefault="00064007">
      <w:pPr>
        <w:pStyle w:val="BodyText3"/>
        <w:spacing w:after="0"/>
        <w:jc w:val="center"/>
        <w:rPr>
          <w:rFonts w:ascii="Arial" w:eastAsia="Arial Unicode MS" w:hAnsi="Arial" w:cs="Arial"/>
          <w:i/>
          <w:color w:val="FF0000"/>
          <w:sz w:val="22"/>
          <w:szCs w:val="22"/>
        </w:rPr>
      </w:pPr>
    </w:p>
    <w:p w:rsidR="000A648C" w:rsidRPr="00C218DB" w:rsidRDefault="000A648C">
      <w:pPr>
        <w:pStyle w:val="BodyText3"/>
        <w:spacing w:after="0"/>
        <w:jc w:val="center"/>
        <w:rPr>
          <w:color w:val="FF0000"/>
          <w:sz w:val="22"/>
          <w:szCs w:val="22"/>
        </w:rPr>
      </w:pPr>
    </w:p>
    <w:p w:rsidR="00973A3E" w:rsidRPr="00C218DB" w:rsidRDefault="00973A3E">
      <w:pPr>
        <w:jc w:val="right"/>
        <w:rPr>
          <w:rFonts w:ascii="Arial" w:hAnsi="Arial" w:cs="Arial"/>
          <w:b/>
          <w:bCs/>
          <w:color w:val="FF0000"/>
          <w:sz w:val="22"/>
          <w:szCs w:val="22"/>
          <w:lang w:val="sr-Cyrl-CS"/>
        </w:rPr>
      </w:pPr>
    </w:p>
    <w:p w:rsidR="0060773C" w:rsidRPr="00C218DB" w:rsidRDefault="0060773C">
      <w:pPr>
        <w:jc w:val="right"/>
        <w:rPr>
          <w:rFonts w:ascii="Arial" w:hAnsi="Arial" w:cs="Arial"/>
          <w:b/>
          <w:bCs/>
          <w:color w:val="FF0000"/>
          <w:sz w:val="22"/>
          <w:szCs w:val="22"/>
          <w:lang w:val="sr-Cyrl-CS"/>
        </w:rPr>
      </w:pPr>
    </w:p>
    <w:p w:rsidR="0060773C" w:rsidRPr="00C218DB" w:rsidRDefault="0060773C">
      <w:pPr>
        <w:jc w:val="right"/>
        <w:rPr>
          <w:rFonts w:ascii="Arial" w:hAnsi="Arial" w:cs="Arial"/>
          <w:b/>
          <w:bCs/>
          <w:color w:val="FF0000"/>
          <w:sz w:val="22"/>
          <w:szCs w:val="22"/>
          <w:lang w:val="sr-Cyrl-CS"/>
        </w:rPr>
      </w:pPr>
    </w:p>
    <w:p w:rsidR="000A648C" w:rsidRPr="00AD1EF3" w:rsidRDefault="000A648C">
      <w:pPr>
        <w:jc w:val="right"/>
        <w:rPr>
          <w:rFonts w:ascii="Arial" w:hAnsi="Arial" w:cs="Arial"/>
          <w:b/>
          <w:bCs/>
          <w:sz w:val="22"/>
          <w:szCs w:val="22"/>
        </w:rPr>
      </w:pPr>
      <w:r w:rsidRPr="00AD1EF3">
        <w:rPr>
          <w:rFonts w:ascii="Arial" w:hAnsi="Arial" w:cs="Arial"/>
          <w:b/>
          <w:bCs/>
          <w:sz w:val="22"/>
          <w:szCs w:val="22"/>
        </w:rPr>
        <w:t>(ОБРАЗАЦ 5)</w:t>
      </w:r>
    </w:p>
    <w:p w:rsidR="000A648C" w:rsidRPr="00AD1EF3" w:rsidRDefault="000A648C">
      <w:pPr>
        <w:jc w:val="right"/>
        <w:rPr>
          <w:rFonts w:ascii="Arial" w:hAnsi="Arial" w:cs="Arial"/>
          <w:b/>
          <w:bCs/>
          <w:sz w:val="22"/>
          <w:szCs w:val="22"/>
        </w:rPr>
      </w:pPr>
    </w:p>
    <w:p w:rsidR="000A648C" w:rsidRPr="00AD1EF3" w:rsidRDefault="000A648C">
      <w:pPr>
        <w:jc w:val="center"/>
        <w:rPr>
          <w:rFonts w:ascii="Arial" w:hAnsi="Arial" w:cs="Arial"/>
          <w:b/>
          <w:bCs/>
          <w:sz w:val="22"/>
          <w:szCs w:val="22"/>
        </w:rPr>
      </w:pPr>
      <w:r w:rsidRPr="00AD1EF3">
        <w:rPr>
          <w:rFonts w:ascii="Arial" w:hAnsi="Arial" w:cs="Arial"/>
          <w:b/>
          <w:bCs/>
          <w:sz w:val="22"/>
          <w:szCs w:val="22"/>
        </w:rPr>
        <w:t>ОБРАЗАЦ ИЗЈАВЕ ПОНУЂАЧА  О ИСПУЊЕНОСТИ ОБАВЕЗНИХ  УСЛОВА ЗА УЧЕШЋЕ У ПОСТУПКУ ЈАВНЕ НАБАВКЕ -  ЧЛ. 75. З</w:t>
      </w:r>
      <w:r w:rsidR="007D563B">
        <w:rPr>
          <w:rFonts w:ascii="Arial" w:hAnsi="Arial" w:cs="Arial"/>
          <w:b/>
          <w:bCs/>
          <w:sz w:val="22"/>
          <w:szCs w:val="22"/>
        </w:rPr>
        <w:t xml:space="preserve">АКОНА О ЈАВНИМ НАБАВКАМА </w:t>
      </w:r>
    </w:p>
    <w:p w:rsidR="000A648C" w:rsidRPr="00AD1EF3" w:rsidRDefault="000A648C">
      <w:pPr>
        <w:jc w:val="center"/>
        <w:rPr>
          <w:rFonts w:ascii="Arial" w:hAnsi="Arial" w:cs="Arial"/>
          <w:b/>
          <w:bCs/>
          <w:sz w:val="22"/>
          <w:szCs w:val="22"/>
        </w:rPr>
      </w:pPr>
    </w:p>
    <w:p w:rsidR="000A648C" w:rsidRPr="00AD1EF3" w:rsidRDefault="000A648C">
      <w:pPr>
        <w:jc w:val="both"/>
        <w:rPr>
          <w:rFonts w:ascii="Arial" w:hAnsi="Arial" w:cs="Arial"/>
          <w:sz w:val="22"/>
          <w:szCs w:val="22"/>
        </w:rPr>
      </w:pPr>
      <w:r w:rsidRPr="00AD1EF3">
        <w:rPr>
          <w:rFonts w:ascii="Arial" w:hAnsi="Arial" w:cs="Arial"/>
          <w:sz w:val="22"/>
          <w:szCs w:val="22"/>
        </w:rPr>
        <w:t xml:space="preserve">Под пуном материјалном и кривичном одговорношћу, </w:t>
      </w:r>
      <w:r w:rsidRPr="00AD1EF3">
        <w:rPr>
          <w:rFonts w:ascii="Arial" w:hAnsi="Arial" w:cs="Arial"/>
          <w:sz w:val="22"/>
          <w:szCs w:val="22"/>
          <w:lang w:val="sr-Cyrl-CS"/>
        </w:rPr>
        <w:t xml:space="preserve">као заступник понуђача, </w:t>
      </w:r>
      <w:r w:rsidRPr="00AD1EF3">
        <w:rPr>
          <w:rFonts w:ascii="Arial" w:hAnsi="Arial" w:cs="Arial"/>
          <w:sz w:val="22"/>
          <w:szCs w:val="22"/>
        </w:rPr>
        <w:t>дајем следећу</w:t>
      </w:r>
      <w:r w:rsidRPr="00AD1EF3">
        <w:rPr>
          <w:rFonts w:ascii="Arial" w:hAnsi="Arial" w:cs="Arial"/>
          <w:sz w:val="22"/>
          <w:szCs w:val="22"/>
        </w:rPr>
        <w:tab/>
      </w:r>
      <w:r w:rsidRPr="00AD1EF3">
        <w:rPr>
          <w:rFonts w:ascii="Arial" w:hAnsi="Arial" w:cs="Arial"/>
          <w:sz w:val="22"/>
          <w:szCs w:val="22"/>
        </w:rPr>
        <w:tab/>
      </w:r>
      <w:r w:rsidRPr="00AD1EF3">
        <w:rPr>
          <w:rFonts w:ascii="Arial" w:hAnsi="Arial" w:cs="Arial"/>
          <w:sz w:val="22"/>
          <w:szCs w:val="22"/>
        </w:rPr>
        <w:tab/>
      </w:r>
      <w:r w:rsidRPr="00AD1EF3">
        <w:rPr>
          <w:rFonts w:ascii="Arial" w:hAnsi="Arial" w:cs="Arial"/>
          <w:sz w:val="22"/>
          <w:szCs w:val="22"/>
        </w:rPr>
        <w:tab/>
      </w:r>
    </w:p>
    <w:p w:rsidR="000A648C" w:rsidRPr="00AD1EF3" w:rsidRDefault="000A648C">
      <w:pPr>
        <w:jc w:val="both"/>
        <w:rPr>
          <w:rFonts w:ascii="Arial" w:hAnsi="Arial" w:cs="Arial"/>
          <w:sz w:val="22"/>
          <w:szCs w:val="22"/>
        </w:rPr>
      </w:pPr>
    </w:p>
    <w:p w:rsidR="000A648C" w:rsidRPr="00AD1EF3" w:rsidRDefault="000A648C">
      <w:pPr>
        <w:jc w:val="center"/>
        <w:rPr>
          <w:rFonts w:ascii="Arial" w:hAnsi="Arial" w:cs="Arial"/>
          <w:sz w:val="22"/>
          <w:szCs w:val="22"/>
        </w:rPr>
      </w:pPr>
      <w:r w:rsidRPr="00AD1EF3">
        <w:rPr>
          <w:rFonts w:ascii="Arial" w:hAnsi="Arial" w:cs="Arial"/>
          <w:b/>
          <w:sz w:val="22"/>
          <w:szCs w:val="22"/>
        </w:rPr>
        <w:t>И З Ј А В У</w:t>
      </w:r>
    </w:p>
    <w:p w:rsidR="000A648C" w:rsidRPr="00AD1EF3" w:rsidRDefault="000A648C">
      <w:pPr>
        <w:jc w:val="center"/>
        <w:rPr>
          <w:rFonts w:ascii="Arial" w:hAnsi="Arial" w:cs="Arial"/>
          <w:sz w:val="22"/>
          <w:szCs w:val="22"/>
        </w:rPr>
      </w:pPr>
    </w:p>
    <w:p w:rsidR="000A648C" w:rsidRPr="00AD1EF3" w:rsidRDefault="000A648C">
      <w:pPr>
        <w:jc w:val="both"/>
        <w:rPr>
          <w:rFonts w:ascii="Arial" w:hAnsi="Arial" w:cs="Arial"/>
          <w:sz w:val="22"/>
          <w:szCs w:val="22"/>
          <w:lang w:val="sr-Cyrl-CS"/>
        </w:rPr>
      </w:pPr>
    </w:p>
    <w:p w:rsidR="000A648C" w:rsidRPr="00AD1EF3" w:rsidRDefault="000A648C">
      <w:pPr>
        <w:jc w:val="both"/>
        <w:rPr>
          <w:rFonts w:ascii="Arial" w:hAnsi="Arial" w:cs="Arial"/>
          <w:iCs/>
          <w:sz w:val="22"/>
          <w:szCs w:val="22"/>
        </w:rPr>
      </w:pPr>
      <w:r w:rsidRPr="00AD1EF3">
        <w:rPr>
          <w:rFonts w:ascii="Arial" w:hAnsi="Arial" w:cs="Arial"/>
          <w:sz w:val="22"/>
          <w:szCs w:val="22"/>
          <w:lang w:val="sr-Cyrl-CS"/>
        </w:rPr>
        <w:t>П</w:t>
      </w:r>
      <w:r w:rsidRPr="00AD1EF3">
        <w:rPr>
          <w:rFonts w:ascii="Arial" w:hAnsi="Arial" w:cs="Arial"/>
          <w:sz w:val="22"/>
          <w:szCs w:val="22"/>
        </w:rPr>
        <w:t xml:space="preserve">онуђач </w:t>
      </w:r>
      <w:r w:rsidRPr="00AD1EF3">
        <w:rPr>
          <w:rFonts w:ascii="Arial" w:hAnsi="Arial" w:cs="Arial"/>
          <w:i/>
          <w:sz w:val="22"/>
          <w:szCs w:val="22"/>
        </w:rPr>
        <w:t xml:space="preserve"> _____________________________________________</w:t>
      </w:r>
      <w:r w:rsidRPr="00AD1EF3">
        <w:rPr>
          <w:rFonts w:ascii="Arial" w:hAnsi="Arial" w:cs="Arial"/>
          <w:i/>
          <w:iCs/>
          <w:sz w:val="22"/>
          <w:szCs w:val="22"/>
        </w:rPr>
        <w:t>[</w:t>
      </w:r>
      <w:r w:rsidRPr="00AD1EF3">
        <w:rPr>
          <w:rFonts w:ascii="Arial" w:hAnsi="Arial" w:cs="Arial"/>
          <w:i/>
          <w:sz w:val="22"/>
          <w:szCs w:val="22"/>
        </w:rPr>
        <w:t>навести назив понуђача</w:t>
      </w:r>
      <w:r w:rsidRPr="00AD1EF3">
        <w:rPr>
          <w:rFonts w:ascii="Arial" w:hAnsi="Arial" w:cs="Arial"/>
          <w:i/>
          <w:iCs/>
          <w:sz w:val="22"/>
          <w:szCs w:val="22"/>
        </w:rPr>
        <w:t>]</w:t>
      </w:r>
      <w:r w:rsidRPr="00AD1EF3">
        <w:rPr>
          <w:rFonts w:ascii="Arial" w:hAnsi="Arial" w:cs="Arial"/>
          <w:sz w:val="22"/>
          <w:szCs w:val="22"/>
        </w:rPr>
        <w:t>у поступку јавне набавке</w:t>
      </w:r>
      <w:r w:rsidR="007A18AB">
        <w:rPr>
          <w:rFonts w:ascii="Arial" w:hAnsi="Arial" w:cs="Arial"/>
          <w:sz w:val="22"/>
          <w:szCs w:val="22"/>
        </w:rPr>
        <w:t xml:space="preserve"> радова -Извођење радова на изградњи магистралног топловода на локацији,,Сењак,, у Пироту , ЈН бр.1.3.6.</w:t>
      </w:r>
      <w:r w:rsidRPr="00AD1EF3">
        <w:rPr>
          <w:rFonts w:ascii="Arial" w:hAnsi="Arial" w:cs="Arial"/>
          <w:sz w:val="22"/>
          <w:szCs w:val="22"/>
        </w:rPr>
        <w:t xml:space="preserve"> испуњава све услове из чл. 75. </w:t>
      </w:r>
      <w:r w:rsidRPr="007D563B">
        <w:rPr>
          <w:rFonts w:ascii="Arial" w:hAnsi="Arial" w:cs="Arial"/>
          <w:sz w:val="22"/>
          <w:szCs w:val="22"/>
        </w:rPr>
        <w:t>З</w:t>
      </w:r>
      <w:r w:rsidR="007D563B" w:rsidRPr="007D563B">
        <w:rPr>
          <w:rFonts w:ascii="Arial" w:hAnsi="Arial" w:cs="Arial"/>
          <w:sz w:val="22"/>
          <w:szCs w:val="22"/>
        </w:rPr>
        <w:t>акона о јавним набавкама</w:t>
      </w:r>
      <w:r w:rsidR="007D563B">
        <w:rPr>
          <w:rFonts w:ascii="Arial" w:hAnsi="Arial" w:cs="Arial"/>
          <w:b/>
          <w:sz w:val="22"/>
          <w:szCs w:val="22"/>
        </w:rPr>
        <w:t xml:space="preserve"> </w:t>
      </w:r>
      <w:r w:rsidRPr="00AD1EF3">
        <w:rPr>
          <w:rFonts w:ascii="Arial" w:hAnsi="Arial" w:cs="Arial"/>
          <w:sz w:val="22"/>
          <w:szCs w:val="22"/>
        </w:rPr>
        <w:t>, односно услове дефинисане конкурсном документацијомза предметну јавну набавку</w:t>
      </w:r>
      <w:r w:rsidRPr="00AD1EF3">
        <w:rPr>
          <w:rFonts w:ascii="Arial" w:hAnsi="Arial" w:cs="Arial"/>
          <w:sz w:val="22"/>
          <w:szCs w:val="22"/>
          <w:lang w:val="sr-Cyrl-CS"/>
        </w:rPr>
        <w:t>,</w:t>
      </w:r>
      <w:r w:rsidRPr="00AD1EF3">
        <w:rPr>
          <w:rFonts w:ascii="Arial" w:hAnsi="Arial" w:cs="Arial"/>
          <w:sz w:val="22"/>
          <w:szCs w:val="22"/>
        </w:rPr>
        <w:t xml:space="preserve"> и то:</w:t>
      </w:r>
    </w:p>
    <w:p w:rsidR="000A648C" w:rsidRPr="00AD1EF3" w:rsidRDefault="000A648C">
      <w:pPr>
        <w:jc w:val="both"/>
        <w:rPr>
          <w:rFonts w:ascii="Arial" w:hAnsi="Arial" w:cs="Arial"/>
          <w:iCs/>
          <w:sz w:val="22"/>
          <w:szCs w:val="22"/>
        </w:rPr>
      </w:pPr>
    </w:p>
    <w:p w:rsidR="000A648C" w:rsidRPr="00AD1EF3" w:rsidRDefault="000A648C" w:rsidP="00D117F7">
      <w:pPr>
        <w:pStyle w:val="ListParagraph"/>
        <w:numPr>
          <w:ilvl w:val="0"/>
          <w:numId w:val="9"/>
        </w:numPr>
        <w:jc w:val="both"/>
        <w:rPr>
          <w:rFonts w:ascii="Arial" w:hAnsi="Arial" w:cs="Arial"/>
          <w:iCs/>
          <w:color w:val="auto"/>
          <w:sz w:val="22"/>
          <w:szCs w:val="22"/>
          <w:lang w:val="sr-Cyrl-CS"/>
        </w:rPr>
      </w:pPr>
      <w:r w:rsidRPr="00AD1EF3">
        <w:rPr>
          <w:rFonts w:ascii="Arial" w:hAnsi="Arial" w:cs="Arial"/>
          <w:iCs/>
          <w:color w:val="auto"/>
          <w:sz w:val="22"/>
          <w:szCs w:val="22"/>
          <w:lang w:val="sr-Cyrl-CS"/>
        </w:rPr>
        <w:t>Понуђач је р</w:t>
      </w:r>
      <w:r w:rsidRPr="00AD1EF3">
        <w:rPr>
          <w:rFonts w:ascii="Arial" w:hAnsi="Arial" w:cs="Arial"/>
          <w:iCs/>
          <w:color w:val="auto"/>
          <w:sz w:val="22"/>
          <w:szCs w:val="22"/>
        </w:rPr>
        <w:t>егистрован код надлежног органа, односно уписан у одговарајући регистар (чл. 75. ст. 1. тач. 1) ЗЈН);</w:t>
      </w:r>
    </w:p>
    <w:p w:rsidR="000A648C" w:rsidRPr="00AD1EF3" w:rsidRDefault="000A648C" w:rsidP="00D117F7">
      <w:pPr>
        <w:pStyle w:val="ListParagraph"/>
        <w:numPr>
          <w:ilvl w:val="0"/>
          <w:numId w:val="9"/>
        </w:numPr>
        <w:jc w:val="both"/>
        <w:rPr>
          <w:rFonts w:ascii="Arial" w:hAnsi="Arial" w:cs="Arial"/>
          <w:bCs/>
          <w:iCs/>
          <w:color w:val="auto"/>
          <w:sz w:val="22"/>
          <w:szCs w:val="22"/>
          <w:lang w:val="sr-Cyrl-CS"/>
        </w:rPr>
      </w:pPr>
      <w:r w:rsidRPr="00AD1EF3">
        <w:rPr>
          <w:rFonts w:ascii="Arial" w:hAnsi="Arial" w:cs="Arial"/>
          <w:iCs/>
          <w:color w:val="auto"/>
          <w:sz w:val="22"/>
          <w:szCs w:val="22"/>
          <w:lang w:val="sr-Cyrl-CS"/>
        </w:rPr>
        <w:t xml:space="preserve">Понуђач и његов </w:t>
      </w:r>
      <w:r w:rsidRPr="00AD1EF3">
        <w:rPr>
          <w:rFonts w:ascii="Arial" w:hAnsi="Arial" w:cs="Arial"/>
          <w:iCs/>
          <w:color w:val="auto"/>
          <w:sz w:val="22"/>
          <w:szCs w:val="22"/>
        </w:rPr>
        <w:t xml:space="preserve">законски </w:t>
      </w:r>
      <w:r w:rsidRPr="00AD1EF3">
        <w:rPr>
          <w:rFonts w:ascii="Arial" w:hAnsi="Arial" w:cs="Arial"/>
          <w:color w:val="auto"/>
          <w:sz w:val="22"/>
          <w:szCs w:val="22"/>
        </w:rPr>
        <w:t>заступник нис</w:t>
      </w:r>
      <w:r w:rsidRPr="00AD1EF3">
        <w:rPr>
          <w:rFonts w:ascii="Arial" w:hAnsi="Arial" w:cs="Arial"/>
          <w:color w:val="auto"/>
          <w:sz w:val="22"/>
          <w:szCs w:val="22"/>
          <w:lang w:val="sr-Cyrl-CS"/>
        </w:rPr>
        <w:t>у</w:t>
      </w:r>
      <w:r w:rsidRPr="00AD1EF3">
        <w:rPr>
          <w:rFonts w:ascii="Arial" w:hAnsi="Arial" w:cs="Arial"/>
          <w:color w:val="auto"/>
          <w:sz w:val="22"/>
          <w:szCs w:val="22"/>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D1EF3">
        <w:rPr>
          <w:rFonts w:ascii="Arial" w:hAnsi="Arial" w:cs="Arial"/>
          <w:color w:val="auto"/>
          <w:sz w:val="22"/>
          <w:szCs w:val="22"/>
          <w:lang w:val="sr-Cyrl-CS"/>
        </w:rPr>
        <w:t>к</w:t>
      </w:r>
      <w:r w:rsidRPr="00AD1EF3">
        <w:rPr>
          <w:rFonts w:ascii="Arial" w:hAnsi="Arial" w:cs="Arial"/>
          <w:color w:val="auto"/>
          <w:sz w:val="22"/>
          <w:szCs w:val="22"/>
        </w:rPr>
        <w:t xml:space="preserve">ривично дело преваре </w:t>
      </w:r>
      <w:r w:rsidRPr="00AD1EF3">
        <w:rPr>
          <w:rFonts w:ascii="Arial" w:hAnsi="Arial" w:cs="Arial"/>
          <w:iCs/>
          <w:color w:val="auto"/>
          <w:sz w:val="22"/>
          <w:szCs w:val="22"/>
        </w:rPr>
        <w:t>(чл. 75. ст. 1. тач. 2) ЗЈН);</w:t>
      </w:r>
    </w:p>
    <w:p w:rsidR="005B0454" w:rsidRDefault="000A648C" w:rsidP="005B0454">
      <w:pPr>
        <w:pStyle w:val="ListParagraph"/>
        <w:numPr>
          <w:ilvl w:val="0"/>
          <w:numId w:val="9"/>
        </w:numPr>
        <w:jc w:val="both"/>
        <w:rPr>
          <w:rFonts w:ascii="Arial" w:hAnsi="Arial" w:cs="Arial"/>
          <w:iCs/>
          <w:color w:val="auto"/>
          <w:sz w:val="22"/>
          <w:szCs w:val="22"/>
        </w:rPr>
      </w:pPr>
      <w:r w:rsidRPr="00AD1EF3">
        <w:rPr>
          <w:rFonts w:ascii="Arial" w:hAnsi="Arial" w:cs="Arial"/>
          <w:bCs/>
          <w:iCs/>
          <w:color w:val="auto"/>
          <w:sz w:val="22"/>
          <w:szCs w:val="22"/>
          <w:lang w:val="sr-Cyrl-CS"/>
        </w:rPr>
        <w:t>Понуђач је и</w:t>
      </w:r>
      <w:r w:rsidRPr="00AD1EF3">
        <w:rPr>
          <w:rFonts w:ascii="Arial" w:hAnsi="Arial" w:cs="Arial"/>
          <w:bCs/>
          <w:iCs/>
          <w:color w:val="auto"/>
          <w:sz w:val="22"/>
          <w:szCs w:val="22"/>
        </w:rPr>
        <w:t xml:space="preserve">змирио </w:t>
      </w:r>
      <w:r w:rsidRPr="00AD1EF3">
        <w:rPr>
          <w:rFonts w:ascii="Arial" w:hAnsi="Arial" w:cs="Arial"/>
          <w:color w:val="auto"/>
          <w:sz w:val="22"/>
          <w:szCs w:val="22"/>
        </w:rPr>
        <w:t>доспеле порезе, доприносе и друге јавне дажбине у складу са прописима Републике Србије (</w:t>
      </w:r>
      <w:r w:rsidRPr="00AD1EF3">
        <w:rPr>
          <w:rFonts w:ascii="Arial" w:hAnsi="Arial" w:cs="Arial"/>
          <w:i/>
          <w:color w:val="auto"/>
          <w:sz w:val="22"/>
          <w:szCs w:val="22"/>
        </w:rPr>
        <w:t>или стране државе када има седиште на њеној територији)</w:t>
      </w:r>
      <w:r w:rsidRPr="00AD1EF3">
        <w:rPr>
          <w:rFonts w:ascii="Arial" w:hAnsi="Arial" w:cs="Arial"/>
          <w:iCs/>
          <w:color w:val="auto"/>
          <w:sz w:val="22"/>
          <w:szCs w:val="22"/>
        </w:rPr>
        <w:t xml:space="preserve"> (чл. 75. ст. 1. тач. 4) ЗЈН)</w:t>
      </w:r>
    </w:p>
    <w:p w:rsidR="005B0454" w:rsidRDefault="005B0454" w:rsidP="005B0454">
      <w:pPr>
        <w:pStyle w:val="ListParagraph"/>
        <w:ind w:left="1080"/>
        <w:jc w:val="both"/>
        <w:rPr>
          <w:rFonts w:ascii="Arial" w:hAnsi="Arial" w:cs="Arial"/>
          <w:iCs/>
          <w:color w:val="auto"/>
          <w:sz w:val="22"/>
          <w:szCs w:val="22"/>
        </w:rPr>
      </w:pPr>
    </w:p>
    <w:p w:rsidR="005B0454" w:rsidRDefault="005B0454" w:rsidP="005B0454">
      <w:pPr>
        <w:pStyle w:val="ListParagraph"/>
        <w:numPr>
          <w:ilvl w:val="0"/>
          <w:numId w:val="9"/>
        </w:numPr>
        <w:jc w:val="both"/>
        <w:rPr>
          <w:rFonts w:ascii="Arial" w:hAnsi="Arial" w:cs="Arial"/>
          <w:iCs/>
          <w:color w:val="auto"/>
          <w:sz w:val="22"/>
          <w:szCs w:val="22"/>
        </w:rPr>
      </w:pPr>
      <w:r w:rsidRPr="005B0454">
        <w:rPr>
          <w:rFonts w:ascii="Arial" w:hAnsi="Arial" w:cs="Arial"/>
          <w:iCs/>
          <w:color w:val="auto"/>
          <w:sz w:val="22"/>
          <w:szCs w:val="22"/>
        </w:rPr>
        <w:t xml:space="preserve"> </w:t>
      </w:r>
      <w:r>
        <w:rPr>
          <w:rFonts w:ascii="Arial" w:hAnsi="Arial" w:cs="Arial"/>
          <w:iCs/>
          <w:color w:val="auto"/>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5B0454" w:rsidRPr="007D563B" w:rsidRDefault="005B0454" w:rsidP="005B0454">
      <w:pPr>
        <w:pStyle w:val="ListParagraph"/>
        <w:ind w:left="1080"/>
        <w:jc w:val="both"/>
        <w:rPr>
          <w:rFonts w:ascii="Arial" w:hAnsi="Arial" w:cs="Arial"/>
          <w:iCs/>
          <w:color w:val="auto"/>
          <w:sz w:val="22"/>
          <w:szCs w:val="22"/>
        </w:rPr>
      </w:pPr>
    </w:p>
    <w:p w:rsidR="000A648C" w:rsidRDefault="000A648C" w:rsidP="005B0454">
      <w:pPr>
        <w:pStyle w:val="ListParagraph"/>
        <w:numPr>
          <w:ilvl w:val="0"/>
          <w:numId w:val="9"/>
        </w:numPr>
        <w:jc w:val="both"/>
        <w:rPr>
          <w:rFonts w:ascii="Arial" w:hAnsi="Arial" w:cs="Arial"/>
          <w:iCs/>
          <w:color w:val="auto"/>
          <w:sz w:val="22"/>
          <w:szCs w:val="22"/>
        </w:rPr>
      </w:pPr>
      <w:r w:rsidRPr="00AD1EF3">
        <w:rPr>
          <w:rFonts w:ascii="Arial" w:hAnsi="Arial" w:cs="Arial"/>
          <w:bCs/>
          <w:iCs/>
          <w:color w:val="auto"/>
          <w:sz w:val="22"/>
          <w:szCs w:val="22"/>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AD1EF3">
        <w:rPr>
          <w:rFonts w:ascii="Arial" w:eastAsia="Times New Roman" w:hAnsi="Arial" w:cs="Arial"/>
          <w:color w:val="auto"/>
          <w:sz w:val="22"/>
          <w:szCs w:val="22"/>
        </w:rPr>
        <w:t xml:space="preserve">и нема забрану обављања делатности која је на снази у време подношења понуде за предметну јавну набавку </w:t>
      </w:r>
      <w:r w:rsidRPr="00AD1EF3">
        <w:rPr>
          <w:rFonts w:ascii="Arial" w:hAnsi="Arial" w:cs="Arial"/>
          <w:iCs/>
          <w:color w:val="auto"/>
          <w:sz w:val="22"/>
          <w:szCs w:val="22"/>
        </w:rPr>
        <w:t>(чл. 75. ст. 2. ЗЈН)</w:t>
      </w:r>
      <w:r w:rsidRPr="00AD1EF3">
        <w:rPr>
          <w:rFonts w:ascii="Arial" w:eastAsia="Times New Roman" w:hAnsi="Arial" w:cs="Arial"/>
          <w:color w:val="auto"/>
          <w:sz w:val="22"/>
          <w:szCs w:val="22"/>
        </w:rPr>
        <w:t>;</w:t>
      </w:r>
      <w:r w:rsidR="007D563B">
        <w:rPr>
          <w:rFonts w:ascii="Arial" w:hAnsi="Arial" w:cs="Arial"/>
          <w:iCs/>
          <w:color w:val="auto"/>
          <w:sz w:val="22"/>
          <w:szCs w:val="22"/>
        </w:rPr>
        <w:t xml:space="preserve"> посебним прописом.</w:t>
      </w:r>
    </w:p>
    <w:p w:rsidR="007D563B" w:rsidRPr="007D563B" w:rsidRDefault="007D563B" w:rsidP="007D563B">
      <w:pPr>
        <w:pStyle w:val="ListParagraph"/>
        <w:ind w:left="1080"/>
        <w:jc w:val="both"/>
        <w:rPr>
          <w:rFonts w:ascii="Arial" w:hAnsi="Arial" w:cs="Arial"/>
          <w:iCs/>
          <w:color w:val="auto"/>
          <w:sz w:val="22"/>
          <w:szCs w:val="22"/>
        </w:rPr>
      </w:pPr>
    </w:p>
    <w:p w:rsidR="000A648C" w:rsidRPr="00AD1EF3" w:rsidRDefault="000A648C">
      <w:pPr>
        <w:rPr>
          <w:rFonts w:ascii="Arial" w:hAnsi="Arial" w:cs="Arial"/>
          <w:sz w:val="22"/>
          <w:szCs w:val="22"/>
        </w:rPr>
      </w:pPr>
      <w:r w:rsidRPr="00AD1EF3">
        <w:rPr>
          <w:rFonts w:ascii="Arial" w:hAnsi="Arial" w:cs="Arial"/>
          <w:sz w:val="22"/>
          <w:szCs w:val="22"/>
        </w:rPr>
        <w:t>Место:_____________                                                            Понуђач:</w:t>
      </w:r>
    </w:p>
    <w:p w:rsidR="000A648C" w:rsidRPr="00AD1EF3" w:rsidRDefault="000A648C">
      <w:pPr>
        <w:rPr>
          <w:rFonts w:ascii="Arial" w:hAnsi="Arial" w:cs="Arial"/>
          <w:b/>
          <w:bCs/>
          <w:i/>
          <w:sz w:val="22"/>
          <w:szCs w:val="22"/>
        </w:rPr>
      </w:pPr>
      <w:r w:rsidRPr="00AD1EF3">
        <w:rPr>
          <w:rFonts w:ascii="Arial" w:hAnsi="Arial" w:cs="Arial"/>
          <w:sz w:val="22"/>
          <w:szCs w:val="22"/>
        </w:rPr>
        <w:t xml:space="preserve">Датум:_____________                       </w:t>
      </w:r>
      <w:r w:rsidR="007D563B">
        <w:rPr>
          <w:rFonts w:ascii="Arial" w:hAnsi="Arial" w:cs="Arial"/>
          <w:sz w:val="22"/>
          <w:szCs w:val="22"/>
        </w:rPr>
        <w:t xml:space="preserve">                        </w:t>
      </w:r>
      <w:r w:rsidRPr="00AD1EF3">
        <w:rPr>
          <w:rFonts w:ascii="Arial" w:hAnsi="Arial" w:cs="Arial"/>
          <w:sz w:val="22"/>
          <w:szCs w:val="22"/>
        </w:rPr>
        <w:t xml:space="preserve">_____________________                                                        </w:t>
      </w:r>
    </w:p>
    <w:p w:rsidR="000A648C" w:rsidRPr="00AD1EF3" w:rsidRDefault="000A648C">
      <w:pPr>
        <w:pStyle w:val="BodyText2"/>
        <w:spacing w:line="100" w:lineRule="atLeast"/>
        <w:jc w:val="both"/>
        <w:rPr>
          <w:rFonts w:ascii="Arial" w:hAnsi="Arial" w:cs="Arial"/>
          <w:b/>
          <w:bCs/>
          <w:i/>
          <w:color w:val="auto"/>
          <w:sz w:val="22"/>
          <w:szCs w:val="22"/>
        </w:rPr>
      </w:pPr>
    </w:p>
    <w:p w:rsidR="000A648C" w:rsidRPr="00AD1EF3" w:rsidRDefault="000A648C">
      <w:pPr>
        <w:pStyle w:val="ListParagraph"/>
        <w:ind w:left="0"/>
        <w:jc w:val="both"/>
        <w:rPr>
          <w:rFonts w:ascii="Arial" w:hAnsi="Arial" w:cs="Arial"/>
          <w:bCs/>
          <w:i/>
          <w:iCs/>
          <w:color w:val="auto"/>
          <w:sz w:val="22"/>
          <w:szCs w:val="22"/>
        </w:rPr>
      </w:pPr>
      <w:r w:rsidRPr="00AD1EF3">
        <w:rPr>
          <w:rFonts w:ascii="Arial" w:hAnsi="Arial" w:cs="Arial"/>
          <w:b/>
          <w:bCs/>
          <w:i/>
          <w:color w:val="auto"/>
          <w:sz w:val="22"/>
          <w:szCs w:val="22"/>
        </w:rPr>
        <w:t>Напомена:</w:t>
      </w:r>
      <w:r w:rsidRPr="00AD1EF3">
        <w:rPr>
          <w:rFonts w:ascii="Arial" w:hAnsi="Arial" w:cs="Arial"/>
          <w:b/>
          <w:bCs/>
          <w:i/>
          <w:iCs/>
          <w:color w:val="auto"/>
          <w:sz w:val="22"/>
          <w:szCs w:val="22"/>
          <w:u w:val="single"/>
        </w:rPr>
        <w:t>Уколико понуду подноси група понуђача,</w:t>
      </w:r>
      <w:r w:rsidRPr="00AD1EF3">
        <w:rPr>
          <w:rFonts w:ascii="Arial" w:hAnsi="Arial" w:cs="Arial"/>
          <w:bCs/>
          <w:i/>
          <w:iCs/>
          <w:color w:val="auto"/>
          <w:sz w:val="22"/>
          <w:szCs w:val="22"/>
        </w:rPr>
        <w:t xml:space="preserve"> Изјава мора бити потписана од стране овлашћеног лица сваког понуђача из групе понуђача</w:t>
      </w:r>
      <w:r w:rsidRPr="00AD1EF3">
        <w:rPr>
          <w:rFonts w:ascii="Arial" w:hAnsi="Arial" w:cs="Arial"/>
          <w:bCs/>
          <w:iCs/>
          <w:color w:val="auto"/>
          <w:sz w:val="22"/>
          <w:szCs w:val="22"/>
        </w:rPr>
        <w:t>, на који начин сваки понуђач из групе понуђача изјављује да испуњава обавезне услове из члана 75. став 1. тач. 1) до 4) ЗЈН, а да додатне услове испуњавају заједно</w:t>
      </w:r>
      <w:r w:rsidRPr="00AD1EF3">
        <w:rPr>
          <w:rFonts w:ascii="Arial" w:hAnsi="Arial" w:cs="Arial"/>
          <w:bCs/>
          <w:i/>
          <w:iCs/>
          <w:color w:val="auto"/>
          <w:sz w:val="22"/>
          <w:szCs w:val="22"/>
        </w:rPr>
        <w:t xml:space="preserve">. </w:t>
      </w:r>
    </w:p>
    <w:p w:rsidR="000A648C" w:rsidRPr="00AD1EF3" w:rsidRDefault="000A648C">
      <w:pPr>
        <w:pStyle w:val="ListParagraph"/>
        <w:ind w:left="0"/>
        <w:jc w:val="both"/>
        <w:rPr>
          <w:rFonts w:ascii="Arial" w:hAnsi="Arial" w:cs="Arial"/>
          <w:bCs/>
          <w:i/>
          <w:iCs/>
          <w:color w:val="auto"/>
          <w:sz w:val="22"/>
          <w:szCs w:val="22"/>
        </w:rPr>
      </w:pPr>
    </w:p>
    <w:p w:rsidR="00AD1EF3" w:rsidRPr="00AD1EF3" w:rsidRDefault="00AD1EF3">
      <w:pPr>
        <w:tabs>
          <w:tab w:val="left" w:pos="6028"/>
        </w:tabs>
        <w:autoSpaceDE w:val="0"/>
        <w:ind w:left="360"/>
        <w:rPr>
          <w:rFonts w:ascii="Arial" w:hAnsi="Arial" w:cs="Arial"/>
          <w:bCs/>
          <w:iCs/>
          <w:sz w:val="22"/>
          <w:szCs w:val="22"/>
          <w:lang w:val="ru-RU"/>
        </w:rPr>
      </w:pPr>
    </w:p>
    <w:p w:rsidR="0060773C" w:rsidRPr="00C218DB" w:rsidRDefault="0060773C">
      <w:pPr>
        <w:jc w:val="right"/>
        <w:rPr>
          <w:rFonts w:ascii="Arial" w:hAnsi="Arial" w:cs="Arial"/>
          <w:b/>
          <w:bCs/>
          <w:color w:val="FF0000"/>
          <w:sz w:val="22"/>
          <w:szCs w:val="22"/>
          <w:lang w:val="sr-Cyrl-CS"/>
        </w:rPr>
      </w:pPr>
    </w:p>
    <w:p w:rsidR="0060773C" w:rsidRPr="00C218DB" w:rsidRDefault="0060773C">
      <w:pPr>
        <w:jc w:val="right"/>
        <w:rPr>
          <w:rFonts w:ascii="Arial" w:hAnsi="Arial" w:cs="Arial"/>
          <w:b/>
          <w:bCs/>
          <w:color w:val="FF0000"/>
          <w:sz w:val="22"/>
          <w:szCs w:val="22"/>
          <w:lang w:val="sr-Cyrl-CS"/>
        </w:rPr>
      </w:pPr>
    </w:p>
    <w:p w:rsidR="000A648C" w:rsidRPr="00AD1EF3" w:rsidRDefault="000A648C">
      <w:pPr>
        <w:jc w:val="right"/>
        <w:rPr>
          <w:rFonts w:ascii="Arial" w:hAnsi="Arial" w:cs="Arial"/>
          <w:b/>
          <w:bCs/>
          <w:sz w:val="22"/>
          <w:szCs w:val="22"/>
        </w:rPr>
      </w:pPr>
      <w:r w:rsidRPr="00AD1EF3">
        <w:rPr>
          <w:rFonts w:ascii="Arial" w:hAnsi="Arial" w:cs="Arial"/>
          <w:b/>
          <w:bCs/>
          <w:sz w:val="22"/>
          <w:szCs w:val="22"/>
        </w:rPr>
        <w:t>(ОБРАЗАЦ 6)</w:t>
      </w:r>
    </w:p>
    <w:p w:rsidR="000A648C" w:rsidRPr="00AD1EF3" w:rsidRDefault="000A648C">
      <w:pPr>
        <w:jc w:val="right"/>
        <w:rPr>
          <w:rFonts w:ascii="Arial" w:hAnsi="Arial" w:cs="Arial"/>
          <w:b/>
          <w:bCs/>
          <w:sz w:val="22"/>
          <w:szCs w:val="22"/>
        </w:rPr>
      </w:pPr>
    </w:p>
    <w:p w:rsidR="000A648C" w:rsidRPr="00AD1EF3" w:rsidRDefault="000A648C">
      <w:pPr>
        <w:jc w:val="center"/>
        <w:rPr>
          <w:rFonts w:ascii="Arial" w:hAnsi="Arial" w:cs="Arial"/>
          <w:sz w:val="22"/>
          <w:szCs w:val="22"/>
        </w:rPr>
      </w:pPr>
      <w:r w:rsidRPr="00AD1EF3">
        <w:rPr>
          <w:rFonts w:ascii="Arial" w:hAnsi="Arial" w:cs="Arial"/>
          <w:b/>
          <w:bCs/>
          <w:sz w:val="22"/>
          <w:szCs w:val="22"/>
        </w:rPr>
        <w:t>ОБРАЗАЦ ИЗЈАВЕ ПОДИЗВОЂАЧА  О ИСПУЊЕНОСТИ ОБАВЕЗНИХ УСЛОВА ЗА УЧЕШЋЕ У ПОСТУПКУ ЈАВНЕ НАБАВКЕ -  ЧЛ. 75. ЗЈН</w:t>
      </w:r>
    </w:p>
    <w:p w:rsidR="000A648C" w:rsidRPr="00AD1EF3" w:rsidRDefault="000A648C">
      <w:pPr>
        <w:jc w:val="both"/>
        <w:rPr>
          <w:rFonts w:ascii="Arial" w:hAnsi="Arial" w:cs="Arial"/>
          <w:b/>
          <w:bCs/>
          <w:sz w:val="22"/>
          <w:szCs w:val="22"/>
        </w:rPr>
      </w:pPr>
      <w:r w:rsidRPr="00AD1EF3">
        <w:rPr>
          <w:rFonts w:ascii="Arial" w:hAnsi="Arial" w:cs="Arial"/>
          <w:sz w:val="22"/>
          <w:szCs w:val="22"/>
        </w:rPr>
        <w:tab/>
      </w:r>
      <w:r w:rsidRPr="00AD1EF3">
        <w:rPr>
          <w:rFonts w:ascii="Arial" w:hAnsi="Arial" w:cs="Arial"/>
          <w:sz w:val="22"/>
          <w:szCs w:val="22"/>
        </w:rPr>
        <w:tab/>
      </w:r>
      <w:r w:rsidRPr="00AD1EF3">
        <w:rPr>
          <w:rFonts w:ascii="Arial" w:hAnsi="Arial" w:cs="Arial"/>
          <w:sz w:val="22"/>
          <w:szCs w:val="22"/>
        </w:rPr>
        <w:tab/>
      </w:r>
      <w:r w:rsidRPr="00AD1EF3">
        <w:rPr>
          <w:rFonts w:ascii="Arial" w:hAnsi="Arial" w:cs="Arial"/>
          <w:sz w:val="22"/>
          <w:szCs w:val="22"/>
        </w:rPr>
        <w:tab/>
      </w:r>
    </w:p>
    <w:p w:rsidR="000A648C" w:rsidRPr="00AD1EF3" w:rsidRDefault="000A648C">
      <w:pPr>
        <w:jc w:val="center"/>
        <w:rPr>
          <w:rFonts w:ascii="Arial" w:hAnsi="Arial" w:cs="Arial"/>
          <w:b/>
          <w:bCs/>
          <w:sz w:val="22"/>
          <w:szCs w:val="22"/>
        </w:rPr>
      </w:pPr>
    </w:p>
    <w:p w:rsidR="000A648C" w:rsidRPr="00AD1EF3" w:rsidRDefault="000A648C">
      <w:pPr>
        <w:jc w:val="center"/>
        <w:rPr>
          <w:rFonts w:ascii="Arial" w:hAnsi="Arial" w:cs="Arial"/>
          <w:b/>
          <w:bCs/>
          <w:sz w:val="22"/>
          <w:szCs w:val="22"/>
        </w:rPr>
      </w:pPr>
    </w:p>
    <w:p w:rsidR="000A648C" w:rsidRPr="00AD1EF3" w:rsidRDefault="000A648C">
      <w:pPr>
        <w:jc w:val="both"/>
        <w:rPr>
          <w:rFonts w:ascii="Arial" w:hAnsi="Arial" w:cs="Arial"/>
          <w:sz w:val="22"/>
          <w:szCs w:val="22"/>
        </w:rPr>
      </w:pPr>
      <w:r w:rsidRPr="00AD1EF3">
        <w:rPr>
          <w:rFonts w:ascii="Arial" w:hAnsi="Arial" w:cs="Arial"/>
          <w:sz w:val="22"/>
          <w:szCs w:val="22"/>
        </w:rPr>
        <w:t xml:space="preserve">Под пуном материјалном и кривичном одговорношћу, </w:t>
      </w:r>
      <w:r w:rsidRPr="00AD1EF3">
        <w:rPr>
          <w:rFonts w:ascii="Arial" w:hAnsi="Arial" w:cs="Arial"/>
          <w:sz w:val="22"/>
          <w:szCs w:val="22"/>
          <w:lang w:val="sr-Cyrl-CS"/>
        </w:rPr>
        <w:t xml:space="preserve">као заступник подизвођача, </w:t>
      </w:r>
      <w:r w:rsidRPr="00AD1EF3">
        <w:rPr>
          <w:rFonts w:ascii="Arial" w:hAnsi="Arial" w:cs="Arial"/>
          <w:sz w:val="22"/>
          <w:szCs w:val="22"/>
        </w:rPr>
        <w:t>дајем следећу</w:t>
      </w:r>
      <w:r w:rsidRPr="00AD1EF3">
        <w:rPr>
          <w:rFonts w:ascii="Arial" w:hAnsi="Arial" w:cs="Arial"/>
          <w:sz w:val="22"/>
          <w:szCs w:val="22"/>
        </w:rPr>
        <w:tab/>
      </w:r>
      <w:r w:rsidRPr="00AD1EF3">
        <w:rPr>
          <w:rFonts w:ascii="Arial" w:hAnsi="Arial" w:cs="Arial"/>
          <w:sz w:val="22"/>
          <w:szCs w:val="22"/>
        </w:rPr>
        <w:tab/>
      </w:r>
      <w:r w:rsidRPr="00AD1EF3">
        <w:rPr>
          <w:rFonts w:ascii="Arial" w:hAnsi="Arial" w:cs="Arial"/>
          <w:sz w:val="22"/>
          <w:szCs w:val="22"/>
        </w:rPr>
        <w:tab/>
      </w:r>
      <w:r w:rsidRPr="00AD1EF3">
        <w:rPr>
          <w:rFonts w:ascii="Arial" w:hAnsi="Arial" w:cs="Arial"/>
          <w:sz w:val="22"/>
          <w:szCs w:val="22"/>
        </w:rPr>
        <w:tab/>
      </w:r>
    </w:p>
    <w:p w:rsidR="000A648C" w:rsidRPr="00AD1EF3" w:rsidRDefault="000A648C">
      <w:pPr>
        <w:jc w:val="both"/>
        <w:rPr>
          <w:rFonts w:ascii="Arial" w:hAnsi="Arial" w:cs="Arial"/>
          <w:sz w:val="22"/>
          <w:szCs w:val="22"/>
        </w:rPr>
      </w:pPr>
    </w:p>
    <w:p w:rsidR="000A648C" w:rsidRPr="00AD1EF3" w:rsidRDefault="000A648C">
      <w:pPr>
        <w:jc w:val="center"/>
        <w:rPr>
          <w:rFonts w:ascii="Arial" w:hAnsi="Arial" w:cs="Arial"/>
          <w:sz w:val="22"/>
          <w:szCs w:val="22"/>
        </w:rPr>
      </w:pPr>
      <w:r w:rsidRPr="00AD1EF3">
        <w:rPr>
          <w:rFonts w:ascii="Arial" w:hAnsi="Arial" w:cs="Arial"/>
          <w:b/>
          <w:sz w:val="22"/>
          <w:szCs w:val="22"/>
        </w:rPr>
        <w:t>И З Ј А В У</w:t>
      </w:r>
    </w:p>
    <w:p w:rsidR="000A648C" w:rsidRPr="00AD1EF3" w:rsidRDefault="000A648C">
      <w:pPr>
        <w:jc w:val="center"/>
        <w:rPr>
          <w:rFonts w:ascii="Arial" w:hAnsi="Arial" w:cs="Arial"/>
          <w:sz w:val="22"/>
          <w:szCs w:val="22"/>
        </w:rPr>
      </w:pPr>
    </w:p>
    <w:p w:rsidR="000A648C" w:rsidRPr="00AD1EF3" w:rsidRDefault="000A648C">
      <w:pPr>
        <w:jc w:val="both"/>
        <w:rPr>
          <w:rFonts w:ascii="Arial" w:hAnsi="Arial" w:cs="Arial"/>
          <w:sz w:val="22"/>
          <w:szCs w:val="22"/>
          <w:lang w:val="sr-Cyrl-CS"/>
        </w:rPr>
      </w:pPr>
    </w:p>
    <w:p w:rsidR="000A648C" w:rsidRPr="00AD1EF3" w:rsidRDefault="000A648C">
      <w:pPr>
        <w:jc w:val="both"/>
        <w:rPr>
          <w:rFonts w:ascii="Arial" w:hAnsi="Arial" w:cs="Arial"/>
          <w:iCs/>
          <w:sz w:val="22"/>
          <w:szCs w:val="22"/>
        </w:rPr>
      </w:pPr>
      <w:r w:rsidRPr="00AD1EF3">
        <w:rPr>
          <w:rFonts w:ascii="Arial" w:hAnsi="Arial" w:cs="Arial"/>
          <w:sz w:val="22"/>
          <w:szCs w:val="22"/>
          <w:lang w:val="sr-Cyrl-CS"/>
        </w:rPr>
        <w:t>П</w:t>
      </w:r>
      <w:r w:rsidRPr="00AD1EF3">
        <w:rPr>
          <w:rFonts w:ascii="Arial" w:hAnsi="Arial" w:cs="Arial"/>
          <w:sz w:val="22"/>
          <w:szCs w:val="22"/>
        </w:rPr>
        <w:t xml:space="preserve">одизвођач </w:t>
      </w:r>
      <w:r w:rsidRPr="00AD1EF3">
        <w:rPr>
          <w:rFonts w:ascii="Arial" w:hAnsi="Arial" w:cs="Arial"/>
          <w:i/>
          <w:sz w:val="22"/>
          <w:szCs w:val="22"/>
        </w:rPr>
        <w:t xml:space="preserve"> _____________________________________________</w:t>
      </w:r>
      <w:r w:rsidRPr="00AD1EF3">
        <w:rPr>
          <w:rFonts w:ascii="Arial" w:hAnsi="Arial" w:cs="Arial"/>
          <w:i/>
          <w:iCs/>
          <w:sz w:val="22"/>
          <w:szCs w:val="22"/>
        </w:rPr>
        <w:t>[</w:t>
      </w:r>
      <w:r w:rsidRPr="00AD1EF3">
        <w:rPr>
          <w:rFonts w:ascii="Arial" w:hAnsi="Arial" w:cs="Arial"/>
          <w:i/>
          <w:sz w:val="22"/>
          <w:szCs w:val="22"/>
        </w:rPr>
        <w:t>навести назив подизвођача</w:t>
      </w:r>
      <w:r w:rsidRPr="00AD1EF3">
        <w:rPr>
          <w:rFonts w:ascii="Arial" w:hAnsi="Arial" w:cs="Arial"/>
          <w:i/>
          <w:iCs/>
          <w:sz w:val="22"/>
          <w:szCs w:val="22"/>
        </w:rPr>
        <w:t>]</w:t>
      </w:r>
      <w:r w:rsidRPr="00AD1EF3">
        <w:rPr>
          <w:rFonts w:ascii="Arial" w:hAnsi="Arial" w:cs="Arial"/>
          <w:sz w:val="22"/>
          <w:szCs w:val="22"/>
        </w:rPr>
        <w:t>у поступку јавне набавке</w:t>
      </w:r>
      <w:r w:rsidR="007A18AB">
        <w:rPr>
          <w:rFonts w:ascii="Arial" w:hAnsi="Arial" w:cs="Arial"/>
          <w:sz w:val="22"/>
          <w:szCs w:val="22"/>
        </w:rPr>
        <w:t>радова -Извођење радова на изградњи магистралног топловода на локацији,,Сењак,, у Пироту , ЈН бр.1.3.6.</w:t>
      </w:r>
      <w:r w:rsidRPr="00AD1EF3">
        <w:rPr>
          <w:rFonts w:ascii="Arial" w:hAnsi="Arial" w:cs="Arial"/>
          <w:sz w:val="22"/>
          <w:szCs w:val="22"/>
        </w:rPr>
        <w:t xml:space="preserve"> испуњава све услове из чл. 75. ЗЈН, односно услове дефинисане конкурсном документацијомза предметну јавну набавку</w:t>
      </w:r>
      <w:r w:rsidRPr="00AD1EF3">
        <w:rPr>
          <w:rFonts w:ascii="Arial" w:hAnsi="Arial" w:cs="Arial"/>
          <w:sz w:val="22"/>
          <w:szCs w:val="22"/>
          <w:lang w:val="sr-Cyrl-CS"/>
        </w:rPr>
        <w:t>,</w:t>
      </w:r>
      <w:r w:rsidRPr="00AD1EF3">
        <w:rPr>
          <w:rFonts w:ascii="Arial" w:hAnsi="Arial" w:cs="Arial"/>
          <w:sz w:val="22"/>
          <w:szCs w:val="22"/>
        </w:rPr>
        <w:t xml:space="preserve"> и то:</w:t>
      </w:r>
    </w:p>
    <w:p w:rsidR="000A648C" w:rsidRPr="00AD1EF3" w:rsidRDefault="000A648C">
      <w:pPr>
        <w:jc w:val="both"/>
        <w:rPr>
          <w:rFonts w:ascii="Arial" w:hAnsi="Arial" w:cs="Arial"/>
          <w:iCs/>
          <w:sz w:val="22"/>
          <w:szCs w:val="22"/>
        </w:rPr>
      </w:pPr>
    </w:p>
    <w:p w:rsidR="000A648C" w:rsidRPr="00AD1EF3" w:rsidRDefault="000A648C" w:rsidP="00AC6E25">
      <w:pPr>
        <w:pStyle w:val="ListParagraph"/>
        <w:numPr>
          <w:ilvl w:val="0"/>
          <w:numId w:val="4"/>
        </w:numPr>
        <w:jc w:val="both"/>
        <w:rPr>
          <w:rFonts w:ascii="Arial" w:hAnsi="Arial" w:cs="Arial"/>
          <w:iCs/>
          <w:color w:val="auto"/>
          <w:sz w:val="22"/>
          <w:szCs w:val="22"/>
          <w:lang w:val="sr-Cyrl-CS"/>
        </w:rPr>
      </w:pPr>
      <w:r w:rsidRPr="00AD1EF3">
        <w:rPr>
          <w:rFonts w:ascii="Arial" w:hAnsi="Arial" w:cs="Arial"/>
          <w:iCs/>
          <w:color w:val="auto"/>
          <w:sz w:val="22"/>
          <w:szCs w:val="22"/>
          <w:lang w:val="sr-Cyrl-CS"/>
        </w:rPr>
        <w:t>Подизвођач је р</w:t>
      </w:r>
      <w:r w:rsidRPr="00AD1EF3">
        <w:rPr>
          <w:rFonts w:ascii="Arial" w:hAnsi="Arial" w:cs="Arial"/>
          <w:iCs/>
          <w:color w:val="auto"/>
          <w:sz w:val="22"/>
          <w:szCs w:val="22"/>
        </w:rPr>
        <w:t>егистрован код надлежног органа, односно уписан у одговарајући регистар (чл. 75. ст. 1. тач. 1) ЗЈН);</w:t>
      </w:r>
    </w:p>
    <w:p w:rsidR="000A648C" w:rsidRPr="00AD1EF3" w:rsidRDefault="000A648C" w:rsidP="00AC6E25">
      <w:pPr>
        <w:pStyle w:val="ListParagraph"/>
        <w:numPr>
          <w:ilvl w:val="0"/>
          <w:numId w:val="4"/>
        </w:numPr>
        <w:jc w:val="both"/>
        <w:rPr>
          <w:rFonts w:ascii="Arial" w:hAnsi="Arial" w:cs="Arial"/>
          <w:bCs/>
          <w:iCs/>
          <w:color w:val="auto"/>
          <w:sz w:val="22"/>
          <w:szCs w:val="22"/>
          <w:lang w:val="sr-Cyrl-CS"/>
        </w:rPr>
      </w:pPr>
      <w:r w:rsidRPr="00AD1EF3">
        <w:rPr>
          <w:rFonts w:ascii="Arial" w:hAnsi="Arial" w:cs="Arial"/>
          <w:iCs/>
          <w:color w:val="auto"/>
          <w:sz w:val="22"/>
          <w:szCs w:val="22"/>
          <w:lang w:val="sr-Cyrl-CS"/>
        </w:rPr>
        <w:t xml:space="preserve">Подизвођач и његов </w:t>
      </w:r>
      <w:r w:rsidRPr="00AD1EF3">
        <w:rPr>
          <w:rFonts w:ascii="Arial" w:hAnsi="Arial" w:cs="Arial"/>
          <w:iCs/>
          <w:color w:val="auto"/>
          <w:sz w:val="22"/>
          <w:szCs w:val="22"/>
        </w:rPr>
        <w:t xml:space="preserve">законски </w:t>
      </w:r>
      <w:r w:rsidRPr="00AD1EF3">
        <w:rPr>
          <w:rFonts w:ascii="Arial" w:hAnsi="Arial" w:cs="Arial"/>
          <w:color w:val="auto"/>
          <w:sz w:val="22"/>
          <w:szCs w:val="22"/>
        </w:rPr>
        <w:t>заступник нис</w:t>
      </w:r>
      <w:r w:rsidRPr="00AD1EF3">
        <w:rPr>
          <w:rFonts w:ascii="Arial" w:hAnsi="Arial" w:cs="Arial"/>
          <w:color w:val="auto"/>
          <w:sz w:val="22"/>
          <w:szCs w:val="22"/>
          <w:lang w:val="sr-Cyrl-CS"/>
        </w:rPr>
        <w:t>у</w:t>
      </w:r>
      <w:r w:rsidRPr="00AD1EF3">
        <w:rPr>
          <w:rFonts w:ascii="Arial" w:hAnsi="Arial" w:cs="Arial"/>
          <w:color w:val="auto"/>
          <w:sz w:val="22"/>
          <w:szCs w:val="22"/>
        </w:rPr>
        <w:t xml:space="preserve">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w:t>
      </w:r>
      <w:r w:rsidRPr="00AD1EF3">
        <w:rPr>
          <w:rFonts w:ascii="Arial" w:hAnsi="Arial" w:cs="Arial"/>
          <w:color w:val="auto"/>
          <w:sz w:val="22"/>
          <w:szCs w:val="22"/>
          <w:lang w:val="sr-Cyrl-CS"/>
        </w:rPr>
        <w:t>к</w:t>
      </w:r>
      <w:r w:rsidRPr="00AD1EF3">
        <w:rPr>
          <w:rFonts w:ascii="Arial" w:hAnsi="Arial" w:cs="Arial"/>
          <w:color w:val="auto"/>
          <w:sz w:val="22"/>
          <w:szCs w:val="22"/>
        </w:rPr>
        <w:t xml:space="preserve">ривично дело преваре </w:t>
      </w:r>
      <w:r w:rsidRPr="00AD1EF3">
        <w:rPr>
          <w:rFonts w:ascii="Arial" w:hAnsi="Arial" w:cs="Arial"/>
          <w:iCs/>
          <w:color w:val="auto"/>
          <w:sz w:val="22"/>
          <w:szCs w:val="22"/>
        </w:rPr>
        <w:t>(чл. 75. ст. 1. тач. 2) ЗЈН);</w:t>
      </w:r>
    </w:p>
    <w:p w:rsidR="000A54EE" w:rsidRPr="000A54EE" w:rsidRDefault="000A648C" w:rsidP="00AC6E25">
      <w:pPr>
        <w:pStyle w:val="ListParagraph"/>
        <w:numPr>
          <w:ilvl w:val="0"/>
          <w:numId w:val="4"/>
        </w:numPr>
        <w:jc w:val="both"/>
        <w:rPr>
          <w:rFonts w:ascii="Arial" w:hAnsi="Arial" w:cs="Arial"/>
          <w:bCs/>
          <w:iCs/>
          <w:color w:val="auto"/>
          <w:sz w:val="22"/>
          <w:szCs w:val="22"/>
        </w:rPr>
      </w:pPr>
      <w:r w:rsidRPr="00AD1EF3">
        <w:rPr>
          <w:rFonts w:ascii="Arial" w:hAnsi="Arial" w:cs="Arial"/>
          <w:bCs/>
          <w:iCs/>
          <w:color w:val="auto"/>
          <w:sz w:val="22"/>
          <w:szCs w:val="22"/>
          <w:lang w:val="sr-Cyrl-CS"/>
        </w:rPr>
        <w:t>Подизвођач је и</w:t>
      </w:r>
      <w:r w:rsidRPr="00AD1EF3">
        <w:rPr>
          <w:rFonts w:ascii="Arial" w:hAnsi="Arial" w:cs="Arial"/>
          <w:bCs/>
          <w:iCs/>
          <w:color w:val="auto"/>
          <w:sz w:val="22"/>
          <w:szCs w:val="22"/>
        </w:rPr>
        <w:t xml:space="preserve">змирио </w:t>
      </w:r>
      <w:r w:rsidRPr="00AD1EF3">
        <w:rPr>
          <w:rFonts w:ascii="Arial" w:hAnsi="Arial" w:cs="Arial"/>
          <w:color w:val="auto"/>
          <w:sz w:val="22"/>
          <w:szCs w:val="22"/>
        </w:rPr>
        <w:t>доспеле порезе, доприносе и друге јавне дажбине у складу са прописима Републике Србије (</w:t>
      </w:r>
      <w:r w:rsidRPr="00AD1EF3">
        <w:rPr>
          <w:rFonts w:ascii="Arial" w:hAnsi="Arial" w:cs="Arial"/>
          <w:i/>
          <w:color w:val="auto"/>
          <w:sz w:val="22"/>
          <w:szCs w:val="22"/>
        </w:rPr>
        <w:t>или стране државе када има седиште на њеној територији)</w:t>
      </w:r>
      <w:r w:rsidRPr="00AD1EF3">
        <w:rPr>
          <w:rFonts w:ascii="Arial" w:hAnsi="Arial" w:cs="Arial"/>
          <w:iCs/>
          <w:color w:val="auto"/>
          <w:sz w:val="22"/>
          <w:szCs w:val="22"/>
        </w:rPr>
        <w:t xml:space="preserve"> (чл. 75. ст. 1. тач. 4) ЗЈН)</w:t>
      </w:r>
      <w:r w:rsidRPr="00AD1EF3">
        <w:rPr>
          <w:rFonts w:ascii="Arial" w:hAnsi="Arial" w:cs="Arial"/>
          <w:i/>
          <w:color w:val="auto"/>
          <w:sz w:val="22"/>
          <w:szCs w:val="22"/>
        </w:rPr>
        <w:t>;</w:t>
      </w:r>
      <w:r w:rsidR="000A54EE" w:rsidRPr="000A54EE">
        <w:rPr>
          <w:rFonts w:ascii="Arial" w:hAnsi="Arial" w:cs="Arial"/>
          <w:iCs/>
          <w:color w:val="auto"/>
          <w:sz w:val="22"/>
          <w:szCs w:val="22"/>
        </w:rPr>
        <w:t xml:space="preserve"> </w:t>
      </w:r>
    </w:p>
    <w:p w:rsidR="000A648C" w:rsidRPr="00AD1EF3" w:rsidRDefault="000A54EE" w:rsidP="00AC6E25">
      <w:pPr>
        <w:pStyle w:val="ListParagraph"/>
        <w:numPr>
          <w:ilvl w:val="0"/>
          <w:numId w:val="4"/>
        </w:numPr>
        <w:jc w:val="both"/>
        <w:rPr>
          <w:rFonts w:ascii="Arial" w:hAnsi="Arial" w:cs="Arial"/>
          <w:bCs/>
          <w:iCs/>
          <w:color w:val="auto"/>
          <w:sz w:val="22"/>
          <w:szCs w:val="22"/>
        </w:rPr>
      </w:pPr>
      <w:r>
        <w:rPr>
          <w:rFonts w:ascii="Arial" w:hAnsi="Arial" w:cs="Arial"/>
          <w:iCs/>
          <w:color w:val="auto"/>
          <w:sz w:val="22"/>
          <w:szCs w:val="22"/>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p w:rsidR="000A648C" w:rsidRPr="00AD1EF3" w:rsidRDefault="000A648C" w:rsidP="00AC6E25">
      <w:pPr>
        <w:pStyle w:val="ListParagraph"/>
        <w:numPr>
          <w:ilvl w:val="0"/>
          <w:numId w:val="4"/>
        </w:numPr>
        <w:jc w:val="both"/>
        <w:rPr>
          <w:rFonts w:ascii="Arial" w:hAnsi="Arial" w:cs="Arial"/>
          <w:iCs/>
          <w:color w:val="auto"/>
          <w:sz w:val="22"/>
          <w:szCs w:val="22"/>
          <w:lang w:val="sr-Cyrl-CS"/>
        </w:rPr>
      </w:pPr>
      <w:r w:rsidRPr="00AD1EF3">
        <w:rPr>
          <w:rFonts w:ascii="Arial" w:hAnsi="Arial" w:cs="Arial"/>
          <w:bCs/>
          <w:iCs/>
          <w:color w:val="auto"/>
          <w:sz w:val="22"/>
          <w:szCs w:val="22"/>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AD1EF3">
        <w:rPr>
          <w:rFonts w:ascii="Arial" w:eastAsia="Times New Roman" w:hAnsi="Arial" w:cs="Arial"/>
          <w:color w:val="auto"/>
          <w:sz w:val="22"/>
          <w:szCs w:val="22"/>
        </w:rPr>
        <w:t xml:space="preserve">и нема забрану обављања делатности која је на снази у време подношења понуде за предметну јавну набавку </w:t>
      </w:r>
      <w:r w:rsidRPr="00AD1EF3">
        <w:rPr>
          <w:rFonts w:ascii="Arial" w:hAnsi="Arial" w:cs="Arial"/>
          <w:iCs/>
          <w:color w:val="auto"/>
          <w:sz w:val="22"/>
          <w:szCs w:val="22"/>
        </w:rPr>
        <w:t>(чл. 75. ст. 2. ЗЈН)</w:t>
      </w:r>
      <w:r w:rsidRPr="00AD1EF3">
        <w:rPr>
          <w:rFonts w:ascii="Arial" w:eastAsia="Times New Roman" w:hAnsi="Arial" w:cs="Arial"/>
          <w:color w:val="auto"/>
          <w:sz w:val="22"/>
          <w:szCs w:val="22"/>
        </w:rPr>
        <w:t>.</w:t>
      </w:r>
    </w:p>
    <w:p w:rsidR="000A648C" w:rsidRPr="00AD1EF3" w:rsidRDefault="000A648C">
      <w:pPr>
        <w:pStyle w:val="ListParagraph"/>
        <w:ind w:left="1080"/>
        <w:jc w:val="both"/>
        <w:rPr>
          <w:rFonts w:ascii="Arial" w:hAnsi="Arial" w:cs="Arial"/>
          <w:iCs/>
          <w:color w:val="auto"/>
          <w:sz w:val="22"/>
          <w:szCs w:val="22"/>
          <w:lang w:val="sr-Cyrl-CS"/>
        </w:rPr>
      </w:pPr>
    </w:p>
    <w:p w:rsidR="000A648C" w:rsidRPr="00AD1EF3" w:rsidRDefault="000A648C">
      <w:pPr>
        <w:pStyle w:val="ListParagraph"/>
        <w:jc w:val="both"/>
        <w:rPr>
          <w:rFonts w:ascii="Arial" w:hAnsi="Arial" w:cs="Arial"/>
          <w:iCs/>
          <w:color w:val="auto"/>
          <w:sz w:val="22"/>
          <w:szCs w:val="22"/>
        </w:rPr>
      </w:pPr>
    </w:p>
    <w:p w:rsidR="000A648C" w:rsidRPr="00AD1EF3" w:rsidRDefault="000A648C">
      <w:pPr>
        <w:jc w:val="both"/>
        <w:rPr>
          <w:rFonts w:ascii="Arial" w:hAnsi="Arial" w:cs="Arial"/>
          <w:i/>
          <w:sz w:val="22"/>
          <w:szCs w:val="22"/>
          <w:lang w:val="sr-Cyrl-CS"/>
        </w:rPr>
      </w:pPr>
    </w:p>
    <w:p w:rsidR="000A648C" w:rsidRPr="00AD1EF3" w:rsidRDefault="000A648C">
      <w:pPr>
        <w:rPr>
          <w:rFonts w:ascii="Arial" w:hAnsi="Arial" w:cs="Arial"/>
          <w:sz w:val="22"/>
          <w:szCs w:val="22"/>
        </w:rPr>
      </w:pPr>
      <w:r w:rsidRPr="00AD1EF3">
        <w:rPr>
          <w:rFonts w:ascii="Arial" w:hAnsi="Arial" w:cs="Arial"/>
          <w:sz w:val="22"/>
          <w:szCs w:val="22"/>
        </w:rPr>
        <w:t>Место:_____________                                                            Подизвођач:</w:t>
      </w:r>
    </w:p>
    <w:p w:rsidR="000A648C" w:rsidRPr="00AD1EF3" w:rsidRDefault="000A648C">
      <w:pPr>
        <w:rPr>
          <w:rFonts w:ascii="Arial" w:hAnsi="Arial" w:cs="Arial"/>
          <w:b/>
          <w:bCs/>
          <w:i/>
          <w:sz w:val="22"/>
          <w:szCs w:val="22"/>
        </w:rPr>
      </w:pPr>
      <w:r w:rsidRPr="00AD1EF3">
        <w:rPr>
          <w:rFonts w:ascii="Arial" w:hAnsi="Arial" w:cs="Arial"/>
          <w:sz w:val="22"/>
          <w:szCs w:val="22"/>
        </w:rPr>
        <w:t xml:space="preserve">Датум:_____________                                              _____________________                                                        </w:t>
      </w:r>
    </w:p>
    <w:p w:rsidR="000A648C" w:rsidRPr="00AD1EF3" w:rsidRDefault="000A648C">
      <w:pPr>
        <w:pStyle w:val="BodyText2"/>
        <w:spacing w:line="100" w:lineRule="atLeast"/>
        <w:jc w:val="both"/>
        <w:rPr>
          <w:rFonts w:ascii="Arial" w:hAnsi="Arial" w:cs="Arial"/>
          <w:b/>
          <w:bCs/>
          <w:i/>
          <w:color w:val="auto"/>
          <w:sz w:val="22"/>
          <w:szCs w:val="22"/>
        </w:rPr>
      </w:pPr>
    </w:p>
    <w:p w:rsidR="000A648C" w:rsidRPr="00AD1EF3" w:rsidRDefault="000A648C">
      <w:pPr>
        <w:pStyle w:val="ListParagraph"/>
        <w:ind w:left="0"/>
        <w:jc w:val="both"/>
        <w:rPr>
          <w:rFonts w:ascii="Arial" w:hAnsi="Arial" w:cs="Arial"/>
          <w:b/>
          <w:bCs/>
          <w:i/>
          <w:iCs/>
          <w:color w:val="auto"/>
          <w:sz w:val="22"/>
          <w:szCs w:val="22"/>
        </w:rPr>
      </w:pPr>
      <w:r w:rsidRPr="00AD1EF3">
        <w:rPr>
          <w:rFonts w:ascii="Arial" w:hAnsi="Arial" w:cs="Arial"/>
          <w:b/>
          <w:bCs/>
          <w:i/>
          <w:color w:val="auto"/>
          <w:sz w:val="22"/>
          <w:szCs w:val="22"/>
        </w:rPr>
        <w:t>Напомена:</w:t>
      </w:r>
      <w:r w:rsidRPr="00AD1EF3">
        <w:rPr>
          <w:rFonts w:ascii="Arial" w:hAnsi="Arial" w:cs="Arial"/>
          <w:b/>
          <w:bCs/>
          <w:i/>
          <w:iCs/>
          <w:color w:val="auto"/>
          <w:sz w:val="22"/>
          <w:szCs w:val="22"/>
          <w:u w:val="single"/>
        </w:rPr>
        <w:t>Уколико понуђач подноси понуду са подизвођачем</w:t>
      </w:r>
      <w:r w:rsidRPr="00AD1EF3">
        <w:rPr>
          <w:rFonts w:ascii="Arial" w:hAnsi="Arial" w:cs="Arial"/>
          <w:bCs/>
          <w:i/>
          <w:iCs/>
          <w:color w:val="auto"/>
          <w:sz w:val="22"/>
          <w:szCs w:val="22"/>
        </w:rPr>
        <w:t xml:space="preserve">, Изјава мора бити потписана од стране овлашћеног лица подизвођача </w:t>
      </w:r>
    </w:p>
    <w:p w:rsidR="000A648C" w:rsidRPr="00AD1EF3" w:rsidRDefault="000A648C">
      <w:pPr>
        <w:rPr>
          <w:rFonts w:ascii="Arial" w:hAnsi="Arial" w:cs="Arial"/>
          <w:b/>
          <w:bCs/>
          <w:i/>
          <w:iCs/>
          <w:sz w:val="22"/>
          <w:szCs w:val="22"/>
        </w:rPr>
      </w:pPr>
    </w:p>
    <w:p w:rsidR="000E3C99" w:rsidRPr="00AD1EF3" w:rsidRDefault="000E3C99">
      <w:pPr>
        <w:rPr>
          <w:rFonts w:ascii="Arial" w:hAnsi="Arial" w:cs="Arial"/>
          <w:b/>
          <w:bCs/>
          <w:i/>
          <w:iCs/>
          <w:sz w:val="22"/>
          <w:szCs w:val="22"/>
        </w:rPr>
      </w:pPr>
    </w:p>
    <w:p w:rsidR="000E3C99" w:rsidRPr="00AD1EF3" w:rsidRDefault="000E3C99">
      <w:pPr>
        <w:rPr>
          <w:rFonts w:ascii="Arial" w:hAnsi="Arial" w:cs="Arial"/>
          <w:b/>
          <w:bCs/>
          <w:i/>
          <w:iCs/>
          <w:sz w:val="22"/>
          <w:szCs w:val="22"/>
        </w:rPr>
      </w:pPr>
    </w:p>
    <w:p w:rsidR="000E3C99" w:rsidRPr="00AD1EF3" w:rsidRDefault="000E3C99">
      <w:pPr>
        <w:rPr>
          <w:rFonts w:ascii="Arial" w:hAnsi="Arial" w:cs="Arial"/>
          <w:b/>
          <w:bCs/>
          <w:i/>
          <w:iCs/>
          <w:sz w:val="22"/>
          <w:szCs w:val="22"/>
        </w:rPr>
      </w:pPr>
    </w:p>
    <w:p w:rsidR="000E3C99" w:rsidRPr="00AD1EF3" w:rsidRDefault="000E3C99">
      <w:pPr>
        <w:rPr>
          <w:rFonts w:ascii="Arial" w:hAnsi="Arial" w:cs="Arial"/>
          <w:b/>
          <w:bCs/>
          <w:i/>
          <w:iCs/>
          <w:sz w:val="22"/>
          <w:szCs w:val="22"/>
        </w:rPr>
      </w:pPr>
    </w:p>
    <w:p w:rsidR="000E3C99" w:rsidRPr="00AD1EF3" w:rsidRDefault="000E3C99">
      <w:pPr>
        <w:rPr>
          <w:rFonts w:ascii="Arial" w:hAnsi="Arial" w:cs="Arial"/>
          <w:b/>
          <w:bCs/>
          <w:i/>
          <w:iCs/>
          <w:sz w:val="22"/>
          <w:szCs w:val="22"/>
        </w:rPr>
      </w:pPr>
    </w:p>
    <w:p w:rsidR="000E3C99" w:rsidRPr="00AD1EF3" w:rsidRDefault="000E3C99">
      <w:pPr>
        <w:rPr>
          <w:rFonts w:ascii="Arial" w:hAnsi="Arial" w:cs="Arial"/>
          <w:b/>
          <w:bCs/>
          <w:i/>
          <w:iCs/>
          <w:sz w:val="22"/>
          <w:szCs w:val="22"/>
        </w:rPr>
      </w:pPr>
    </w:p>
    <w:p w:rsidR="004C3A96" w:rsidRPr="00AD1EF3" w:rsidRDefault="004C3A96" w:rsidP="006E7D6D">
      <w:pPr>
        <w:shd w:val="clear" w:color="auto" w:fill="FFFFFF"/>
        <w:jc w:val="center"/>
        <w:rPr>
          <w:rFonts w:ascii="Arial" w:hAnsi="Arial" w:cs="Arial"/>
          <w:b/>
          <w:bCs/>
          <w:iCs/>
          <w:sz w:val="22"/>
          <w:szCs w:val="22"/>
          <w:lang w:val="sr-Cyrl-CS"/>
        </w:rPr>
      </w:pP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Матични број: _____________________________________________________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ПИБ: _____________________________________________________________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Текући рачун(и): 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Код банке (банака) 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 xml:space="preserve">доставља:  </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ab/>
      </w:r>
    </w:p>
    <w:p w:rsidR="004C3A96" w:rsidRPr="00AD1EF3" w:rsidRDefault="004C3A96" w:rsidP="004C3A96">
      <w:pPr>
        <w:rPr>
          <w:rFonts w:ascii="Arial" w:hAnsi="Arial" w:cs="Arial"/>
          <w:sz w:val="22"/>
          <w:szCs w:val="22"/>
          <w:lang w:val="sr-Cyrl-CS"/>
        </w:rPr>
      </w:pPr>
    </w:p>
    <w:p w:rsidR="004C3A96" w:rsidRPr="00AD1EF3" w:rsidRDefault="004C3A96" w:rsidP="004C3A96">
      <w:pPr>
        <w:jc w:val="center"/>
        <w:rPr>
          <w:rFonts w:ascii="Arial" w:hAnsi="Arial" w:cs="Arial"/>
          <w:b/>
          <w:sz w:val="22"/>
          <w:szCs w:val="22"/>
          <w:lang w:val="sr-Cyrl-CS"/>
        </w:rPr>
      </w:pPr>
    </w:p>
    <w:p w:rsidR="004C3A96" w:rsidRPr="00AD1EF3" w:rsidRDefault="004C3A96" w:rsidP="004C3A96">
      <w:pPr>
        <w:jc w:val="center"/>
        <w:rPr>
          <w:rFonts w:ascii="Arial" w:hAnsi="Arial" w:cs="Arial"/>
          <w:b/>
          <w:sz w:val="22"/>
          <w:szCs w:val="22"/>
          <w:lang w:val="sr-Cyrl-CS"/>
        </w:rPr>
      </w:pPr>
      <w:r w:rsidRPr="00AD1EF3">
        <w:rPr>
          <w:rFonts w:ascii="Arial" w:hAnsi="Arial" w:cs="Arial"/>
          <w:b/>
          <w:sz w:val="22"/>
          <w:szCs w:val="22"/>
          <w:lang w:val="sr-Cyrl-CS"/>
        </w:rPr>
        <w:t>ИЗЈАВА О ПРИХВАТАЊУ ФИНАНСИЈСКЕ ГАРАНЦИЈЕ ЗА</w:t>
      </w:r>
      <w:r w:rsidR="00E02826">
        <w:rPr>
          <w:rFonts w:ascii="Arial" w:hAnsi="Arial" w:cs="Arial"/>
          <w:b/>
          <w:sz w:val="22"/>
          <w:szCs w:val="22"/>
          <w:lang w:val="sr-Cyrl-CS"/>
        </w:rPr>
        <w:t xml:space="preserve"> ОЗБИЉНОСТ ПОНУДЕ</w:t>
      </w:r>
    </w:p>
    <w:p w:rsidR="004C3A96" w:rsidRPr="00AD1EF3" w:rsidRDefault="004C3A96" w:rsidP="004C3A96">
      <w:pPr>
        <w:jc w:val="center"/>
        <w:rPr>
          <w:rFonts w:ascii="Arial" w:hAnsi="Arial" w:cs="Arial"/>
          <w:b/>
          <w:sz w:val="22"/>
          <w:szCs w:val="22"/>
          <w:lang w:val="sr-Cyrl-CS"/>
        </w:rPr>
      </w:pPr>
    </w:p>
    <w:p w:rsidR="004C3A96" w:rsidRPr="00AD1EF3" w:rsidRDefault="004C3A96" w:rsidP="005C59BB">
      <w:pPr>
        <w:jc w:val="both"/>
        <w:rPr>
          <w:rFonts w:ascii="Arial" w:hAnsi="Arial" w:cs="Arial"/>
          <w:b/>
          <w:sz w:val="22"/>
          <w:szCs w:val="22"/>
          <w:lang w:val="sr-Cyrl-CS"/>
        </w:rPr>
      </w:pPr>
    </w:p>
    <w:p w:rsidR="004C3A96" w:rsidRDefault="004C3A96" w:rsidP="005C59BB">
      <w:pPr>
        <w:jc w:val="both"/>
        <w:rPr>
          <w:rFonts w:ascii="Arial" w:hAnsi="Arial" w:cs="Arial"/>
          <w:sz w:val="22"/>
          <w:szCs w:val="22"/>
          <w:lang w:val="sr-Cyrl-CS"/>
        </w:rPr>
      </w:pPr>
      <w:r w:rsidRPr="00AD1EF3">
        <w:rPr>
          <w:rFonts w:ascii="Arial" w:hAnsi="Arial" w:cs="Arial"/>
          <w:sz w:val="22"/>
          <w:szCs w:val="22"/>
          <w:lang w:val="sr-Cyrl-CS"/>
        </w:rPr>
        <w:tab/>
        <w:t>На основу члана 1</w:t>
      </w:r>
      <w:r w:rsidRPr="00AD1EF3">
        <w:rPr>
          <w:rFonts w:ascii="Arial" w:hAnsi="Arial" w:cs="Arial"/>
          <w:sz w:val="22"/>
          <w:szCs w:val="22"/>
        </w:rPr>
        <w:t>3</w:t>
      </w:r>
      <w:r w:rsidRPr="00AD1EF3">
        <w:rPr>
          <w:rFonts w:ascii="Arial" w:hAnsi="Arial" w:cs="Arial"/>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D1EF3">
        <w:rPr>
          <w:rFonts w:ascii="Arial" w:hAnsi="Arial" w:cs="Arial"/>
          <w:sz w:val="22"/>
          <w:szCs w:val="22"/>
        </w:rPr>
        <w:t>86</w:t>
      </w:r>
      <w:r w:rsidRPr="00AD1EF3">
        <w:rPr>
          <w:rFonts w:ascii="Arial" w:hAnsi="Arial" w:cs="Arial"/>
          <w:sz w:val="22"/>
          <w:szCs w:val="22"/>
          <w:lang w:val="sr-Cyrl-CS"/>
        </w:rPr>
        <w:t>/201</w:t>
      </w:r>
      <w:r w:rsidRPr="00AD1EF3">
        <w:rPr>
          <w:rFonts w:ascii="Arial" w:hAnsi="Arial" w:cs="Arial"/>
          <w:sz w:val="22"/>
          <w:szCs w:val="22"/>
        </w:rPr>
        <w:t>5</w:t>
      </w:r>
      <w:r w:rsidR="00B265B3" w:rsidRPr="00B265B3">
        <w:rPr>
          <w:rFonts w:ascii="Arial" w:eastAsia="TimesNewRomanPSMT" w:hAnsi="Arial" w:cs="Arial"/>
          <w:sz w:val="22"/>
          <w:szCs w:val="22"/>
        </w:rPr>
        <w:t xml:space="preserve"> </w:t>
      </w:r>
      <w:r w:rsidR="00B265B3" w:rsidRPr="00AE13A9">
        <w:rPr>
          <w:rFonts w:ascii="Arial" w:eastAsia="TimesNewRomanPSMT" w:hAnsi="Arial" w:cs="Arial"/>
          <w:sz w:val="22"/>
          <w:szCs w:val="22"/>
        </w:rPr>
        <w:t>и 41/2019</w:t>
      </w:r>
      <w:r w:rsidRPr="00AD1EF3">
        <w:rPr>
          <w:rFonts w:ascii="Arial" w:hAnsi="Arial" w:cs="Arial"/>
          <w:sz w:val="22"/>
          <w:szCs w:val="22"/>
          <w:lang w:val="sr-Cyrl-CS"/>
        </w:rPr>
        <w:t>) као  Понуђач у поступку јавне набавке</w:t>
      </w:r>
      <w:r w:rsidR="00B265B3">
        <w:rPr>
          <w:rFonts w:ascii="Arial" w:hAnsi="Arial" w:cs="Arial"/>
          <w:sz w:val="22"/>
          <w:szCs w:val="22"/>
          <w:lang w:val="sr-Cyrl-CS"/>
        </w:rPr>
        <w:t xml:space="preserve"> </w:t>
      </w:r>
      <w:r w:rsidR="007A18AB">
        <w:rPr>
          <w:rFonts w:ascii="Arial" w:hAnsi="Arial" w:cs="Arial"/>
          <w:sz w:val="22"/>
          <w:szCs w:val="22"/>
        </w:rPr>
        <w:t>радова -Извођење радова на изградњи магистралног топловода на локацији,,Сењак,, у Пироту , ЈН бр.1.3.6.</w:t>
      </w:r>
      <w:r w:rsidRPr="00AD1EF3">
        <w:rPr>
          <w:rFonts w:ascii="Arial" w:hAnsi="Arial" w:cs="Arial"/>
          <w:sz w:val="22"/>
          <w:szCs w:val="22"/>
        </w:rPr>
        <w:t>,</w:t>
      </w:r>
      <w:r w:rsidRPr="00AD1EF3">
        <w:rPr>
          <w:rFonts w:ascii="Arial" w:hAnsi="Arial" w:cs="Arial"/>
          <w:sz w:val="22"/>
          <w:szCs w:val="22"/>
          <w:lang w:val="sr-Cyrl-CS"/>
        </w:rPr>
        <w:t xml:space="preserve"> при</w:t>
      </w:r>
      <w:r w:rsidR="00E02826">
        <w:rPr>
          <w:rFonts w:ascii="Arial" w:hAnsi="Arial" w:cs="Arial"/>
          <w:sz w:val="22"/>
          <w:szCs w:val="22"/>
          <w:lang w:val="sr-Cyrl-CS"/>
        </w:rPr>
        <w:t xml:space="preserve"> подношењу понуде </w:t>
      </w:r>
      <w:r w:rsidRPr="00AD1EF3">
        <w:rPr>
          <w:rFonts w:ascii="Arial" w:hAnsi="Arial" w:cs="Arial"/>
          <w:sz w:val="22"/>
          <w:szCs w:val="22"/>
          <w:lang w:val="sr-Cyrl-CS"/>
        </w:rPr>
        <w:t xml:space="preserve"> доставиће наручиоцу финансијску гаранцију - соло бланко меницу, копију регистрационе пријаве</w:t>
      </w:r>
      <w:r w:rsidRPr="00AD1EF3">
        <w:rPr>
          <w:rFonts w:ascii="Arial" w:hAnsi="Arial" w:cs="Arial"/>
          <w:sz w:val="22"/>
          <w:szCs w:val="22"/>
          <w:lang w:val="ru-RU"/>
        </w:rPr>
        <w:t>,</w:t>
      </w:r>
      <w:r w:rsidRPr="00AD1EF3">
        <w:rPr>
          <w:rFonts w:ascii="Arial" w:hAnsi="Arial" w:cs="Arial"/>
          <w:sz w:val="22"/>
          <w:szCs w:val="22"/>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sidR="00E02826">
        <w:rPr>
          <w:rFonts w:ascii="Arial" w:hAnsi="Arial" w:cs="Arial"/>
          <w:sz w:val="22"/>
          <w:szCs w:val="22"/>
          <w:lang w:val="sr-Cyrl-CS"/>
        </w:rPr>
        <w:t xml:space="preserve">озбиљност понуде </w:t>
      </w:r>
      <w:r w:rsidRPr="00AD1EF3">
        <w:rPr>
          <w:rFonts w:ascii="Arial" w:hAnsi="Arial" w:cs="Arial"/>
          <w:sz w:val="22"/>
          <w:szCs w:val="22"/>
          <w:lang w:val="sr-Cyrl-CS"/>
        </w:rPr>
        <w:t xml:space="preserve">као и копију картона депонованих потписа издатог од пословне банке коју наводимо у меничном овлашћењу - писму. </w:t>
      </w:r>
    </w:p>
    <w:p w:rsidR="00E02826" w:rsidRPr="00AD1EF3" w:rsidRDefault="00E02826" w:rsidP="005C59BB">
      <w:pPr>
        <w:jc w:val="both"/>
        <w:rPr>
          <w:rFonts w:ascii="Arial" w:hAnsi="Arial" w:cs="Arial"/>
          <w:sz w:val="22"/>
          <w:szCs w:val="22"/>
          <w:lang w:val="sr-Cyrl-CS"/>
        </w:rPr>
      </w:pPr>
      <w:r>
        <w:rPr>
          <w:rFonts w:ascii="Arial" w:hAnsi="Arial" w:cs="Arial"/>
          <w:sz w:val="22"/>
          <w:szCs w:val="22"/>
          <w:lang w:val="sr-Cyrl-CS"/>
        </w:rPr>
        <w:t xml:space="preserve">        Бланко меница из претходног става са комплетном документацијом је саставни део понуде којуподносим.</w:t>
      </w:r>
    </w:p>
    <w:p w:rsidR="004C3A96" w:rsidRPr="00AD1EF3" w:rsidRDefault="004C3A96" w:rsidP="005C59BB">
      <w:pPr>
        <w:jc w:val="both"/>
        <w:rPr>
          <w:rFonts w:ascii="Arial" w:hAnsi="Arial" w:cs="Arial"/>
          <w:sz w:val="22"/>
          <w:szCs w:val="22"/>
          <w:lang w:val="sr-Cyrl-CS"/>
        </w:rPr>
      </w:pPr>
    </w:p>
    <w:p w:rsidR="004C3A96" w:rsidRPr="00AD1EF3" w:rsidRDefault="004C3A96" w:rsidP="005C59BB">
      <w:pPr>
        <w:jc w:val="both"/>
        <w:rPr>
          <w:rFonts w:ascii="Arial" w:hAnsi="Arial" w:cs="Arial"/>
          <w:sz w:val="22"/>
          <w:szCs w:val="22"/>
          <w:lang w:val="sr-Cyrl-CS"/>
        </w:rPr>
      </w:pPr>
    </w:p>
    <w:p w:rsidR="004C3A96" w:rsidRPr="00AD1EF3" w:rsidRDefault="004C3A96" w:rsidP="004C3A96">
      <w:pPr>
        <w:jc w:val="both"/>
        <w:rPr>
          <w:rFonts w:ascii="Arial" w:hAnsi="Arial" w:cs="Arial"/>
          <w:sz w:val="22"/>
          <w:szCs w:val="22"/>
          <w:lang w:val="sr-Cyrl-CS"/>
        </w:rPr>
      </w:pPr>
    </w:p>
    <w:p w:rsidR="004C3A96" w:rsidRPr="00AD1EF3" w:rsidRDefault="004C3A96" w:rsidP="004C3A96">
      <w:pPr>
        <w:rPr>
          <w:rFonts w:ascii="Arial" w:hAnsi="Arial" w:cs="Arial"/>
          <w:sz w:val="22"/>
          <w:szCs w:val="22"/>
          <w:lang w:val="sr-Cyrl-CS"/>
        </w:rPr>
      </w:pPr>
    </w:p>
    <w:p w:rsidR="004C3A96" w:rsidRPr="00AD1EF3" w:rsidRDefault="004C3A96" w:rsidP="005C59BB">
      <w:pPr>
        <w:ind w:left="6480"/>
        <w:rPr>
          <w:rFonts w:ascii="Arial" w:hAnsi="Arial" w:cs="Arial"/>
          <w:sz w:val="22"/>
          <w:szCs w:val="22"/>
          <w:lang w:val="sr-Cyrl-CS"/>
        </w:rPr>
      </w:pPr>
      <w:r w:rsidRPr="00AD1EF3">
        <w:rPr>
          <w:rFonts w:ascii="Arial" w:hAnsi="Arial" w:cs="Arial"/>
          <w:sz w:val="22"/>
          <w:szCs w:val="22"/>
          <w:lang w:val="sr-Cyrl-CS"/>
        </w:rPr>
        <w:t>Одговорно лице</w:t>
      </w:r>
    </w:p>
    <w:p w:rsidR="004C3A96" w:rsidRPr="00AD1EF3" w:rsidRDefault="004C3A96" w:rsidP="005C59BB">
      <w:pPr>
        <w:ind w:left="5040"/>
        <w:rPr>
          <w:rFonts w:ascii="Arial" w:hAnsi="Arial" w:cs="Arial"/>
          <w:sz w:val="22"/>
          <w:szCs w:val="22"/>
          <w:lang w:val="sr-Cyrl-CS"/>
        </w:rPr>
      </w:pPr>
      <w:r w:rsidRPr="00AD1EF3">
        <w:rPr>
          <w:rFonts w:ascii="Arial" w:hAnsi="Arial" w:cs="Arial"/>
          <w:sz w:val="22"/>
          <w:szCs w:val="22"/>
          <w:lang w:val="sr-Cyrl-CS"/>
        </w:rPr>
        <w:t xml:space="preserve">                                                                                                                                                                       ______________________________ </w:t>
      </w:r>
    </w:p>
    <w:p w:rsidR="004C3A96" w:rsidRPr="00AD1EF3" w:rsidRDefault="004C3A96" w:rsidP="004C3A96">
      <w:pPr>
        <w:rPr>
          <w:rFonts w:ascii="Arial" w:hAnsi="Arial" w:cs="Arial"/>
          <w:sz w:val="22"/>
          <w:szCs w:val="22"/>
          <w:lang w:val="sr-Cyrl-CS"/>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4C3A96" w:rsidRPr="00AD1EF3" w:rsidRDefault="004C3A96" w:rsidP="004C3A96">
      <w:pPr>
        <w:rPr>
          <w:rFonts w:ascii="Arial" w:hAnsi="Arial" w:cs="Arial"/>
          <w:sz w:val="22"/>
          <w:szCs w:val="22"/>
          <w:lang w:val="ru-RU"/>
        </w:rPr>
      </w:pPr>
    </w:p>
    <w:p w:rsidR="00E02826" w:rsidRPr="00AD1EF3" w:rsidRDefault="00E02826" w:rsidP="00E02826">
      <w:pPr>
        <w:rPr>
          <w:rFonts w:ascii="Arial" w:hAnsi="Arial" w:cs="Arial"/>
          <w:sz w:val="22"/>
          <w:szCs w:val="22"/>
          <w:lang w:val="sr-Cyrl-CS"/>
        </w:rPr>
      </w:pPr>
      <w:r w:rsidRPr="00AD1EF3">
        <w:rPr>
          <w:rFonts w:ascii="Arial" w:hAnsi="Arial" w:cs="Arial"/>
          <w:sz w:val="22"/>
          <w:szCs w:val="22"/>
          <w:lang w:val="sr-Cyrl-CS"/>
        </w:rPr>
        <w:t>Матични број: _____________________________________________________</w:t>
      </w:r>
    </w:p>
    <w:p w:rsidR="00E02826" w:rsidRPr="00AD1EF3" w:rsidRDefault="00E02826" w:rsidP="00E02826">
      <w:pPr>
        <w:rPr>
          <w:rFonts w:ascii="Arial" w:hAnsi="Arial" w:cs="Arial"/>
          <w:sz w:val="22"/>
          <w:szCs w:val="22"/>
          <w:lang w:val="sr-Cyrl-CS"/>
        </w:rPr>
      </w:pPr>
      <w:r w:rsidRPr="00AD1EF3">
        <w:rPr>
          <w:rFonts w:ascii="Arial" w:hAnsi="Arial" w:cs="Arial"/>
          <w:sz w:val="22"/>
          <w:szCs w:val="22"/>
          <w:lang w:val="sr-Cyrl-CS"/>
        </w:rPr>
        <w:t>ПИБ: _____________________________________________________________</w:t>
      </w:r>
    </w:p>
    <w:p w:rsidR="00E02826" w:rsidRPr="00AD1EF3" w:rsidRDefault="00E02826" w:rsidP="00E02826">
      <w:pPr>
        <w:rPr>
          <w:rFonts w:ascii="Arial" w:hAnsi="Arial" w:cs="Arial"/>
          <w:sz w:val="22"/>
          <w:szCs w:val="22"/>
          <w:lang w:val="sr-Cyrl-CS"/>
        </w:rPr>
      </w:pPr>
      <w:r w:rsidRPr="00AD1EF3">
        <w:rPr>
          <w:rFonts w:ascii="Arial" w:hAnsi="Arial" w:cs="Arial"/>
          <w:sz w:val="22"/>
          <w:szCs w:val="22"/>
          <w:lang w:val="sr-Cyrl-CS"/>
        </w:rPr>
        <w:t>Текући рачун(и): ___________________________________________________</w:t>
      </w:r>
    </w:p>
    <w:p w:rsidR="00E02826" w:rsidRPr="00AD1EF3" w:rsidRDefault="00E02826" w:rsidP="00E02826">
      <w:pPr>
        <w:rPr>
          <w:rFonts w:ascii="Arial" w:hAnsi="Arial" w:cs="Arial"/>
          <w:sz w:val="22"/>
          <w:szCs w:val="22"/>
          <w:lang w:val="sr-Cyrl-CS"/>
        </w:rPr>
      </w:pPr>
      <w:r w:rsidRPr="00AD1EF3">
        <w:rPr>
          <w:rFonts w:ascii="Arial" w:hAnsi="Arial" w:cs="Arial"/>
          <w:sz w:val="22"/>
          <w:szCs w:val="22"/>
          <w:lang w:val="sr-Cyrl-CS"/>
        </w:rPr>
        <w:t>Код банке (банака) _________________________________________________</w:t>
      </w:r>
    </w:p>
    <w:p w:rsidR="00E02826" w:rsidRPr="00AD1EF3" w:rsidRDefault="00E02826" w:rsidP="00E02826">
      <w:pPr>
        <w:rPr>
          <w:rFonts w:ascii="Arial" w:hAnsi="Arial" w:cs="Arial"/>
          <w:sz w:val="22"/>
          <w:szCs w:val="22"/>
          <w:lang w:val="sr-Cyrl-CS"/>
        </w:rPr>
      </w:pPr>
      <w:r w:rsidRPr="00AD1EF3">
        <w:rPr>
          <w:rFonts w:ascii="Arial" w:hAnsi="Arial" w:cs="Arial"/>
          <w:sz w:val="22"/>
          <w:szCs w:val="22"/>
          <w:lang w:val="sr-Cyrl-CS"/>
        </w:rPr>
        <w:t xml:space="preserve">доставља:  </w:t>
      </w:r>
    </w:p>
    <w:p w:rsidR="00E02826" w:rsidRPr="00AD1EF3" w:rsidRDefault="00E02826" w:rsidP="00E02826">
      <w:pPr>
        <w:rPr>
          <w:rFonts w:ascii="Arial" w:hAnsi="Arial" w:cs="Arial"/>
          <w:sz w:val="22"/>
          <w:szCs w:val="22"/>
          <w:lang w:val="sr-Cyrl-CS"/>
        </w:rPr>
      </w:pPr>
      <w:r w:rsidRPr="00AD1EF3">
        <w:rPr>
          <w:rFonts w:ascii="Arial" w:hAnsi="Arial" w:cs="Arial"/>
          <w:sz w:val="22"/>
          <w:szCs w:val="22"/>
          <w:lang w:val="sr-Cyrl-CS"/>
        </w:rPr>
        <w:tab/>
      </w:r>
    </w:p>
    <w:p w:rsidR="00E02826" w:rsidRPr="00AD1EF3" w:rsidRDefault="00E02826" w:rsidP="00E02826">
      <w:pPr>
        <w:rPr>
          <w:rFonts w:ascii="Arial" w:hAnsi="Arial" w:cs="Arial"/>
          <w:sz w:val="22"/>
          <w:szCs w:val="22"/>
          <w:lang w:val="sr-Cyrl-CS"/>
        </w:rPr>
      </w:pPr>
    </w:p>
    <w:p w:rsidR="00E02826" w:rsidRPr="00AD1EF3" w:rsidRDefault="00E02826" w:rsidP="00E02826">
      <w:pPr>
        <w:jc w:val="center"/>
        <w:rPr>
          <w:rFonts w:ascii="Arial" w:hAnsi="Arial" w:cs="Arial"/>
          <w:b/>
          <w:sz w:val="22"/>
          <w:szCs w:val="22"/>
          <w:lang w:val="sr-Cyrl-CS"/>
        </w:rPr>
      </w:pPr>
    </w:p>
    <w:p w:rsidR="00E02826" w:rsidRPr="00AD1EF3" w:rsidRDefault="00E02826" w:rsidP="00E02826">
      <w:pPr>
        <w:jc w:val="center"/>
        <w:rPr>
          <w:rFonts w:ascii="Arial" w:hAnsi="Arial" w:cs="Arial"/>
          <w:b/>
          <w:sz w:val="22"/>
          <w:szCs w:val="22"/>
          <w:lang w:val="sr-Cyrl-CS"/>
        </w:rPr>
      </w:pPr>
      <w:r w:rsidRPr="00AD1EF3">
        <w:rPr>
          <w:rFonts w:ascii="Arial" w:hAnsi="Arial" w:cs="Arial"/>
          <w:b/>
          <w:sz w:val="22"/>
          <w:szCs w:val="22"/>
          <w:lang w:val="sr-Cyrl-CS"/>
        </w:rPr>
        <w:t>ИЗЈАВА О ПРИХВАТАЊУ ФИНАНСИЈСКЕ ГАРАНЦИЈЕ ЗА ДОБРО ИЗВРШЕЊЕ ПОСЛА</w:t>
      </w:r>
    </w:p>
    <w:p w:rsidR="00E02826" w:rsidRPr="00AD1EF3" w:rsidRDefault="00E02826" w:rsidP="00E02826">
      <w:pPr>
        <w:jc w:val="center"/>
        <w:rPr>
          <w:rFonts w:ascii="Arial" w:hAnsi="Arial" w:cs="Arial"/>
          <w:b/>
          <w:sz w:val="22"/>
          <w:szCs w:val="22"/>
          <w:lang w:val="sr-Cyrl-CS"/>
        </w:rPr>
      </w:pPr>
    </w:p>
    <w:p w:rsidR="00E02826" w:rsidRPr="00AD1EF3" w:rsidRDefault="00E02826" w:rsidP="00E02826">
      <w:pPr>
        <w:jc w:val="both"/>
        <w:rPr>
          <w:rFonts w:ascii="Arial" w:hAnsi="Arial" w:cs="Arial"/>
          <w:b/>
          <w:sz w:val="22"/>
          <w:szCs w:val="22"/>
          <w:lang w:val="sr-Cyrl-CS"/>
        </w:rPr>
      </w:pPr>
    </w:p>
    <w:p w:rsidR="00E02826" w:rsidRPr="00AD1EF3" w:rsidRDefault="00E02826" w:rsidP="00E02826">
      <w:pPr>
        <w:jc w:val="both"/>
        <w:rPr>
          <w:rFonts w:ascii="Arial" w:hAnsi="Arial" w:cs="Arial"/>
          <w:sz w:val="22"/>
          <w:szCs w:val="22"/>
          <w:lang w:val="sr-Cyrl-CS"/>
        </w:rPr>
      </w:pPr>
      <w:r w:rsidRPr="00AD1EF3">
        <w:rPr>
          <w:rFonts w:ascii="Arial" w:hAnsi="Arial" w:cs="Arial"/>
          <w:sz w:val="22"/>
          <w:szCs w:val="22"/>
          <w:lang w:val="sr-Cyrl-CS"/>
        </w:rPr>
        <w:tab/>
        <w:t>На основу члана 1</w:t>
      </w:r>
      <w:r w:rsidRPr="00AD1EF3">
        <w:rPr>
          <w:rFonts w:ascii="Arial" w:hAnsi="Arial" w:cs="Arial"/>
          <w:sz w:val="22"/>
          <w:szCs w:val="22"/>
        </w:rPr>
        <w:t>3</w:t>
      </w:r>
      <w:r w:rsidRPr="00AD1EF3">
        <w:rPr>
          <w:rFonts w:ascii="Arial" w:hAnsi="Arial" w:cs="Arial"/>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D1EF3">
        <w:rPr>
          <w:rFonts w:ascii="Arial" w:hAnsi="Arial" w:cs="Arial"/>
          <w:sz w:val="22"/>
          <w:szCs w:val="22"/>
        </w:rPr>
        <w:t>86</w:t>
      </w:r>
      <w:r w:rsidRPr="00AD1EF3">
        <w:rPr>
          <w:rFonts w:ascii="Arial" w:hAnsi="Arial" w:cs="Arial"/>
          <w:sz w:val="22"/>
          <w:szCs w:val="22"/>
          <w:lang w:val="sr-Cyrl-CS"/>
        </w:rPr>
        <w:t>/201</w:t>
      </w:r>
      <w:r w:rsidRPr="00AD1EF3">
        <w:rPr>
          <w:rFonts w:ascii="Arial" w:hAnsi="Arial" w:cs="Arial"/>
          <w:sz w:val="22"/>
          <w:szCs w:val="22"/>
        </w:rPr>
        <w:t>5</w:t>
      </w:r>
      <w:r w:rsidRPr="00B265B3">
        <w:rPr>
          <w:rFonts w:ascii="Arial" w:eastAsia="TimesNewRomanPSMT" w:hAnsi="Arial" w:cs="Arial"/>
          <w:sz w:val="22"/>
          <w:szCs w:val="22"/>
        </w:rPr>
        <w:t xml:space="preserve"> </w:t>
      </w:r>
      <w:r w:rsidRPr="00AE13A9">
        <w:rPr>
          <w:rFonts w:ascii="Arial" w:eastAsia="TimesNewRomanPSMT" w:hAnsi="Arial" w:cs="Arial"/>
          <w:sz w:val="22"/>
          <w:szCs w:val="22"/>
        </w:rPr>
        <w:t>и 41/2019</w:t>
      </w:r>
      <w:r w:rsidRPr="00AD1EF3">
        <w:rPr>
          <w:rFonts w:ascii="Arial" w:hAnsi="Arial" w:cs="Arial"/>
          <w:sz w:val="22"/>
          <w:szCs w:val="22"/>
          <w:lang w:val="sr-Cyrl-CS"/>
        </w:rPr>
        <w:t>) као  Понуђач у поступку јавне набавке</w:t>
      </w:r>
      <w:r>
        <w:rPr>
          <w:rFonts w:ascii="Arial" w:hAnsi="Arial" w:cs="Arial"/>
          <w:sz w:val="22"/>
          <w:szCs w:val="22"/>
          <w:lang w:val="sr-Cyrl-CS"/>
        </w:rPr>
        <w:t xml:space="preserve"> </w:t>
      </w:r>
      <w:r>
        <w:rPr>
          <w:rFonts w:ascii="Arial" w:hAnsi="Arial" w:cs="Arial"/>
          <w:sz w:val="22"/>
          <w:szCs w:val="22"/>
        </w:rPr>
        <w:t>радова -Извођење радова на изградњи магистралног топловода на локацији,,Сењак,, у Пироту , ЈН бр.1.3.6.</w:t>
      </w:r>
      <w:r w:rsidRPr="00AD1EF3">
        <w:rPr>
          <w:rFonts w:ascii="Arial" w:hAnsi="Arial" w:cs="Arial"/>
          <w:sz w:val="22"/>
          <w:szCs w:val="22"/>
        </w:rPr>
        <w:t>,</w:t>
      </w:r>
      <w:r w:rsidRPr="00AD1EF3">
        <w:rPr>
          <w:rFonts w:ascii="Arial" w:hAnsi="Arial" w:cs="Arial"/>
          <w:sz w:val="22"/>
          <w:szCs w:val="22"/>
          <w:lang w:val="sr-Cyrl-CS"/>
        </w:rPr>
        <w:t xml:space="preserve"> приликом потписивања уговора, доставићемо наручиоцу финансијску гаранцију - соло бланко меницу, копију регистрационе пријаве</w:t>
      </w:r>
      <w:r w:rsidRPr="00AD1EF3">
        <w:rPr>
          <w:rFonts w:ascii="Arial" w:hAnsi="Arial" w:cs="Arial"/>
          <w:sz w:val="22"/>
          <w:szCs w:val="22"/>
          <w:lang w:val="ru-RU"/>
        </w:rPr>
        <w:t>,</w:t>
      </w:r>
      <w:r w:rsidRPr="00AD1EF3">
        <w:rPr>
          <w:rFonts w:ascii="Arial" w:hAnsi="Arial" w:cs="Arial"/>
          <w:sz w:val="22"/>
          <w:szCs w:val="22"/>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добро извршење послакао и копију картона депонованих потписа издатог од пословне банке коју наводимо у меничном овлашћењу - писму. </w:t>
      </w:r>
    </w:p>
    <w:p w:rsidR="00E02826" w:rsidRPr="00AD1EF3" w:rsidRDefault="00E02826" w:rsidP="00E02826">
      <w:pPr>
        <w:jc w:val="both"/>
        <w:rPr>
          <w:rFonts w:ascii="Arial" w:hAnsi="Arial" w:cs="Arial"/>
          <w:sz w:val="22"/>
          <w:szCs w:val="22"/>
          <w:lang w:val="sr-Cyrl-CS"/>
        </w:rPr>
      </w:pPr>
    </w:p>
    <w:p w:rsidR="00E02826" w:rsidRPr="00AD1EF3" w:rsidRDefault="00E02826" w:rsidP="00E02826">
      <w:pPr>
        <w:jc w:val="both"/>
        <w:rPr>
          <w:rFonts w:ascii="Arial" w:hAnsi="Arial" w:cs="Arial"/>
          <w:sz w:val="22"/>
          <w:szCs w:val="22"/>
          <w:lang w:val="sr-Cyrl-CS"/>
        </w:rPr>
      </w:pPr>
    </w:p>
    <w:p w:rsidR="00E02826" w:rsidRPr="00AD1EF3" w:rsidRDefault="00E02826" w:rsidP="00E02826">
      <w:pPr>
        <w:jc w:val="both"/>
        <w:rPr>
          <w:rFonts w:ascii="Arial" w:hAnsi="Arial" w:cs="Arial"/>
          <w:sz w:val="22"/>
          <w:szCs w:val="22"/>
          <w:lang w:val="sr-Cyrl-CS"/>
        </w:rPr>
      </w:pPr>
    </w:p>
    <w:p w:rsidR="00E02826" w:rsidRPr="00AD1EF3" w:rsidRDefault="00E02826" w:rsidP="00E02826">
      <w:pPr>
        <w:rPr>
          <w:rFonts w:ascii="Arial" w:hAnsi="Arial" w:cs="Arial"/>
          <w:sz w:val="22"/>
          <w:szCs w:val="22"/>
          <w:lang w:val="sr-Cyrl-CS"/>
        </w:rPr>
      </w:pPr>
    </w:p>
    <w:p w:rsidR="00E02826" w:rsidRPr="00AD1EF3" w:rsidRDefault="00E02826" w:rsidP="00E02826">
      <w:pPr>
        <w:ind w:left="6480"/>
        <w:rPr>
          <w:rFonts w:ascii="Arial" w:hAnsi="Arial" w:cs="Arial"/>
          <w:sz w:val="22"/>
          <w:szCs w:val="22"/>
          <w:lang w:val="sr-Cyrl-CS"/>
        </w:rPr>
      </w:pPr>
      <w:r w:rsidRPr="00AD1EF3">
        <w:rPr>
          <w:rFonts w:ascii="Arial" w:hAnsi="Arial" w:cs="Arial"/>
          <w:sz w:val="22"/>
          <w:szCs w:val="22"/>
          <w:lang w:val="sr-Cyrl-CS"/>
        </w:rPr>
        <w:t>Одговорно лице</w:t>
      </w:r>
    </w:p>
    <w:p w:rsidR="00E02826" w:rsidRPr="00AD1EF3" w:rsidRDefault="00E02826" w:rsidP="00E02826">
      <w:pPr>
        <w:ind w:left="5040"/>
        <w:rPr>
          <w:rFonts w:ascii="Arial" w:hAnsi="Arial" w:cs="Arial"/>
          <w:sz w:val="22"/>
          <w:szCs w:val="22"/>
          <w:lang w:val="sr-Cyrl-CS"/>
        </w:rPr>
      </w:pPr>
      <w:r w:rsidRPr="00AD1EF3">
        <w:rPr>
          <w:rFonts w:ascii="Arial" w:hAnsi="Arial" w:cs="Arial"/>
          <w:sz w:val="22"/>
          <w:szCs w:val="22"/>
          <w:lang w:val="sr-Cyrl-CS"/>
        </w:rPr>
        <w:t xml:space="preserve">                                                                                                                                                                       ______________________________ </w:t>
      </w:r>
    </w:p>
    <w:p w:rsidR="00E02826" w:rsidRPr="00AD1EF3" w:rsidRDefault="00E02826" w:rsidP="00E02826">
      <w:pPr>
        <w:rPr>
          <w:rFonts w:ascii="Arial" w:hAnsi="Arial" w:cs="Arial"/>
          <w:sz w:val="22"/>
          <w:szCs w:val="22"/>
          <w:lang w:val="sr-Cyrl-CS"/>
        </w:rPr>
      </w:pPr>
    </w:p>
    <w:p w:rsidR="00E02826" w:rsidRPr="00AD1EF3" w:rsidRDefault="00E02826" w:rsidP="00E02826">
      <w:pPr>
        <w:rPr>
          <w:rFonts w:ascii="Arial" w:hAnsi="Arial" w:cs="Arial"/>
          <w:sz w:val="22"/>
          <w:szCs w:val="22"/>
          <w:lang w:val="ru-RU"/>
        </w:rPr>
      </w:pPr>
    </w:p>
    <w:p w:rsidR="00E02826" w:rsidRPr="00AD1EF3" w:rsidRDefault="00E02826" w:rsidP="00E02826">
      <w:pPr>
        <w:rPr>
          <w:rFonts w:ascii="Arial" w:hAnsi="Arial" w:cs="Arial"/>
          <w:sz w:val="22"/>
          <w:szCs w:val="22"/>
          <w:lang w:val="ru-RU"/>
        </w:rPr>
      </w:pPr>
    </w:p>
    <w:p w:rsidR="00E02826" w:rsidRPr="00AD1EF3" w:rsidRDefault="00E02826" w:rsidP="00E02826">
      <w:pPr>
        <w:rPr>
          <w:rFonts w:ascii="Arial" w:hAnsi="Arial" w:cs="Arial"/>
          <w:sz w:val="22"/>
          <w:szCs w:val="22"/>
          <w:lang w:val="ru-RU"/>
        </w:rPr>
      </w:pPr>
    </w:p>
    <w:p w:rsidR="00E02826" w:rsidRPr="00AD1EF3" w:rsidRDefault="00E02826" w:rsidP="00E02826">
      <w:pPr>
        <w:rPr>
          <w:rFonts w:ascii="Arial" w:hAnsi="Arial" w:cs="Arial"/>
          <w:sz w:val="22"/>
          <w:szCs w:val="22"/>
          <w:lang w:val="ru-RU"/>
        </w:rPr>
      </w:pPr>
    </w:p>
    <w:p w:rsidR="00E02826" w:rsidRPr="00AD1EF3" w:rsidRDefault="00E02826" w:rsidP="00E02826">
      <w:pPr>
        <w:rPr>
          <w:rFonts w:ascii="Arial" w:hAnsi="Arial" w:cs="Arial"/>
          <w:sz w:val="22"/>
          <w:szCs w:val="22"/>
          <w:lang w:val="ru-RU"/>
        </w:rPr>
      </w:pPr>
    </w:p>
    <w:p w:rsidR="00E02826" w:rsidRPr="00AD1EF3" w:rsidRDefault="00E02826" w:rsidP="00E02826">
      <w:pPr>
        <w:rPr>
          <w:rFonts w:ascii="Arial" w:hAnsi="Arial" w:cs="Arial"/>
          <w:sz w:val="22"/>
          <w:szCs w:val="22"/>
          <w:lang w:val="ru-RU"/>
        </w:rPr>
      </w:pPr>
    </w:p>
    <w:p w:rsidR="00E02826" w:rsidRPr="00AD1EF3" w:rsidRDefault="00E02826" w:rsidP="00E02826">
      <w:pPr>
        <w:rPr>
          <w:rFonts w:ascii="Arial" w:hAnsi="Arial" w:cs="Arial"/>
          <w:sz w:val="22"/>
          <w:szCs w:val="22"/>
          <w:lang w:val="ru-RU"/>
        </w:rPr>
      </w:pPr>
    </w:p>
    <w:p w:rsidR="004C3A96" w:rsidRDefault="004C3A9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Default="00E02826" w:rsidP="004C3A96">
      <w:pPr>
        <w:rPr>
          <w:rFonts w:ascii="Arial" w:hAnsi="Arial" w:cs="Arial"/>
          <w:sz w:val="22"/>
          <w:szCs w:val="22"/>
        </w:rPr>
      </w:pPr>
    </w:p>
    <w:p w:rsidR="00E02826" w:rsidRPr="00E02826" w:rsidRDefault="00E02826" w:rsidP="004C3A96">
      <w:pPr>
        <w:rPr>
          <w:rFonts w:ascii="Arial" w:hAnsi="Arial" w:cs="Arial"/>
          <w:sz w:val="22"/>
          <w:szCs w:val="22"/>
        </w:rPr>
      </w:pPr>
    </w:p>
    <w:p w:rsidR="000E3C99" w:rsidRPr="00AD1EF3" w:rsidRDefault="000E3C99" w:rsidP="004C3A96">
      <w:pPr>
        <w:rPr>
          <w:rFonts w:ascii="Arial" w:hAnsi="Arial" w:cs="Arial"/>
          <w:sz w:val="22"/>
          <w:szCs w:val="22"/>
          <w:lang w:val="sr-Latn-CS"/>
        </w:rPr>
      </w:pPr>
    </w:p>
    <w:p w:rsidR="004C3A96" w:rsidRPr="00AD1EF3" w:rsidRDefault="004C3A96" w:rsidP="004C3A96">
      <w:pPr>
        <w:ind w:firstLine="720"/>
        <w:rPr>
          <w:rFonts w:ascii="Arial" w:hAnsi="Arial" w:cs="Arial"/>
          <w:b/>
          <w:sz w:val="22"/>
          <w:szCs w:val="22"/>
        </w:rPr>
      </w:pPr>
    </w:p>
    <w:p w:rsidR="004C3A96" w:rsidRPr="00AD1EF3" w:rsidRDefault="004C3A96" w:rsidP="004C3A96">
      <w:pPr>
        <w:ind w:firstLine="720"/>
        <w:rPr>
          <w:rFonts w:ascii="Arial" w:hAnsi="Arial" w:cs="Arial"/>
          <w:b/>
          <w:sz w:val="22"/>
          <w:szCs w:val="22"/>
          <w:lang w:val="sr-Cyrl-CS"/>
        </w:rPr>
      </w:pPr>
      <w:r w:rsidRPr="00AD1EF3">
        <w:rPr>
          <w:rFonts w:ascii="Arial" w:hAnsi="Arial" w:cs="Arial"/>
          <w:b/>
          <w:sz w:val="22"/>
          <w:szCs w:val="22"/>
          <w:lang w:val="sr-Cyrl-CS"/>
        </w:rPr>
        <w:t xml:space="preserve">Понуђач: </w:t>
      </w:r>
    </w:p>
    <w:p w:rsidR="004C3A96" w:rsidRPr="00AD1EF3" w:rsidRDefault="004C3A96" w:rsidP="004C3A96">
      <w:pPr>
        <w:ind w:firstLine="720"/>
        <w:rPr>
          <w:rFonts w:ascii="Arial" w:hAnsi="Arial" w:cs="Arial"/>
          <w:b/>
          <w:sz w:val="22"/>
          <w:szCs w:val="22"/>
          <w:lang w:val="sr-Cyrl-CS"/>
        </w:rPr>
      </w:pP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Назив и адреса:____________________________________________________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Матични број: _____________________________________________________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ПИБ: _____________________________________________________________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Текући рачун(и): 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Код банке (банака) 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 xml:space="preserve">доставља:  </w:t>
      </w:r>
    </w:p>
    <w:p w:rsidR="004C3A96" w:rsidRPr="00AD1EF3" w:rsidRDefault="004C3A96" w:rsidP="004C3A96">
      <w:pPr>
        <w:rPr>
          <w:rFonts w:ascii="Arial" w:hAnsi="Arial" w:cs="Arial"/>
          <w:sz w:val="22"/>
          <w:szCs w:val="22"/>
          <w:lang w:val="sr-Cyrl-CS"/>
        </w:rPr>
      </w:pP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ab/>
      </w:r>
    </w:p>
    <w:p w:rsidR="004C3A96" w:rsidRPr="00AD1EF3" w:rsidRDefault="004C3A96" w:rsidP="004C3A96">
      <w:pPr>
        <w:jc w:val="center"/>
        <w:rPr>
          <w:rFonts w:ascii="Arial" w:hAnsi="Arial" w:cs="Arial"/>
          <w:b/>
          <w:sz w:val="22"/>
          <w:szCs w:val="22"/>
          <w:lang w:val="sr-Cyrl-CS"/>
        </w:rPr>
      </w:pPr>
    </w:p>
    <w:p w:rsidR="004C3A96" w:rsidRPr="00AD1EF3" w:rsidRDefault="004C3A96" w:rsidP="004C3A96">
      <w:pPr>
        <w:jc w:val="center"/>
        <w:rPr>
          <w:rFonts w:ascii="Arial" w:hAnsi="Arial" w:cs="Arial"/>
          <w:b/>
          <w:sz w:val="22"/>
          <w:szCs w:val="22"/>
          <w:lang w:val="sr-Cyrl-CS"/>
        </w:rPr>
      </w:pPr>
      <w:r w:rsidRPr="00AD1EF3">
        <w:rPr>
          <w:rFonts w:ascii="Arial" w:hAnsi="Arial" w:cs="Arial"/>
          <w:b/>
          <w:sz w:val="22"/>
          <w:szCs w:val="22"/>
          <w:lang w:val="sr-Cyrl-CS"/>
        </w:rPr>
        <w:t xml:space="preserve">ИЗЈАВА О ПРИХВАТАЊУ ФИНАНСИЈСКЕ ГАРАНЦИЈЕ ЗА </w:t>
      </w:r>
      <w:r w:rsidRPr="00AD1EF3">
        <w:rPr>
          <w:rFonts w:ascii="Arial" w:hAnsi="Arial" w:cs="Arial"/>
          <w:b/>
          <w:sz w:val="22"/>
          <w:szCs w:val="22"/>
        </w:rPr>
        <w:t>ОТКЛАЊАЊЕ ГРЕШАКА У ГАРАНТНОМ РОКУ</w:t>
      </w:r>
    </w:p>
    <w:p w:rsidR="004C3A96" w:rsidRPr="00AD1EF3" w:rsidRDefault="004C3A96" w:rsidP="004C3A96">
      <w:pPr>
        <w:jc w:val="center"/>
        <w:rPr>
          <w:rFonts w:ascii="Arial" w:hAnsi="Arial" w:cs="Arial"/>
          <w:b/>
          <w:sz w:val="22"/>
          <w:szCs w:val="22"/>
          <w:lang w:val="sr-Cyrl-CS"/>
        </w:rPr>
      </w:pPr>
    </w:p>
    <w:p w:rsidR="004C3A96" w:rsidRPr="00AD1EF3" w:rsidRDefault="004C3A96" w:rsidP="004C3A96">
      <w:pPr>
        <w:rPr>
          <w:rFonts w:ascii="Arial" w:hAnsi="Arial" w:cs="Arial"/>
          <w:sz w:val="22"/>
          <w:szCs w:val="22"/>
          <w:lang w:val="sr-Cyrl-CS"/>
        </w:rPr>
      </w:pPr>
    </w:p>
    <w:p w:rsidR="004C3A96" w:rsidRPr="00AD1EF3" w:rsidRDefault="004C3A96" w:rsidP="004C3A96">
      <w:pPr>
        <w:rPr>
          <w:rFonts w:ascii="Arial" w:hAnsi="Arial" w:cs="Arial"/>
          <w:sz w:val="22"/>
          <w:szCs w:val="22"/>
          <w:lang w:val="sr-Cyrl-CS"/>
        </w:rPr>
      </w:pPr>
    </w:p>
    <w:p w:rsidR="004C3A96" w:rsidRPr="00AD1EF3" w:rsidRDefault="004C3A96" w:rsidP="004C3A96">
      <w:pPr>
        <w:jc w:val="both"/>
        <w:rPr>
          <w:rFonts w:ascii="Arial" w:hAnsi="Arial" w:cs="Arial"/>
          <w:sz w:val="22"/>
          <w:szCs w:val="22"/>
          <w:lang w:val="sr-Cyrl-CS"/>
        </w:rPr>
      </w:pPr>
    </w:p>
    <w:p w:rsidR="004C3A96" w:rsidRPr="00AD1EF3" w:rsidRDefault="004C3A96" w:rsidP="004C3A96">
      <w:pPr>
        <w:jc w:val="both"/>
        <w:rPr>
          <w:rFonts w:ascii="Arial" w:hAnsi="Arial" w:cs="Arial"/>
          <w:sz w:val="22"/>
          <w:szCs w:val="22"/>
          <w:lang w:val="sr-Cyrl-CS"/>
        </w:rPr>
      </w:pPr>
      <w:r w:rsidRPr="00AD1EF3">
        <w:rPr>
          <w:rFonts w:ascii="Arial" w:hAnsi="Arial" w:cs="Arial"/>
          <w:sz w:val="22"/>
          <w:szCs w:val="22"/>
          <w:lang w:val="sr-Cyrl-CS"/>
        </w:rPr>
        <w:tab/>
        <w:t>На основу члана 1</w:t>
      </w:r>
      <w:r w:rsidRPr="00AD1EF3">
        <w:rPr>
          <w:rFonts w:ascii="Arial" w:hAnsi="Arial" w:cs="Arial"/>
          <w:sz w:val="22"/>
          <w:szCs w:val="22"/>
        </w:rPr>
        <w:t>3</w:t>
      </w:r>
      <w:r w:rsidRPr="00AD1EF3">
        <w:rPr>
          <w:rFonts w:ascii="Arial" w:hAnsi="Arial" w:cs="Arial"/>
          <w:sz w:val="22"/>
          <w:szCs w:val="22"/>
          <w:lang w:val="sr-Cyrl-CS"/>
        </w:rPr>
        <w:t xml:space="preserve">.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AD1EF3">
        <w:rPr>
          <w:rFonts w:ascii="Arial" w:hAnsi="Arial" w:cs="Arial"/>
          <w:sz w:val="22"/>
          <w:szCs w:val="22"/>
        </w:rPr>
        <w:t>86</w:t>
      </w:r>
      <w:r w:rsidRPr="00AD1EF3">
        <w:rPr>
          <w:rFonts w:ascii="Arial" w:hAnsi="Arial" w:cs="Arial"/>
          <w:sz w:val="22"/>
          <w:szCs w:val="22"/>
          <w:lang w:val="sr-Cyrl-CS"/>
        </w:rPr>
        <w:t>/201</w:t>
      </w:r>
      <w:r w:rsidRPr="00AD1EF3">
        <w:rPr>
          <w:rFonts w:ascii="Arial" w:hAnsi="Arial" w:cs="Arial"/>
          <w:sz w:val="22"/>
          <w:szCs w:val="22"/>
        </w:rPr>
        <w:t>5</w:t>
      </w:r>
      <w:r w:rsidR="00591C29" w:rsidRPr="00591C29">
        <w:rPr>
          <w:rFonts w:ascii="Arial" w:eastAsia="TimesNewRomanPSMT" w:hAnsi="Arial" w:cs="Arial"/>
          <w:sz w:val="22"/>
          <w:szCs w:val="22"/>
        </w:rPr>
        <w:t xml:space="preserve"> </w:t>
      </w:r>
      <w:r w:rsidR="00591C29" w:rsidRPr="00AE13A9">
        <w:rPr>
          <w:rFonts w:ascii="Arial" w:eastAsia="TimesNewRomanPSMT" w:hAnsi="Arial" w:cs="Arial"/>
          <w:sz w:val="22"/>
          <w:szCs w:val="22"/>
        </w:rPr>
        <w:t>и 41/2019</w:t>
      </w:r>
      <w:r w:rsidR="00591C29" w:rsidRPr="00AD1EF3">
        <w:rPr>
          <w:rFonts w:ascii="Arial" w:hAnsi="Arial" w:cs="Arial"/>
          <w:sz w:val="22"/>
          <w:szCs w:val="22"/>
          <w:lang w:val="sr-Cyrl-CS"/>
        </w:rPr>
        <w:t>)</w:t>
      </w:r>
      <w:r w:rsidRPr="00AD1EF3">
        <w:rPr>
          <w:rFonts w:ascii="Arial" w:hAnsi="Arial" w:cs="Arial"/>
          <w:sz w:val="22"/>
          <w:szCs w:val="22"/>
          <w:lang w:val="sr-Cyrl-CS"/>
        </w:rPr>
        <w:t xml:space="preserve"> , као Понуђач у поступку јавне набавке</w:t>
      </w:r>
      <w:r w:rsidR="006E7BCF">
        <w:rPr>
          <w:rFonts w:ascii="Arial" w:hAnsi="Arial" w:cs="Arial"/>
          <w:sz w:val="22"/>
          <w:szCs w:val="22"/>
        </w:rPr>
        <w:t>радова -Извођење радова на изградњи магистралног топловода на локацији,,Сењак,, у Пироту , ЈН бр.1.3.6.</w:t>
      </w:r>
      <w:r w:rsidRPr="00AD1EF3">
        <w:rPr>
          <w:rFonts w:ascii="Arial" w:hAnsi="Arial" w:cs="Arial"/>
          <w:sz w:val="22"/>
          <w:szCs w:val="22"/>
        </w:rPr>
        <w:t>,</w:t>
      </w:r>
      <w:r w:rsidRPr="00AD1EF3">
        <w:rPr>
          <w:rFonts w:ascii="Arial" w:hAnsi="Arial" w:cs="Arial"/>
          <w:sz w:val="22"/>
          <w:szCs w:val="22"/>
          <w:lang w:val="sr-Cyrl-CS"/>
        </w:rPr>
        <w:t xml:space="preserve"> приликом </w:t>
      </w:r>
      <w:r w:rsidRPr="00AD1EF3">
        <w:rPr>
          <w:rFonts w:ascii="Arial" w:hAnsi="Arial" w:cs="Arial"/>
          <w:sz w:val="22"/>
          <w:szCs w:val="22"/>
        </w:rPr>
        <w:t>примопредаје радова</w:t>
      </w:r>
      <w:r w:rsidRPr="00AD1EF3">
        <w:rPr>
          <w:rFonts w:ascii="Arial" w:hAnsi="Arial" w:cs="Arial"/>
          <w:sz w:val="22"/>
          <w:szCs w:val="22"/>
          <w:lang w:val="sr-Cyrl-CS"/>
        </w:rPr>
        <w:t>, доставићемо наручиоцу финансијску гаранцију - соло бланко меницу, копију регистрационе пријаве</w:t>
      </w:r>
      <w:r w:rsidRPr="00AD1EF3">
        <w:rPr>
          <w:rFonts w:ascii="Arial" w:hAnsi="Arial" w:cs="Arial"/>
          <w:sz w:val="22"/>
          <w:szCs w:val="22"/>
          <w:lang w:val="ru-RU"/>
        </w:rPr>
        <w:t>,</w:t>
      </w:r>
      <w:r w:rsidRPr="00AD1EF3">
        <w:rPr>
          <w:rFonts w:ascii="Arial" w:hAnsi="Arial" w:cs="Arial"/>
          <w:sz w:val="22"/>
          <w:szCs w:val="22"/>
          <w:lang w:val="sr-Cyrl-CS"/>
        </w:rPr>
        <w:t xml:space="preserve"> у потпуности попуњено менично писмо - овлашћење на 10% уговореног износа без ПДВ-а оверене печатом и потписом од стране одговорног лица као обезбеђење за </w:t>
      </w:r>
      <w:r w:rsidRPr="00AD1EF3">
        <w:rPr>
          <w:rFonts w:ascii="Arial" w:hAnsi="Arial" w:cs="Arial"/>
          <w:sz w:val="22"/>
          <w:szCs w:val="22"/>
        </w:rPr>
        <w:t xml:space="preserve">отклањање грешака у гарантном року, </w:t>
      </w:r>
      <w:r w:rsidRPr="00AD1EF3">
        <w:rPr>
          <w:rFonts w:ascii="Arial" w:hAnsi="Arial" w:cs="Arial"/>
          <w:sz w:val="22"/>
          <w:szCs w:val="22"/>
          <w:lang w:val="sr-Cyrl-CS"/>
        </w:rPr>
        <w:t xml:space="preserve">као и копију картона депонованих потписа издатог од пословне банке коју наводимо у меничном овлашћењу - писму. </w:t>
      </w:r>
    </w:p>
    <w:p w:rsidR="004C3A96" w:rsidRPr="00AD1EF3" w:rsidRDefault="004C3A96" w:rsidP="004C3A96">
      <w:pPr>
        <w:jc w:val="both"/>
        <w:rPr>
          <w:rFonts w:ascii="Arial" w:hAnsi="Arial" w:cs="Arial"/>
          <w:sz w:val="22"/>
          <w:szCs w:val="22"/>
          <w:lang w:val="sr-Cyrl-CS"/>
        </w:rPr>
      </w:pPr>
    </w:p>
    <w:p w:rsidR="004C3A96" w:rsidRPr="00AD1EF3" w:rsidRDefault="004C3A96" w:rsidP="004C3A96">
      <w:pPr>
        <w:jc w:val="both"/>
        <w:rPr>
          <w:rFonts w:ascii="Arial" w:hAnsi="Arial" w:cs="Arial"/>
          <w:sz w:val="22"/>
          <w:szCs w:val="22"/>
          <w:lang w:val="sr-Cyrl-CS"/>
        </w:rPr>
      </w:pPr>
    </w:p>
    <w:p w:rsidR="004C3A96" w:rsidRPr="00AD1EF3" w:rsidRDefault="004C3A96" w:rsidP="004C3A96">
      <w:pPr>
        <w:jc w:val="both"/>
        <w:rPr>
          <w:rFonts w:ascii="Arial" w:hAnsi="Arial" w:cs="Arial"/>
          <w:sz w:val="22"/>
          <w:szCs w:val="22"/>
          <w:lang w:val="sr-Cyrl-CS"/>
        </w:rPr>
      </w:pPr>
    </w:p>
    <w:p w:rsidR="004C3A96" w:rsidRPr="00AD1EF3" w:rsidRDefault="004C3A96" w:rsidP="004C3A96">
      <w:pPr>
        <w:rPr>
          <w:rFonts w:ascii="Arial" w:hAnsi="Arial" w:cs="Arial"/>
          <w:sz w:val="22"/>
          <w:szCs w:val="22"/>
          <w:lang w:val="sr-Cyrl-CS"/>
        </w:rPr>
      </w:pPr>
    </w:p>
    <w:p w:rsidR="004C3A96" w:rsidRPr="00AD1EF3" w:rsidRDefault="004C3A96" w:rsidP="005C59BB">
      <w:pPr>
        <w:ind w:left="6480"/>
        <w:rPr>
          <w:rFonts w:ascii="Arial" w:hAnsi="Arial" w:cs="Arial"/>
          <w:sz w:val="22"/>
          <w:szCs w:val="22"/>
          <w:lang w:val="sr-Cyrl-CS"/>
        </w:rPr>
      </w:pPr>
      <w:r w:rsidRPr="00AD1EF3">
        <w:rPr>
          <w:rFonts w:ascii="Arial" w:hAnsi="Arial" w:cs="Arial"/>
          <w:sz w:val="22"/>
          <w:szCs w:val="22"/>
          <w:lang w:val="sr-Cyrl-CS"/>
        </w:rPr>
        <w:t xml:space="preserve">                                                                                                                                                                                 Одговорно лице</w:t>
      </w:r>
    </w:p>
    <w:p w:rsidR="004C3A96" w:rsidRPr="00AD1EF3" w:rsidRDefault="004C3A96" w:rsidP="005C59BB">
      <w:pPr>
        <w:ind w:left="5040"/>
        <w:rPr>
          <w:rFonts w:ascii="Arial" w:hAnsi="Arial" w:cs="Arial"/>
          <w:sz w:val="22"/>
          <w:szCs w:val="22"/>
          <w:lang w:val="sr-Cyrl-CS"/>
        </w:rPr>
      </w:pPr>
      <w:r w:rsidRPr="00AD1EF3">
        <w:rPr>
          <w:rFonts w:ascii="Arial" w:hAnsi="Arial" w:cs="Arial"/>
          <w:sz w:val="22"/>
          <w:szCs w:val="22"/>
          <w:lang w:val="sr-Cyrl-CS"/>
        </w:rPr>
        <w:t xml:space="preserve">                                                                                                                                                                ______________________________ </w:t>
      </w:r>
    </w:p>
    <w:p w:rsidR="004C3A96" w:rsidRPr="00AD1EF3" w:rsidRDefault="004C3A96"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535FB5" w:rsidRPr="00AD1EF3" w:rsidRDefault="00535FB5" w:rsidP="004C3A96">
      <w:pPr>
        <w:rPr>
          <w:rFonts w:ascii="Arial" w:hAnsi="Arial" w:cs="Arial"/>
          <w:sz w:val="22"/>
          <w:szCs w:val="22"/>
          <w:lang w:val="sr-Cyrl-CS"/>
        </w:rPr>
      </w:pP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ru-RU"/>
        </w:rPr>
        <w:lastRenderedPageBreak/>
        <w:t>На основу Закона о меници ("Сл.лист ФНРЈ" бр. 104/46 и 18/58, "Сл.лист  СФРЈ" бр. 16/65 и 57/89 и "Сл. лист СРЈ</w:t>
      </w:r>
      <w:r w:rsidRPr="00AD1EF3">
        <w:rPr>
          <w:rFonts w:ascii="Arial" w:hAnsi="Arial" w:cs="Arial"/>
          <w:sz w:val="22"/>
          <w:szCs w:val="22"/>
          <w:lang w:val="sr-Cyrl-CS"/>
        </w:rPr>
        <w:t>"</w:t>
      </w:r>
      <w:r w:rsidRPr="00AD1EF3">
        <w:rPr>
          <w:rFonts w:ascii="Arial" w:hAnsi="Arial" w:cs="Arial"/>
          <w:sz w:val="22"/>
          <w:szCs w:val="22"/>
          <w:lang w:val="ru-RU"/>
        </w:rPr>
        <w:t xml:space="preserve"> бр. 46/96</w:t>
      </w:r>
      <w:r w:rsidRPr="00AD1EF3">
        <w:rPr>
          <w:rFonts w:ascii="Arial" w:hAnsi="Arial" w:cs="Arial"/>
          <w:sz w:val="22"/>
          <w:szCs w:val="22"/>
          <w:lang w:val="sr-Cyrl-CS"/>
        </w:rPr>
        <w:t xml:space="preserve"> и тачака 1, 2. и 6 Одлук</w:t>
      </w:r>
      <w:r w:rsidRPr="00AD1EF3">
        <w:rPr>
          <w:rFonts w:ascii="Arial" w:hAnsi="Arial" w:cs="Arial"/>
          <w:sz w:val="22"/>
          <w:szCs w:val="22"/>
        </w:rPr>
        <w:t>e</w:t>
      </w:r>
      <w:r w:rsidRPr="00AD1EF3">
        <w:rPr>
          <w:rFonts w:ascii="Arial" w:hAnsi="Arial" w:cs="Arial"/>
          <w:sz w:val="22"/>
          <w:szCs w:val="22"/>
          <w:lang w:val="sr-Cyrl-CS"/>
        </w:rPr>
        <w:t xml:space="preserve"> о облику, садржини и начину коришћења јединствених инструмената платног промета </w:t>
      </w:r>
    </w:p>
    <w:p w:rsidR="005C59BB" w:rsidRPr="00AD1EF3" w:rsidRDefault="005C59BB" w:rsidP="004C3A96">
      <w:pPr>
        <w:rPr>
          <w:rFonts w:ascii="Arial" w:hAnsi="Arial" w:cs="Arial"/>
          <w:sz w:val="22"/>
          <w:szCs w:val="22"/>
          <w:lang w:val="sr-Cyrl-CS"/>
        </w:rPr>
      </w:pPr>
    </w:p>
    <w:p w:rsidR="004C3A96" w:rsidRPr="00AD1EF3" w:rsidRDefault="004C3A96" w:rsidP="004C3A96">
      <w:pPr>
        <w:ind w:firstLine="720"/>
        <w:rPr>
          <w:rFonts w:ascii="Arial" w:hAnsi="Arial" w:cs="Arial"/>
          <w:b/>
          <w:sz w:val="22"/>
          <w:szCs w:val="22"/>
          <w:lang w:val="sr-Cyrl-CS"/>
        </w:rPr>
      </w:pPr>
      <w:r w:rsidRPr="00AD1EF3">
        <w:rPr>
          <w:rFonts w:ascii="Arial" w:hAnsi="Arial" w:cs="Arial"/>
          <w:b/>
          <w:sz w:val="22"/>
          <w:szCs w:val="22"/>
          <w:lang w:val="sr-Cyrl-CS"/>
        </w:rPr>
        <w:t xml:space="preserve">Дужник: </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Назив и адреса:____________________________________________________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Матични број: _____________________________________________________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ПИБ: _____________________________________________________________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Текући рачун(и): ___________________________________________________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Код банке (банака) _________________________________________________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sr-Cyrl-CS"/>
        </w:rPr>
        <w:t xml:space="preserve">доставља:  </w:t>
      </w:r>
    </w:p>
    <w:p w:rsidR="005C59BB" w:rsidRPr="00AD1EF3" w:rsidRDefault="005C59BB" w:rsidP="004C3A96">
      <w:pPr>
        <w:rPr>
          <w:rFonts w:ascii="Arial" w:hAnsi="Arial" w:cs="Arial"/>
          <w:sz w:val="22"/>
          <w:szCs w:val="22"/>
          <w:lang w:val="sr-Cyrl-CS"/>
        </w:rPr>
      </w:pPr>
    </w:p>
    <w:p w:rsidR="004C3A96" w:rsidRPr="00AD1EF3" w:rsidRDefault="004C3A96" w:rsidP="004C3A96">
      <w:pPr>
        <w:jc w:val="center"/>
        <w:rPr>
          <w:rFonts w:ascii="Arial" w:hAnsi="Arial" w:cs="Arial"/>
          <w:b/>
          <w:sz w:val="22"/>
          <w:szCs w:val="22"/>
          <w:lang w:val="ru-RU"/>
        </w:rPr>
      </w:pPr>
      <w:r w:rsidRPr="00AD1EF3">
        <w:rPr>
          <w:rFonts w:ascii="Arial" w:hAnsi="Arial" w:cs="Arial"/>
          <w:b/>
          <w:sz w:val="22"/>
          <w:szCs w:val="22"/>
          <w:lang w:val="ru-RU"/>
        </w:rPr>
        <w:t>МЕНИЧНО ПИСМО - ОВЛАШЋЕЊЕ</w:t>
      </w:r>
    </w:p>
    <w:p w:rsidR="004C3A96" w:rsidRPr="00AD1EF3" w:rsidRDefault="004C3A96" w:rsidP="004C3A96">
      <w:pPr>
        <w:jc w:val="center"/>
        <w:rPr>
          <w:rFonts w:ascii="Arial" w:hAnsi="Arial" w:cs="Arial"/>
          <w:sz w:val="22"/>
          <w:szCs w:val="22"/>
          <w:lang w:val="sr-Cyrl-CS"/>
        </w:rPr>
      </w:pPr>
      <w:r w:rsidRPr="00AD1EF3">
        <w:rPr>
          <w:rFonts w:ascii="Arial" w:hAnsi="Arial" w:cs="Arial"/>
          <w:sz w:val="22"/>
          <w:szCs w:val="22"/>
          <w:lang w:val="sr-Cyrl-CS"/>
        </w:rPr>
        <w:t xml:space="preserve">- за корисника бланко сопствене менице - </w:t>
      </w:r>
    </w:p>
    <w:p w:rsidR="004C3A96" w:rsidRPr="00AD1EF3" w:rsidRDefault="004C3A96" w:rsidP="004C3A96">
      <w:pPr>
        <w:jc w:val="both"/>
        <w:rPr>
          <w:rFonts w:ascii="Arial" w:hAnsi="Arial" w:cs="Arial"/>
          <w:sz w:val="22"/>
          <w:szCs w:val="22"/>
          <w:lang w:val="ru-RU"/>
        </w:rPr>
      </w:pPr>
    </w:p>
    <w:p w:rsidR="004C3A96" w:rsidRPr="00AD1EF3" w:rsidRDefault="004C3A96" w:rsidP="004C3A96">
      <w:pPr>
        <w:jc w:val="both"/>
        <w:rPr>
          <w:rFonts w:ascii="Arial" w:hAnsi="Arial" w:cs="Arial"/>
          <w:sz w:val="22"/>
          <w:szCs w:val="22"/>
          <w:lang w:val="sr-Cyrl-CS"/>
        </w:rPr>
      </w:pPr>
      <w:r w:rsidRPr="00AD1EF3">
        <w:rPr>
          <w:rFonts w:ascii="Arial" w:hAnsi="Arial" w:cs="Arial"/>
          <w:sz w:val="22"/>
          <w:szCs w:val="22"/>
          <w:lang w:val="sr-Cyrl-CS"/>
        </w:rPr>
        <w:tab/>
      </w:r>
      <w:r w:rsidRPr="00AD1EF3">
        <w:rPr>
          <w:rFonts w:ascii="Arial" w:hAnsi="Arial" w:cs="Arial"/>
          <w:b/>
          <w:sz w:val="22"/>
          <w:szCs w:val="22"/>
          <w:lang w:val="sr-Cyrl-CS"/>
        </w:rPr>
        <w:t>Корисник:</w:t>
      </w:r>
      <w:r w:rsidRPr="00AD1EF3">
        <w:rPr>
          <w:rFonts w:ascii="Arial" w:hAnsi="Arial" w:cs="Arial"/>
          <w:sz w:val="22"/>
          <w:szCs w:val="22"/>
          <w:lang w:val="sr-Cyrl-CS"/>
        </w:rPr>
        <w:t xml:space="preserve"> ЈКП,,Градска топлана“ Пирот , Ул.Нишавска бр. 11, 18300 Пирот</w:t>
      </w:r>
      <w:r w:rsidRPr="00AD1EF3">
        <w:rPr>
          <w:rFonts w:ascii="Arial" w:hAnsi="Arial" w:cs="Arial"/>
          <w:sz w:val="22"/>
          <w:szCs w:val="22"/>
          <w:lang w:val="ru-RU"/>
        </w:rPr>
        <w:t xml:space="preserve">, </w:t>
      </w:r>
      <w:r w:rsidRPr="00AD1EF3">
        <w:rPr>
          <w:rFonts w:ascii="Arial" w:hAnsi="Arial" w:cs="Arial"/>
          <w:sz w:val="22"/>
          <w:szCs w:val="22"/>
          <w:lang w:val="sr-Cyrl-CS"/>
        </w:rPr>
        <w:t xml:space="preserve">мат. број 07295871, ПИБ 100187823. тек. рачун 160-7462-97 </w:t>
      </w:r>
      <w:r w:rsidRPr="00AD1EF3">
        <w:rPr>
          <w:rFonts w:ascii="Arial" w:hAnsi="Arial" w:cs="Arial"/>
          <w:sz w:val="22"/>
          <w:szCs w:val="22"/>
        </w:rPr>
        <w:t>Banka intesa AD</w:t>
      </w:r>
    </w:p>
    <w:p w:rsidR="004C3A96" w:rsidRPr="00AD1EF3" w:rsidRDefault="004C3A96" w:rsidP="004C3A96">
      <w:pPr>
        <w:jc w:val="both"/>
        <w:rPr>
          <w:rFonts w:ascii="Arial" w:hAnsi="Arial" w:cs="Arial"/>
          <w:sz w:val="22"/>
          <w:szCs w:val="22"/>
          <w:lang w:val="sr-Cyrl-CS"/>
        </w:rPr>
      </w:pPr>
    </w:p>
    <w:p w:rsidR="004C3A96" w:rsidRPr="00AD1EF3" w:rsidRDefault="004C3A96" w:rsidP="004C3A96">
      <w:pPr>
        <w:jc w:val="both"/>
        <w:rPr>
          <w:rFonts w:ascii="Arial" w:hAnsi="Arial" w:cs="Arial"/>
          <w:sz w:val="22"/>
          <w:szCs w:val="22"/>
          <w:lang w:val="ru-RU"/>
        </w:rPr>
      </w:pPr>
      <w:r w:rsidRPr="00AD1EF3">
        <w:rPr>
          <w:rFonts w:ascii="Arial" w:hAnsi="Arial" w:cs="Arial"/>
          <w:sz w:val="22"/>
          <w:szCs w:val="22"/>
          <w:lang w:val="sr-Cyrl-CS"/>
        </w:rPr>
        <w:tab/>
      </w:r>
      <w:r w:rsidRPr="00AD1EF3">
        <w:rPr>
          <w:rFonts w:ascii="Arial" w:hAnsi="Arial" w:cs="Arial"/>
          <w:sz w:val="22"/>
          <w:szCs w:val="22"/>
          <w:lang w:val="ru-RU"/>
        </w:rPr>
        <w:t>У прилогу овог акта достављамо</w:t>
      </w:r>
      <w:r w:rsidRPr="00AD1EF3">
        <w:rPr>
          <w:rFonts w:ascii="Arial" w:hAnsi="Arial" w:cs="Arial"/>
          <w:sz w:val="22"/>
          <w:szCs w:val="22"/>
          <w:lang w:val="sr-Cyrl-CS"/>
        </w:rPr>
        <w:t xml:space="preserve"> бланко </w:t>
      </w:r>
      <w:r w:rsidRPr="00AD1EF3">
        <w:rPr>
          <w:rFonts w:ascii="Arial" w:hAnsi="Arial" w:cs="Arial"/>
          <w:sz w:val="22"/>
          <w:szCs w:val="22"/>
          <w:lang w:val="ru-RU"/>
        </w:rPr>
        <w:t xml:space="preserve"> сопствену меницу</w:t>
      </w:r>
      <w:r w:rsidRPr="00AD1EF3">
        <w:rPr>
          <w:rFonts w:ascii="Arial" w:hAnsi="Arial" w:cs="Arial"/>
          <w:sz w:val="22"/>
          <w:szCs w:val="22"/>
          <w:lang w:val="sr-Cyrl-CS"/>
        </w:rPr>
        <w:t>, серијски број: _________________</w:t>
      </w:r>
      <w:r w:rsidR="005C59BB" w:rsidRPr="00AD1EF3">
        <w:rPr>
          <w:rFonts w:ascii="Arial" w:hAnsi="Arial" w:cs="Arial"/>
          <w:sz w:val="22"/>
          <w:szCs w:val="22"/>
          <w:lang w:val="sr-Cyrl-CS"/>
        </w:rPr>
        <w:t>______________________________________________________</w:t>
      </w:r>
      <w:r w:rsidRPr="00AD1EF3">
        <w:rPr>
          <w:rFonts w:ascii="Arial" w:hAnsi="Arial" w:cs="Arial"/>
          <w:sz w:val="22"/>
          <w:szCs w:val="22"/>
          <w:lang w:val="sr-Cyrl-CS"/>
        </w:rPr>
        <w:t>__</w:t>
      </w:r>
    </w:p>
    <w:p w:rsidR="004C3A96" w:rsidRPr="00AD1EF3" w:rsidRDefault="004C3A96" w:rsidP="004C3A96">
      <w:pPr>
        <w:jc w:val="both"/>
        <w:rPr>
          <w:rFonts w:ascii="Arial" w:hAnsi="Arial" w:cs="Arial"/>
          <w:sz w:val="22"/>
          <w:szCs w:val="22"/>
          <w:lang w:val="ru-RU"/>
        </w:rPr>
      </w:pPr>
    </w:p>
    <w:p w:rsidR="004C3A96" w:rsidRPr="00AD1EF3" w:rsidRDefault="004C3A96" w:rsidP="005C59BB">
      <w:pPr>
        <w:jc w:val="both"/>
        <w:rPr>
          <w:rFonts w:ascii="Arial" w:hAnsi="Arial" w:cs="Arial"/>
          <w:sz w:val="22"/>
          <w:szCs w:val="22"/>
        </w:rPr>
      </w:pPr>
      <w:r w:rsidRPr="00AD1EF3">
        <w:rPr>
          <w:rFonts w:ascii="Arial" w:hAnsi="Arial" w:cs="Arial"/>
          <w:sz w:val="22"/>
          <w:szCs w:val="22"/>
          <w:lang w:val="ru-RU"/>
        </w:rPr>
        <w:t>у складу са условима за учешће у јавној набавци</w:t>
      </w:r>
      <w:r w:rsidR="005E179B">
        <w:rPr>
          <w:rFonts w:ascii="Arial" w:hAnsi="Arial" w:cs="Arial"/>
          <w:sz w:val="22"/>
          <w:szCs w:val="22"/>
        </w:rPr>
        <w:t>радова -Извођење радова на изградњи магистралног топловода на локацији,,Сењак,, у Пироту , ЈН бр.1.3.6.</w:t>
      </w:r>
      <w:r w:rsidRPr="00AD1EF3">
        <w:rPr>
          <w:rFonts w:ascii="Arial" w:hAnsi="Arial" w:cs="Arial"/>
          <w:sz w:val="22"/>
          <w:szCs w:val="22"/>
        </w:rPr>
        <w:t>___________________________________________________</w:t>
      </w:r>
      <w:r w:rsidR="005C59BB" w:rsidRPr="00AD1EF3">
        <w:rPr>
          <w:rFonts w:ascii="Arial" w:hAnsi="Arial" w:cs="Arial"/>
          <w:sz w:val="22"/>
          <w:szCs w:val="22"/>
        </w:rPr>
        <w:t>____________________</w:t>
      </w:r>
      <w:r w:rsidRPr="00AD1EF3">
        <w:rPr>
          <w:rFonts w:ascii="Arial" w:hAnsi="Arial" w:cs="Arial"/>
          <w:sz w:val="22"/>
          <w:szCs w:val="22"/>
        </w:rPr>
        <w:t>__</w:t>
      </w:r>
    </w:p>
    <w:p w:rsidR="004C3A96" w:rsidRPr="00AD1EF3" w:rsidRDefault="004C3A96" w:rsidP="005C59BB">
      <w:pPr>
        <w:jc w:val="both"/>
        <w:rPr>
          <w:rFonts w:ascii="Arial" w:hAnsi="Arial" w:cs="Arial"/>
          <w:sz w:val="22"/>
          <w:szCs w:val="22"/>
        </w:rPr>
      </w:pPr>
      <w:r w:rsidRPr="00AD1EF3">
        <w:rPr>
          <w:rFonts w:ascii="Arial" w:hAnsi="Arial" w:cs="Arial"/>
          <w:sz w:val="22"/>
          <w:szCs w:val="22"/>
        </w:rPr>
        <w:t xml:space="preserve">                      ( </w:t>
      </w:r>
      <w:r w:rsidR="00E02826">
        <w:rPr>
          <w:rFonts w:ascii="Arial" w:hAnsi="Arial" w:cs="Arial"/>
          <w:sz w:val="22"/>
          <w:szCs w:val="22"/>
        </w:rPr>
        <w:t>озбиљност понуде,</w:t>
      </w:r>
      <w:r w:rsidRPr="00AD1EF3">
        <w:rPr>
          <w:rFonts w:ascii="Arial" w:hAnsi="Arial" w:cs="Arial"/>
          <w:sz w:val="22"/>
          <w:szCs w:val="22"/>
        </w:rPr>
        <w:t xml:space="preserve">добро извршење посла; отклањање грешака у гарантном року)                      </w:t>
      </w:r>
    </w:p>
    <w:p w:rsidR="004C3A96" w:rsidRPr="00AD1EF3" w:rsidRDefault="004C3A96" w:rsidP="004C3A96">
      <w:pPr>
        <w:jc w:val="center"/>
        <w:rPr>
          <w:rFonts w:ascii="Arial" w:hAnsi="Arial" w:cs="Arial"/>
          <w:sz w:val="22"/>
          <w:szCs w:val="22"/>
          <w:lang w:val="sr-Cyrl-CS"/>
        </w:rPr>
      </w:pPr>
    </w:p>
    <w:p w:rsidR="004C3A96" w:rsidRPr="00AD1EF3" w:rsidRDefault="004C3A96" w:rsidP="004C3A96">
      <w:pPr>
        <w:jc w:val="both"/>
        <w:rPr>
          <w:rFonts w:ascii="Arial" w:hAnsi="Arial" w:cs="Arial"/>
          <w:sz w:val="22"/>
          <w:szCs w:val="22"/>
          <w:lang w:val="sr-Cyrl-CS"/>
        </w:rPr>
      </w:pPr>
      <w:r w:rsidRPr="00AD1EF3">
        <w:rPr>
          <w:rFonts w:ascii="Arial" w:hAnsi="Arial" w:cs="Arial"/>
          <w:sz w:val="22"/>
          <w:szCs w:val="22"/>
          <w:lang w:val="ru-RU"/>
        </w:rPr>
        <w:t xml:space="preserve">Овлашћујемо </w:t>
      </w:r>
      <w:r w:rsidRPr="00AD1EF3">
        <w:rPr>
          <w:rFonts w:ascii="Arial" w:hAnsi="Arial" w:cs="Arial"/>
          <w:sz w:val="22"/>
          <w:szCs w:val="22"/>
          <w:lang w:val="sr-Cyrl-CS"/>
        </w:rPr>
        <w:t>ЈКП,,Градска топлана“ Пирот ,</w:t>
      </w:r>
      <w:r w:rsidRPr="00AD1EF3">
        <w:rPr>
          <w:rFonts w:ascii="Arial" w:hAnsi="Arial" w:cs="Arial"/>
          <w:sz w:val="22"/>
          <w:szCs w:val="22"/>
          <w:lang w:val="ru-RU"/>
        </w:rPr>
        <w:t xml:space="preserve"> као НАРУЧИОЦА у поступку ј</w:t>
      </w:r>
      <w:r w:rsidR="00DF5960" w:rsidRPr="00AD1EF3">
        <w:rPr>
          <w:rFonts w:ascii="Arial" w:hAnsi="Arial" w:cs="Arial"/>
          <w:sz w:val="22"/>
          <w:szCs w:val="22"/>
          <w:lang w:val="ru-RU"/>
        </w:rPr>
        <w:t xml:space="preserve">авне набавке </w:t>
      </w:r>
      <w:r w:rsidR="005E179B">
        <w:rPr>
          <w:rFonts w:ascii="Arial" w:hAnsi="Arial" w:cs="Arial"/>
          <w:sz w:val="22"/>
          <w:szCs w:val="22"/>
        </w:rPr>
        <w:t>радова -Извођење радова на изградњи магистралног топловода на локацији,,Сењак,, у Пироту , ЈН бр.1.3.6.</w:t>
      </w:r>
      <w:r w:rsidR="005E179B">
        <w:rPr>
          <w:rFonts w:ascii="Arial" w:hAnsi="Arial" w:cs="Arial"/>
          <w:sz w:val="22"/>
          <w:szCs w:val="22"/>
          <w:lang w:val="sr-Cyrl-CS"/>
        </w:rPr>
        <w:t>да</w:t>
      </w:r>
      <w:r w:rsidR="00591C29">
        <w:rPr>
          <w:rFonts w:ascii="Arial" w:hAnsi="Arial" w:cs="Arial"/>
          <w:sz w:val="22"/>
          <w:szCs w:val="22"/>
          <w:lang w:val="sr-Cyrl-CS"/>
        </w:rPr>
        <w:t xml:space="preserve"> </w:t>
      </w:r>
      <w:r w:rsidRPr="00AD1EF3">
        <w:rPr>
          <w:rFonts w:ascii="Arial" w:hAnsi="Arial" w:cs="Arial"/>
          <w:sz w:val="22"/>
          <w:szCs w:val="22"/>
          <w:lang w:val="ru-RU"/>
        </w:rPr>
        <w:t>ов</w:t>
      </w:r>
      <w:r w:rsidRPr="00AD1EF3">
        <w:rPr>
          <w:rFonts w:ascii="Arial" w:hAnsi="Arial" w:cs="Arial"/>
          <w:sz w:val="22"/>
          <w:szCs w:val="22"/>
          <w:lang w:val="sr-Cyrl-CS"/>
        </w:rPr>
        <w:t>ом м</w:t>
      </w:r>
      <w:r w:rsidRPr="00AD1EF3">
        <w:rPr>
          <w:rFonts w:ascii="Arial" w:hAnsi="Arial" w:cs="Arial"/>
          <w:sz w:val="22"/>
          <w:szCs w:val="22"/>
          <w:lang w:val="ru-RU"/>
        </w:rPr>
        <w:t>ениц</w:t>
      </w:r>
      <w:r w:rsidRPr="00AD1EF3">
        <w:rPr>
          <w:rFonts w:ascii="Arial" w:hAnsi="Arial" w:cs="Arial"/>
          <w:sz w:val="22"/>
          <w:szCs w:val="22"/>
          <w:lang w:val="sr-Cyrl-CS"/>
        </w:rPr>
        <w:t>ом</w:t>
      </w:r>
      <w:r w:rsidRPr="00AD1EF3">
        <w:rPr>
          <w:rFonts w:ascii="Arial" w:hAnsi="Arial" w:cs="Arial"/>
          <w:sz w:val="22"/>
          <w:szCs w:val="22"/>
          <w:lang w:val="ru-RU"/>
        </w:rPr>
        <w:t xml:space="preserve"> може </w:t>
      </w:r>
      <w:r w:rsidRPr="00AD1EF3">
        <w:rPr>
          <w:rFonts w:ascii="Arial" w:hAnsi="Arial" w:cs="Arial"/>
          <w:sz w:val="22"/>
          <w:szCs w:val="22"/>
          <w:lang w:val="sr-Cyrl-CS"/>
        </w:rPr>
        <w:t xml:space="preserve">безусловно и неопозиво, плативо на први позив и без права на приговор, вансудским путем у складу са важећим прописима, извршити наплату својих потраживања </w:t>
      </w:r>
      <w:r w:rsidRPr="00AD1EF3">
        <w:rPr>
          <w:rFonts w:ascii="Arial" w:hAnsi="Arial" w:cs="Arial"/>
          <w:sz w:val="22"/>
          <w:szCs w:val="22"/>
          <w:lang w:val="ru-RU"/>
        </w:rPr>
        <w:t>до износа од (______________________________________________________________</w:t>
      </w:r>
      <w:r w:rsidR="00722F72" w:rsidRPr="00AD1EF3">
        <w:rPr>
          <w:rFonts w:ascii="Arial" w:hAnsi="Arial" w:cs="Arial"/>
          <w:sz w:val="22"/>
          <w:szCs w:val="22"/>
          <w:lang w:val="ru-RU"/>
        </w:rPr>
        <w:t>________</w:t>
      </w:r>
      <w:r w:rsidRPr="00AD1EF3">
        <w:rPr>
          <w:rFonts w:ascii="Arial" w:hAnsi="Arial" w:cs="Arial"/>
          <w:sz w:val="22"/>
          <w:szCs w:val="22"/>
          <w:lang w:val="ru-RU"/>
        </w:rPr>
        <w:t>__) динара</w:t>
      </w:r>
      <w:r w:rsidRPr="00AD1EF3">
        <w:rPr>
          <w:rFonts w:ascii="Arial" w:hAnsi="Arial" w:cs="Arial"/>
          <w:sz w:val="22"/>
          <w:szCs w:val="22"/>
          <w:lang w:val="sr-Cyrl-CS"/>
        </w:rPr>
        <w:t xml:space="preserve"> са свих наших рачуна као Дужника - издаваоца менице. </w:t>
      </w:r>
    </w:p>
    <w:p w:rsidR="004C3A96" w:rsidRPr="00AD1EF3" w:rsidRDefault="004C3A96" w:rsidP="004C3A96">
      <w:pPr>
        <w:jc w:val="both"/>
        <w:rPr>
          <w:rFonts w:ascii="Arial" w:hAnsi="Arial" w:cs="Arial"/>
          <w:sz w:val="22"/>
          <w:szCs w:val="22"/>
          <w:lang w:val="ru-RU"/>
        </w:rPr>
      </w:pPr>
    </w:p>
    <w:p w:rsidR="004C3A96" w:rsidRPr="00AD1EF3" w:rsidRDefault="004C3A96" w:rsidP="004C3A96">
      <w:pPr>
        <w:jc w:val="both"/>
        <w:rPr>
          <w:rFonts w:ascii="Arial" w:hAnsi="Arial" w:cs="Arial"/>
          <w:sz w:val="22"/>
          <w:szCs w:val="22"/>
          <w:lang w:val="sr-Cyrl-CS"/>
        </w:rPr>
      </w:pPr>
      <w:r w:rsidRPr="00AD1EF3">
        <w:rPr>
          <w:rFonts w:ascii="Arial" w:hAnsi="Arial" w:cs="Arial"/>
          <w:sz w:val="22"/>
          <w:szCs w:val="22"/>
          <w:lang w:val="sr-Cyrl-CS"/>
        </w:rPr>
        <w:t xml:space="preserve">Меница је важећа и у случају да у току трајања или након доспећа по основу услова из конкурсне документације дође до: промена лица овлашћених за заступање и располагање средствима на текућем рачуну Дужника, статусних промена код Дужника, оснивања нових правних субјеката и др. </w:t>
      </w:r>
    </w:p>
    <w:p w:rsidR="004C3A96" w:rsidRPr="00AD1EF3" w:rsidRDefault="004C3A96" w:rsidP="004C3A96">
      <w:pPr>
        <w:jc w:val="both"/>
        <w:rPr>
          <w:rFonts w:ascii="Arial" w:hAnsi="Arial" w:cs="Arial"/>
          <w:sz w:val="22"/>
          <w:szCs w:val="22"/>
          <w:lang w:val="sr-Cyrl-CS"/>
        </w:rPr>
      </w:pPr>
      <w:r w:rsidRPr="00AD1EF3">
        <w:rPr>
          <w:rFonts w:ascii="Arial" w:hAnsi="Arial" w:cs="Arial"/>
          <w:sz w:val="22"/>
          <w:szCs w:val="22"/>
          <w:lang w:val="sr-Cyrl-CS"/>
        </w:rPr>
        <w:t>Меница је потписана од стране овлашћеног лица за заступање Дужника ____________________________________.</w:t>
      </w:r>
    </w:p>
    <w:p w:rsidR="004C3A96" w:rsidRPr="00AD1EF3" w:rsidRDefault="004C3A96" w:rsidP="004C3A96">
      <w:pPr>
        <w:jc w:val="both"/>
        <w:rPr>
          <w:rFonts w:ascii="Arial" w:hAnsi="Arial" w:cs="Arial"/>
          <w:sz w:val="22"/>
          <w:szCs w:val="22"/>
          <w:lang w:val="sr-Cyrl-CS"/>
        </w:rPr>
      </w:pPr>
      <w:r w:rsidRPr="00AD1EF3">
        <w:rPr>
          <w:rFonts w:ascii="Arial" w:hAnsi="Arial" w:cs="Arial"/>
          <w:sz w:val="22"/>
          <w:szCs w:val="22"/>
          <w:lang w:val="sr-Cyrl-CS"/>
        </w:rPr>
        <w:t>Ово менично писмо-овлашћење сачињено је у два истоветна примерка, од којих је један примерак за Корисника а други задржава Дужник.</w:t>
      </w:r>
    </w:p>
    <w:p w:rsidR="004C3A96" w:rsidRPr="00AD1EF3" w:rsidRDefault="004C3A96" w:rsidP="004C3A96">
      <w:pPr>
        <w:jc w:val="both"/>
        <w:rPr>
          <w:rFonts w:ascii="Arial" w:hAnsi="Arial" w:cs="Arial"/>
          <w:sz w:val="22"/>
          <w:szCs w:val="22"/>
          <w:lang w:val="sr-Cyrl-CS"/>
        </w:rPr>
      </w:pPr>
    </w:p>
    <w:p w:rsidR="004C3A96" w:rsidRPr="00AD1EF3" w:rsidRDefault="004C3A96" w:rsidP="004C3A96">
      <w:pPr>
        <w:rPr>
          <w:rFonts w:ascii="Arial" w:hAnsi="Arial" w:cs="Arial"/>
          <w:sz w:val="22"/>
          <w:szCs w:val="22"/>
          <w:lang w:val="ru-RU"/>
        </w:rPr>
      </w:pPr>
      <w:r w:rsidRPr="00AD1EF3">
        <w:rPr>
          <w:rFonts w:ascii="Arial" w:hAnsi="Arial" w:cs="Arial"/>
          <w:sz w:val="22"/>
          <w:szCs w:val="22"/>
          <w:lang w:val="ru-RU"/>
        </w:rPr>
        <w:t>Место и датум:</w:t>
      </w:r>
      <w:r w:rsidRPr="00AD1EF3">
        <w:rPr>
          <w:rFonts w:ascii="Arial" w:hAnsi="Arial" w:cs="Arial"/>
          <w:sz w:val="22"/>
          <w:szCs w:val="22"/>
          <w:lang w:val="ru-RU"/>
        </w:rPr>
        <w:tab/>
        <w:t xml:space="preserve">                                                         Потпис овлашћеног лица</w:t>
      </w:r>
    </w:p>
    <w:p w:rsidR="004C3A96" w:rsidRPr="00AD1EF3" w:rsidRDefault="004C3A96" w:rsidP="004C3A96">
      <w:pPr>
        <w:rPr>
          <w:rFonts w:ascii="Arial" w:hAnsi="Arial" w:cs="Arial"/>
          <w:sz w:val="22"/>
          <w:szCs w:val="22"/>
          <w:lang w:val="ru-RU"/>
        </w:rPr>
      </w:pPr>
      <w:r w:rsidRPr="00AD1EF3">
        <w:rPr>
          <w:rFonts w:ascii="Arial" w:hAnsi="Arial" w:cs="Arial"/>
          <w:sz w:val="22"/>
          <w:szCs w:val="22"/>
          <w:lang w:val="ru-RU"/>
        </w:rPr>
        <w:t>_______________                                                         ___________________________</w:t>
      </w:r>
    </w:p>
    <w:p w:rsidR="004C3A96" w:rsidRPr="00AD1EF3" w:rsidRDefault="004C3A96" w:rsidP="004C3A96">
      <w:pPr>
        <w:rPr>
          <w:rFonts w:ascii="Arial" w:hAnsi="Arial" w:cs="Arial"/>
          <w:sz w:val="22"/>
          <w:szCs w:val="22"/>
          <w:lang w:val="sr-Cyrl-CS"/>
        </w:rPr>
      </w:pP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r w:rsidRPr="00AD1EF3">
        <w:rPr>
          <w:rFonts w:ascii="Arial" w:hAnsi="Arial" w:cs="Arial"/>
          <w:sz w:val="22"/>
          <w:szCs w:val="22"/>
          <w:lang w:val="ru-RU"/>
        </w:rPr>
        <w:tab/>
      </w:r>
    </w:p>
    <w:p w:rsidR="00F06E1D" w:rsidRPr="00AD1EF3" w:rsidRDefault="00F06E1D" w:rsidP="001B4AFD">
      <w:pPr>
        <w:pStyle w:val="Default"/>
        <w:jc w:val="center"/>
        <w:rPr>
          <w:rFonts w:ascii="Arial" w:hAnsi="Arial" w:cs="Arial"/>
          <w:b/>
          <w:bCs/>
          <w:color w:val="auto"/>
          <w:sz w:val="32"/>
          <w:szCs w:val="32"/>
          <w:lang w:val="ru-RU"/>
        </w:rPr>
      </w:pPr>
    </w:p>
    <w:p w:rsidR="00F06E1D" w:rsidRPr="00AD1EF3" w:rsidRDefault="00F06E1D" w:rsidP="001B4AFD">
      <w:pPr>
        <w:pStyle w:val="Default"/>
        <w:jc w:val="center"/>
        <w:rPr>
          <w:rFonts w:ascii="Arial" w:hAnsi="Arial" w:cs="Arial"/>
          <w:b/>
          <w:bCs/>
          <w:color w:val="auto"/>
          <w:sz w:val="32"/>
          <w:szCs w:val="32"/>
          <w:lang w:val="ru-RU"/>
        </w:rPr>
      </w:pPr>
    </w:p>
    <w:p w:rsidR="00973A3E" w:rsidRPr="00AD1EF3" w:rsidRDefault="00973A3E" w:rsidP="001B4AFD">
      <w:pPr>
        <w:pStyle w:val="Default"/>
        <w:jc w:val="center"/>
        <w:rPr>
          <w:rFonts w:ascii="Arial" w:hAnsi="Arial" w:cs="Arial"/>
          <w:b/>
          <w:bCs/>
          <w:color w:val="auto"/>
          <w:sz w:val="22"/>
          <w:szCs w:val="22"/>
          <w:lang w:val="ru-RU"/>
        </w:rPr>
      </w:pPr>
    </w:p>
    <w:p w:rsidR="001B4AFD" w:rsidRPr="00AD1EF3" w:rsidRDefault="001B4AFD" w:rsidP="001B4AFD">
      <w:pPr>
        <w:pStyle w:val="Default"/>
        <w:jc w:val="center"/>
        <w:rPr>
          <w:rFonts w:ascii="Arial" w:hAnsi="Arial" w:cs="Arial"/>
          <w:b/>
          <w:bCs/>
          <w:color w:val="auto"/>
          <w:sz w:val="22"/>
          <w:szCs w:val="22"/>
          <w:lang w:val="ru-RU"/>
        </w:rPr>
      </w:pPr>
      <w:r w:rsidRPr="00AD1EF3">
        <w:rPr>
          <w:rFonts w:ascii="Arial" w:hAnsi="Arial" w:cs="Arial"/>
          <w:b/>
          <w:bCs/>
          <w:color w:val="auto"/>
          <w:sz w:val="22"/>
          <w:szCs w:val="22"/>
          <w:lang w:val="ru-RU"/>
        </w:rPr>
        <w:t xml:space="preserve">ИЗЈАВА ПОНУЂАЧА </w:t>
      </w:r>
    </w:p>
    <w:p w:rsidR="001B4AFD" w:rsidRPr="00AD1EF3" w:rsidRDefault="001B4AFD" w:rsidP="001B4AFD">
      <w:pPr>
        <w:pStyle w:val="Default"/>
        <w:jc w:val="center"/>
        <w:rPr>
          <w:rFonts w:ascii="Arial" w:hAnsi="Arial" w:cs="Arial"/>
          <w:color w:val="auto"/>
          <w:sz w:val="22"/>
          <w:szCs w:val="22"/>
          <w:lang w:val="ru-RU"/>
        </w:rPr>
      </w:pPr>
      <w:r w:rsidRPr="00AD1EF3">
        <w:rPr>
          <w:rFonts w:ascii="Arial" w:hAnsi="Arial" w:cs="Arial"/>
          <w:b/>
          <w:bCs/>
          <w:color w:val="auto"/>
          <w:sz w:val="22"/>
          <w:szCs w:val="22"/>
          <w:lang w:val="ru-RU"/>
        </w:rPr>
        <w:t xml:space="preserve">да је извршио увид на лицу места и обилазак локација на којима ће се изводити предметни радови </w:t>
      </w:r>
    </w:p>
    <w:p w:rsidR="001B4AFD" w:rsidRPr="00AD1EF3" w:rsidRDefault="001B4AFD" w:rsidP="001B4AFD">
      <w:pPr>
        <w:pStyle w:val="Default"/>
        <w:jc w:val="center"/>
        <w:rPr>
          <w:rFonts w:ascii="Arial" w:hAnsi="Arial" w:cs="Arial"/>
          <w:color w:val="auto"/>
          <w:sz w:val="22"/>
          <w:szCs w:val="22"/>
          <w:lang w:val="ru-RU"/>
        </w:rPr>
      </w:pPr>
    </w:p>
    <w:p w:rsidR="001B4AFD" w:rsidRPr="00AD1EF3" w:rsidRDefault="001B4AFD" w:rsidP="001B4AFD">
      <w:pPr>
        <w:pStyle w:val="Default"/>
        <w:jc w:val="center"/>
        <w:rPr>
          <w:rFonts w:ascii="Arial" w:hAnsi="Arial" w:cs="Arial"/>
          <w:color w:val="auto"/>
          <w:sz w:val="22"/>
          <w:szCs w:val="22"/>
          <w:lang w:val="ru-RU"/>
        </w:rPr>
      </w:pPr>
    </w:p>
    <w:p w:rsidR="001B4AFD" w:rsidRPr="00AD1EF3" w:rsidRDefault="001B4AFD" w:rsidP="001B4AFD">
      <w:pPr>
        <w:pStyle w:val="Default"/>
        <w:jc w:val="center"/>
        <w:rPr>
          <w:rFonts w:ascii="Arial" w:hAnsi="Arial" w:cs="Arial"/>
          <w:color w:val="auto"/>
          <w:sz w:val="22"/>
          <w:szCs w:val="22"/>
          <w:lang w:val="ru-RU"/>
        </w:rPr>
      </w:pPr>
    </w:p>
    <w:p w:rsidR="001B4AFD" w:rsidRPr="00AD1EF3" w:rsidRDefault="001B4AFD" w:rsidP="001B4AFD">
      <w:pPr>
        <w:pStyle w:val="Default"/>
        <w:rPr>
          <w:rFonts w:ascii="Arial" w:hAnsi="Arial" w:cs="Arial"/>
          <w:color w:val="auto"/>
          <w:sz w:val="22"/>
          <w:szCs w:val="22"/>
          <w:lang w:val="ru-RU"/>
        </w:rPr>
      </w:pPr>
      <w:r w:rsidRPr="00AD1EF3">
        <w:rPr>
          <w:rFonts w:ascii="Arial" w:hAnsi="Arial" w:cs="Arial"/>
          <w:color w:val="auto"/>
          <w:sz w:val="22"/>
          <w:szCs w:val="22"/>
          <w:lang w:val="ru-RU"/>
        </w:rPr>
        <w:t xml:space="preserve">Назив понуђача:  ____________________________________________________ </w:t>
      </w:r>
    </w:p>
    <w:p w:rsidR="001B4AFD" w:rsidRPr="00AD1EF3" w:rsidRDefault="001B4AFD" w:rsidP="001B4AFD">
      <w:pPr>
        <w:pStyle w:val="Default"/>
        <w:rPr>
          <w:rFonts w:ascii="Arial" w:hAnsi="Arial" w:cs="Arial"/>
          <w:color w:val="auto"/>
          <w:sz w:val="22"/>
          <w:szCs w:val="22"/>
          <w:lang w:val="ru-RU"/>
        </w:rPr>
      </w:pPr>
      <w:r w:rsidRPr="00AD1EF3">
        <w:rPr>
          <w:rFonts w:ascii="Arial" w:hAnsi="Arial" w:cs="Arial"/>
          <w:color w:val="auto"/>
          <w:sz w:val="22"/>
          <w:szCs w:val="22"/>
          <w:lang w:val="ru-RU"/>
        </w:rPr>
        <w:t xml:space="preserve">Седиште понуђача: __________________________________________________ </w:t>
      </w: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jc w:val="both"/>
        <w:rPr>
          <w:rFonts w:ascii="Arial" w:hAnsi="Arial" w:cs="Arial"/>
          <w:color w:val="auto"/>
          <w:sz w:val="22"/>
          <w:szCs w:val="22"/>
        </w:rPr>
      </w:pPr>
    </w:p>
    <w:p w:rsidR="001B4AFD" w:rsidRPr="00AD1EF3" w:rsidRDefault="001B4AFD" w:rsidP="001B4AFD">
      <w:pPr>
        <w:pStyle w:val="Default"/>
        <w:jc w:val="both"/>
        <w:rPr>
          <w:rFonts w:ascii="Arial" w:hAnsi="Arial" w:cs="Arial"/>
          <w:color w:val="auto"/>
          <w:sz w:val="22"/>
          <w:szCs w:val="22"/>
          <w:lang w:val="ru-RU"/>
        </w:rPr>
      </w:pPr>
      <w:r w:rsidRPr="00AD1EF3">
        <w:rPr>
          <w:rFonts w:ascii="Arial" w:hAnsi="Arial" w:cs="Arial"/>
          <w:color w:val="auto"/>
          <w:sz w:val="22"/>
          <w:szCs w:val="22"/>
          <w:lang w:val="ru-RU"/>
        </w:rPr>
        <w:t>Изјављујем</w:t>
      </w:r>
      <w:r w:rsidRPr="00AD1EF3">
        <w:rPr>
          <w:rFonts w:ascii="Arial" w:hAnsi="Arial" w:cs="Arial"/>
          <w:color w:val="auto"/>
          <w:sz w:val="22"/>
          <w:szCs w:val="22"/>
        </w:rPr>
        <w:t>о</w:t>
      </w:r>
      <w:r w:rsidRPr="00AD1EF3">
        <w:rPr>
          <w:rFonts w:ascii="Arial" w:hAnsi="Arial" w:cs="Arial"/>
          <w:color w:val="auto"/>
          <w:sz w:val="22"/>
          <w:szCs w:val="22"/>
          <w:lang w:val="ru-RU"/>
        </w:rPr>
        <w:t xml:space="preserve"> под пуном  материјалном и кривичном одговорношћу да </w:t>
      </w:r>
      <w:r w:rsidRPr="00AD1EF3">
        <w:rPr>
          <w:rFonts w:ascii="Arial" w:hAnsi="Arial" w:cs="Arial"/>
          <w:color w:val="auto"/>
          <w:sz w:val="22"/>
          <w:szCs w:val="22"/>
        </w:rPr>
        <w:t xml:space="preserve">смо </w:t>
      </w:r>
      <w:r w:rsidRPr="00AD1EF3">
        <w:rPr>
          <w:rFonts w:ascii="Arial" w:hAnsi="Arial" w:cs="Arial"/>
          <w:bCs/>
          <w:color w:val="auto"/>
          <w:sz w:val="22"/>
          <w:szCs w:val="22"/>
          <w:lang w:val="ru-RU"/>
        </w:rPr>
        <w:t>извршили увид на лицу места и обилазак локације на којој ће се изводити предметни радови</w:t>
      </w:r>
    </w:p>
    <w:p w:rsidR="001B4AFD" w:rsidRPr="00AD1EF3" w:rsidRDefault="001B4AFD" w:rsidP="001B4AFD">
      <w:pPr>
        <w:pStyle w:val="Default"/>
        <w:jc w:val="both"/>
        <w:rPr>
          <w:rFonts w:ascii="Arial" w:hAnsi="Arial" w:cs="Arial"/>
          <w:color w:val="auto"/>
          <w:sz w:val="22"/>
          <w:szCs w:val="22"/>
          <w:lang w:val="ru-RU"/>
        </w:rPr>
      </w:pPr>
    </w:p>
    <w:p w:rsidR="001B4AFD" w:rsidRPr="00AD1EF3" w:rsidRDefault="001B4AFD" w:rsidP="001B4AFD">
      <w:pPr>
        <w:pStyle w:val="Default"/>
        <w:jc w:val="both"/>
        <w:rPr>
          <w:rFonts w:ascii="Arial" w:hAnsi="Arial" w:cs="Arial"/>
          <w:b/>
          <w:bCs/>
          <w:color w:val="auto"/>
          <w:sz w:val="22"/>
          <w:szCs w:val="22"/>
          <w:lang w:val="ru-RU"/>
        </w:rPr>
      </w:pPr>
      <w:r w:rsidRPr="00AD1EF3">
        <w:rPr>
          <w:rFonts w:ascii="Arial" w:hAnsi="Arial" w:cs="Arial"/>
          <w:color w:val="auto"/>
          <w:sz w:val="22"/>
          <w:szCs w:val="22"/>
          <w:lang w:val="ru-RU"/>
        </w:rPr>
        <w:t>При обиласку локације која је извршена дана _______________ присутан је био представник наручиоца ____________________________</w:t>
      </w:r>
      <w:r w:rsidR="001D24CD" w:rsidRPr="00AD1EF3">
        <w:rPr>
          <w:rFonts w:ascii="Arial" w:hAnsi="Arial" w:cs="Arial"/>
          <w:color w:val="auto"/>
          <w:sz w:val="22"/>
          <w:szCs w:val="22"/>
          <w:lang w:val="sr-Latn-CS"/>
        </w:rPr>
        <w:t xml:space="preserve"> о чему је сачињена потврда од стране наручиоца на дан извршеног обиласка локације</w:t>
      </w:r>
      <w:r w:rsidRPr="00AD1EF3">
        <w:rPr>
          <w:rFonts w:ascii="Arial" w:hAnsi="Arial" w:cs="Arial"/>
          <w:color w:val="auto"/>
          <w:sz w:val="22"/>
          <w:szCs w:val="22"/>
          <w:lang w:val="ru-RU"/>
        </w:rPr>
        <w:t>.</w:t>
      </w:r>
      <w:r w:rsidR="001D24CD" w:rsidRPr="00AD1EF3">
        <w:rPr>
          <w:rFonts w:ascii="Arial" w:hAnsi="Arial" w:cs="Arial"/>
          <w:color w:val="auto"/>
          <w:sz w:val="22"/>
          <w:szCs w:val="22"/>
          <w:lang w:val="ru-RU"/>
        </w:rPr>
        <w:t xml:space="preserve"> Потврда се прилаже уз понуду.</w:t>
      </w: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lang w:val="ru-RU"/>
        </w:rPr>
      </w:pPr>
      <w:r w:rsidRPr="00AD1EF3">
        <w:rPr>
          <w:rFonts w:ascii="Arial" w:hAnsi="Arial" w:cs="Arial"/>
          <w:color w:val="auto"/>
          <w:sz w:val="22"/>
          <w:szCs w:val="22"/>
          <w:lang w:val="ru-RU"/>
        </w:rPr>
        <w:t xml:space="preserve">Датум: _______________          _________________________ </w:t>
      </w:r>
    </w:p>
    <w:p w:rsidR="001B4AFD" w:rsidRPr="00AD1EF3" w:rsidRDefault="001B4AFD" w:rsidP="001B4AFD">
      <w:pPr>
        <w:pStyle w:val="Default"/>
        <w:rPr>
          <w:rFonts w:ascii="Arial" w:hAnsi="Arial" w:cs="Arial"/>
          <w:color w:val="auto"/>
          <w:sz w:val="22"/>
          <w:szCs w:val="22"/>
          <w:lang w:val="ru-RU"/>
        </w:rPr>
      </w:pPr>
    </w:p>
    <w:p w:rsidR="001B4AFD" w:rsidRPr="00AD1EF3" w:rsidRDefault="001B4AFD" w:rsidP="001B4AFD">
      <w:pPr>
        <w:pStyle w:val="Default"/>
        <w:rPr>
          <w:rFonts w:ascii="Arial" w:hAnsi="Arial" w:cs="Arial"/>
          <w:color w:val="auto"/>
          <w:sz w:val="22"/>
          <w:szCs w:val="22"/>
          <w:lang w:val="ru-RU"/>
        </w:rPr>
      </w:pPr>
      <w:r w:rsidRPr="00AD1EF3">
        <w:rPr>
          <w:rFonts w:ascii="Arial" w:hAnsi="Arial" w:cs="Arial"/>
          <w:color w:val="auto"/>
          <w:sz w:val="22"/>
          <w:szCs w:val="22"/>
          <w:lang w:val="ru-RU"/>
        </w:rPr>
        <w:t xml:space="preserve">                                                                                  (потпис овлашћеног лица понуђача)</w:t>
      </w:r>
    </w:p>
    <w:p w:rsidR="001B4AFD" w:rsidRPr="00AD1EF3" w:rsidRDefault="001B4AFD" w:rsidP="001B4AFD">
      <w:pPr>
        <w:pStyle w:val="Default"/>
        <w:rPr>
          <w:rFonts w:ascii="Arial" w:hAnsi="Arial" w:cs="Arial"/>
          <w:color w:val="auto"/>
          <w:sz w:val="22"/>
          <w:szCs w:val="22"/>
          <w:lang w:val="ru-RU"/>
        </w:rPr>
      </w:pPr>
    </w:p>
    <w:p w:rsidR="001B4AFD" w:rsidRPr="00AD1EF3" w:rsidRDefault="001B4AFD" w:rsidP="001B4AFD">
      <w:pPr>
        <w:pStyle w:val="Default"/>
        <w:rPr>
          <w:rFonts w:ascii="Arial" w:hAnsi="Arial" w:cs="Arial"/>
          <w:color w:val="auto"/>
          <w:sz w:val="22"/>
          <w:szCs w:val="22"/>
        </w:rPr>
      </w:pPr>
    </w:p>
    <w:p w:rsidR="001B4AFD" w:rsidRPr="00AD1EF3" w:rsidRDefault="001B4AFD" w:rsidP="001B4AFD">
      <w:pPr>
        <w:pStyle w:val="Default"/>
        <w:rPr>
          <w:rFonts w:ascii="Arial" w:hAnsi="Arial" w:cs="Arial"/>
          <w:color w:val="auto"/>
          <w:sz w:val="22"/>
          <w:szCs w:val="22"/>
          <w:lang w:val="ru-RU"/>
        </w:rPr>
      </w:pPr>
    </w:p>
    <w:p w:rsidR="001B4AFD" w:rsidRPr="00AD1EF3" w:rsidRDefault="001B4AFD" w:rsidP="001B4AFD">
      <w:pPr>
        <w:pStyle w:val="Default"/>
        <w:rPr>
          <w:rFonts w:ascii="Arial" w:hAnsi="Arial" w:cs="Arial"/>
          <w:color w:val="auto"/>
          <w:sz w:val="22"/>
          <w:szCs w:val="22"/>
          <w:lang w:val="ru-RU"/>
        </w:rPr>
      </w:pPr>
    </w:p>
    <w:p w:rsidR="001B4AFD" w:rsidRPr="0012664D" w:rsidRDefault="001B4AFD" w:rsidP="001B4AFD">
      <w:pPr>
        <w:pStyle w:val="Default"/>
        <w:rPr>
          <w:rFonts w:ascii="Arial" w:hAnsi="Arial" w:cs="Arial"/>
          <w:b/>
          <w:iCs/>
          <w:color w:val="auto"/>
          <w:sz w:val="22"/>
          <w:szCs w:val="22"/>
          <w:lang w:val="ru-RU"/>
        </w:rPr>
      </w:pPr>
      <w:r w:rsidRPr="0012664D">
        <w:rPr>
          <w:rFonts w:ascii="Arial" w:hAnsi="Arial" w:cs="Arial"/>
          <w:b/>
          <w:iCs/>
          <w:color w:val="auto"/>
          <w:sz w:val="22"/>
          <w:szCs w:val="22"/>
          <w:lang w:val="ru-RU"/>
        </w:rPr>
        <w:t xml:space="preserve">НАПОМЕНА: </w:t>
      </w:r>
    </w:p>
    <w:p w:rsidR="001B4AFD" w:rsidRPr="00AD1EF3" w:rsidRDefault="001B4AFD" w:rsidP="001B4AFD">
      <w:pPr>
        <w:pStyle w:val="Default"/>
        <w:jc w:val="both"/>
        <w:rPr>
          <w:rFonts w:ascii="Arial" w:hAnsi="Arial" w:cs="Arial"/>
          <w:color w:val="auto"/>
          <w:sz w:val="22"/>
          <w:szCs w:val="22"/>
          <w:lang w:val="ru-RU"/>
        </w:rPr>
      </w:pPr>
      <w:r w:rsidRPr="00AD1EF3">
        <w:rPr>
          <w:rFonts w:ascii="Arial" w:hAnsi="Arial" w:cs="Arial"/>
          <w:iCs/>
          <w:color w:val="auto"/>
          <w:sz w:val="22"/>
          <w:szCs w:val="22"/>
          <w:lang w:val="ru-RU"/>
        </w:rPr>
        <w:t xml:space="preserve">Образац копирати у потребном броју примерака за сваког подизвођача и члана групе понуђача. </w:t>
      </w:r>
    </w:p>
    <w:p w:rsidR="001B4AFD" w:rsidRPr="00AD1EF3" w:rsidRDefault="001B4AFD" w:rsidP="001B4AFD">
      <w:pPr>
        <w:pStyle w:val="Default"/>
        <w:jc w:val="both"/>
        <w:rPr>
          <w:rFonts w:ascii="Arial" w:hAnsi="Arial" w:cs="Arial"/>
          <w:iCs/>
          <w:color w:val="auto"/>
          <w:sz w:val="22"/>
          <w:szCs w:val="22"/>
          <w:lang w:val="sr-Cyrl-CS"/>
        </w:rPr>
      </w:pPr>
      <w:r w:rsidRPr="00AD1EF3">
        <w:rPr>
          <w:rFonts w:ascii="Arial" w:hAnsi="Arial" w:cs="Arial"/>
          <w:iCs/>
          <w:color w:val="auto"/>
          <w:sz w:val="22"/>
          <w:szCs w:val="22"/>
          <w:lang w:val="ru-RU"/>
        </w:rPr>
        <w:t>Образац потписују и оверавају само овлашћена лица понуђача, подизвођача или члана групе понуђача</w:t>
      </w:r>
      <w:r w:rsidR="00973A3E" w:rsidRPr="00AD1EF3">
        <w:rPr>
          <w:rFonts w:ascii="Arial" w:hAnsi="Arial" w:cs="Arial"/>
          <w:iCs/>
          <w:color w:val="auto"/>
          <w:sz w:val="22"/>
          <w:szCs w:val="22"/>
          <w:lang w:val="ru-RU"/>
        </w:rPr>
        <w:t>.</w:t>
      </w:r>
    </w:p>
    <w:p w:rsidR="001B4AFD" w:rsidRPr="00AD1EF3" w:rsidRDefault="001B4AFD" w:rsidP="001B4AFD">
      <w:pPr>
        <w:pStyle w:val="Default"/>
        <w:rPr>
          <w:rFonts w:ascii="Arial" w:hAnsi="Arial" w:cs="Arial"/>
          <w:color w:val="auto"/>
          <w:sz w:val="22"/>
          <w:szCs w:val="22"/>
          <w:lang w:val="sr-Cyrl-CS"/>
        </w:rPr>
      </w:pPr>
    </w:p>
    <w:p w:rsidR="001B4AFD" w:rsidRPr="00AD1EF3" w:rsidRDefault="001B4AFD" w:rsidP="001B4AFD">
      <w:pPr>
        <w:pStyle w:val="Default"/>
        <w:rPr>
          <w:rFonts w:ascii="Arial" w:hAnsi="Arial" w:cs="Arial"/>
          <w:color w:val="auto"/>
          <w:sz w:val="22"/>
          <w:szCs w:val="22"/>
          <w:lang w:val="sr-Cyrl-CS"/>
        </w:rPr>
      </w:pPr>
    </w:p>
    <w:p w:rsidR="001B4AFD" w:rsidRPr="00AD1EF3" w:rsidRDefault="001B4AFD" w:rsidP="001B4AFD">
      <w:pPr>
        <w:ind w:firstLine="720"/>
        <w:rPr>
          <w:rFonts w:ascii="Arial" w:hAnsi="Arial" w:cs="Arial"/>
          <w:b/>
          <w:sz w:val="22"/>
          <w:szCs w:val="22"/>
          <w:lang w:val="sr-Latn-CS"/>
        </w:rPr>
      </w:pPr>
      <w:r w:rsidRPr="00AD1EF3">
        <w:rPr>
          <w:rFonts w:ascii="Arial" w:hAnsi="Arial" w:cs="Arial"/>
          <w:b/>
          <w:bCs/>
          <w:sz w:val="22"/>
          <w:szCs w:val="22"/>
          <w:lang w:val="ru-RU"/>
        </w:rPr>
        <w:t>Овај образац је обавезан део конкурсне документације</w:t>
      </w:r>
      <w:r w:rsidRPr="00AD1EF3">
        <w:rPr>
          <w:rFonts w:ascii="Arial" w:hAnsi="Arial" w:cs="Arial"/>
          <w:b/>
          <w:bCs/>
          <w:sz w:val="22"/>
          <w:szCs w:val="22"/>
        </w:rPr>
        <w:t>.</w:t>
      </w:r>
    </w:p>
    <w:p w:rsidR="001B4AFD" w:rsidRPr="00AD1EF3" w:rsidRDefault="001B4AFD" w:rsidP="001B4AFD">
      <w:pPr>
        <w:ind w:firstLine="720"/>
        <w:rPr>
          <w:rFonts w:ascii="Arial" w:hAnsi="Arial" w:cs="Arial"/>
          <w:b/>
          <w:sz w:val="22"/>
          <w:szCs w:val="22"/>
          <w:lang w:val="sr-Cyrl-CS"/>
        </w:rPr>
      </w:pPr>
    </w:p>
    <w:p w:rsidR="00051F35" w:rsidRPr="00AD1EF3" w:rsidRDefault="00051F35" w:rsidP="001B4AFD">
      <w:pPr>
        <w:ind w:firstLine="720"/>
        <w:rPr>
          <w:rFonts w:ascii="Arial" w:hAnsi="Arial" w:cs="Arial"/>
          <w:b/>
          <w:sz w:val="22"/>
          <w:szCs w:val="22"/>
          <w:lang w:val="sr-Cyrl-CS"/>
        </w:rPr>
      </w:pPr>
    </w:p>
    <w:p w:rsidR="00051F35" w:rsidRPr="00AD1EF3" w:rsidRDefault="00051F35" w:rsidP="001B4AFD">
      <w:pPr>
        <w:ind w:firstLine="720"/>
        <w:rPr>
          <w:rFonts w:ascii="Arial" w:hAnsi="Arial" w:cs="Arial"/>
          <w:b/>
          <w:sz w:val="22"/>
          <w:szCs w:val="22"/>
          <w:lang w:val="sr-Latn-CS"/>
        </w:rPr>
      </w:pPr>
    </w:p>
    <w:p w:rsidR="00064007" w:rsidRPr="00AD1EF3" w:rsidRDefault="00064007" w:rsidP="001B4AFD">
      <w:pPr>
        <w:ind w:firstLine="720"/>
        <w:rPr>
          <w:rFonts w:ascii="Arial" w:hAnsi="Arial" w:cs="Arial"/>
          <w:b/>
          <w:sz w:val="22"/>
          <w:szCs w:val="22"/>
          <w:lang w:val="sr-Latn-CS"/>
        </w:rPr>
      </w:pPr>
    </w:p>
    <w:p w:rsidR="00064007" w:rsidRPr="00AD1EF3" w:rsidRDefault="00064007" w:rsidP="001B4AFD">
      <w:pPr>
        <w:ind w:firstLine="720"/>
        <w:rPr>
          <w:rFonts w:ascii="Arial" w:hAnsi="Arial" w:cs="Arial"/>
          <w:b/>
          <w:sz w:val="22"/>
          <w:szCs w:val="22"/>
          <w:lang w:val="sr-Cyrl-CS"/>
        </w:rPr>
      </w:pPr>
    </w:p>
    <w:p w:rsidR="00973A3E" w:rsidRPr="00AD1EF3" w:rsidRDefault="00973A3E" w:rsidP="001B4AFD">
      <w:pPr>
        <w:ind w:firstLine="720"/>
        <w:rPr>
          <w:rFonts w:ascii="Arial" w:hAnsi="Arial" w:cs="Arial"/>
          <w:b/>
          <w:sz w:val="22"/>
          <w:szCs w:val="22"/>
          <w:lang w:val="sr-Cyrl-CS"/>
        </w:rPr>
      </w:pPr>
    </w:p>
    <w:p w:rsidR="00973A3E" w:rsidRPr="00AD1EF3" w:rsidRDefault="00973A3E" w:rsidP="001B4AFD">
      <w:pPr>
        <w:ind w:firstLine="720"/>
        <w:rPr>
          <w:rFonts w:ascii="Arial" w:hAnsi="Arial" w:cs="Arial"/>
          <w:b/>
          <w:sz w:val="22"/>
          <w:szCs w:val="22"/>
          <w:lang w:val="sr-Cyrl-CS"/>
        </w:rPr>
      </w:pPr>
    </w:p>
    <w:p w:rsidR="00973A3E" w:rsidRPr="00AD1EF3" w:rsidRDefault="00973A3E" w:rsidP="001B4AFD">
      <w:pPr>
        <w:ind w:firstLine="720"/>
        <w:rPr>
          <w:rFonts w:ascii="Arial" w:hAnsi="Arial" w:cs="Arial"/>
          <w:b/>
          <w:sz w:val="22"/>
          <w:szCs w:val="22"/>
          <w:lang w:val="sr-Cyrl-CS"/>
        </w:rPr>
      </w:pPr>
    </w:p>
    <w:p w:rsidR="00F06E1D" w:rsidRPr="00AD1EF3" w:rsidRDefault="00F06E1D" w:rsidP="001B4AFD">
      <w:pPr>
        <w:ind w:firstLine="720"/>
        <w:rPr>
          <w:rFonts w:ascii="Arial" w:hAnsi="Arial" w:cs="Arial"/>
          <w:b/>
          <w:sz w:val="22"/>
          <w:szCs w:val="22"/>
          <w:lang w:val="sr-Cyrl-CS"/>
        </w:rPr>
      </w:pPr>
    </w:p>
    <w:p w:rsidR="00F06E1D" w:rsidRPr="00C218DB" w:rsidRDefault="00F06E1D" w:rsidP="001B4AFD">
      <w:pPr>
        <w:ind w:firstLine="720"/>
        <w:rPr>
          <w:rFonts w:ascii="Arial" w:hAnsi="Arial" w:cs="Arial"/>
          <w:b/>
          <w:color w:val="FF0000"/>
          <w:sz w:val="22"/>
          <w:szCs w:val="22"/>
          <w:lang w:val="sr-Cyrl-CS"/>
        </w:rPr>
      </w:pPr>
    </w:p>
    <w:p w:rsidR="00F06E1D" w:rsidRPr="00C218DB" w:rsidRDefault="00F06E1D" w:rsidP="001B4AFD">
      <w:pPr>
        <w:ind w:firstLine="720"/>
        <w:rPr>
          <w:rFonts w:ascii="Arial" w:hAnsi="Arial" w:cs="Arial"/>
          <w:b/>
          <w:color w:val="FF0000"/>
          <w:sz w:val="22"/>
          <w:szCs w:val="22"/>
          <w:lang w:val="sr-Cyrl-CS"/>
        </w:rPr>
      </w:pPr>
    </w:p>
    <w:p w:rsidR="000A648C" w:rsidRPr="00AD1EF3" w:rsidRDefault="000A648C" w:rsidP="006E7D6D">
      <w:pPr>
        <w:shd w:val="clear" w:color="auto" w:fill="FFFFFF"/>
        <w:jc w:val="center"/>
        <w:rPr>
          <w:rFonts w:ascii="Arial" w:hAnsi="Arial" w:cs="Arial"/>
          <w:b/>
          <w:bCs/>
          <w:iCs/>
          <w:sz w:val="22"/>
          <w:szCs w:val="22"/>
        </w:rPr>
      </w:pPr>
      <w:r w:rsidRPr="00AD1EF3">
        <w:rPr>
          <w:rFonts w:ascii="Arial" w:hAnsi="Arial" w:cs="Arial"/>
          <w:b/>
          <w:bCs/>
          <w:iCs/>
          <w:sz w:val="22"/>
          <w:szCs w:val="22"/>
        </w:rPr>
        <w:t>VII МОДЕЛ УГОВОРА</w:t>
      </w:r>
    </w:p>
    <w:p w:rsidR="000A648C" w:rsidRPr="00C218DB" w:rsidRDefault="000A648C">
      <w:pPr>
        <w:jc w:val="center"/>
        <w:rPr>
          <w:rFonts w:ascii="Arial" w:hAnsi="Arial" w:cs="Arial"/>
          <w:b/>
          <w:bCs/>
          <w:iCs/>
          <w:color w:val="FF0000"/>
          <w:sz w:val="22"/>
          <w:szCs w:val="22"/>
        </w:rPr>
      </w:pPr>
    </w:p>
    <w:p w:rsidR="0012664D" w:rsidRDefault="000A648C" w:rsidP="008F37CD">
      <w:pPr>
        <w:jc w:val="center"/>
        <w:rPr>
          <w:rFonts w:ascii="Arial" w:hAnsi="Arial" w:cs="Arial"/>
          <w:b/>
          <w:bCs/>
          <w:iCs/>
          <w:sz w:val="22"/>
          <w:szCs w:val="22"/>
        </w:rPr>
      </w:pPr>
      <w:r w:rsidRPr="00C34A6F">
        <w:rPr>
          <w:rFonts w:ascii="Arial" w:hAnsi="Arial" w:cs="Arial"/>
          <w:b/>
          <w:bCs/>
          <w:iCs/>
          <w:sz w:val="22"/>
          <w:szCs w:val="22"/>
        </w:rPr>
        <w:t xml:space="preserve">УГОВОР </w:t>
      </w:r>
    </w:p>
    <w:p w:rsidR="0006095B" w:rsidRPr="00E341A6" w:rsidRDefault="00E341A6" w:rsidP="008F37CD">
      <w:pPr>
        <w:jc w:val="center"/>
        <w:rPr>
          <w:rFonts w:ascii="Arial" w:hAnsi="Arial" w:cs="Arial"/>
          <w:b/>
          <w:bCs/>
          <w:iCs/>
          <w:sz w:val="22"/>
          <w:szCs w:val="22"/>
        </w:rPr>
      </w:pPr>
      <w:r>
        <w:rPr>
          <w:rFonts w:ascii="Arial" w:hAnsi="Arial" w:cs="Arial"/>
          <w:b/>
          <w:bCs/>
          <w:iCs/>
          <w:sz w:val="22"/>
          <w:szCs w:val="22"/>
        </w:rPr>
        <w:t>о</w:t>
      </w:r>
    </w:p>
    <w:p w:rsidR="008F37CD" w:rsidRPr="00C34A6F" w:rsidRDefault="0012664D" w:rsidP="00C34A6F">
      <w:pPr>
        <w:jc w:val="center"/>
        <w:rPr>
          <w:rFonts w:ascii="Arial" w:hAnsi="Arial" w:cs="Arial"/>
          <w:b/>
          <w:bCs/>
          <w:iCs/>
          <w:sz w:val="22"/>
          <w:szCs w:val="22"/>
          <w:lang w:val="sr-Cyrl-CS"/>
        </w:rPr>
      </w:pPr>
      <w:r>
        <w:rPr>
          <w:rFonts w:ascii="Arial" w:hAnsi="Arial" w:cs="Arial"/>
          <w:b/>
          <w:bCs/>
          <w:iCs/>
          <w:sz w:val="22"/>
          <w:szCs w:val="22"/>
          <w:lang w:val="sr-Cyrl-CS"/>
        </w:rPr>
        <w:t>и</w:t>
      </w:r>
      <w:r w:rsidR="00E341A6">
        <w:rPr>
          <w:rFonts w:ascii="Arial" w:hAnsi="Arial" w:cs="Arial"/>
          <w:b/>
          <w:bCs/>
          <w:iCs/>
          <w:sz w:val="22"/>
          <w:szCs w:val="22"/>
          <w:lang w:val="sr-Cyrl-CS"/>
        </w:rPr>
        <w:t xml:space="preserve">звођењу радова на изградњи </w:t>
      </w:r>
      <w:r w:rsidR="00C34A6F" w:rsidRPr="00C34A6F">
        <w:rPr>
          <w:rFonts w:ascii="Arial" w:hAnsi="Arial" w:cs="Arial"/>
          <w:b/>
          <w:bCs/>
          <w:iCs/>
          <w:sz w:val="22"/>
          <w:szCs w:val="22"/>
          <w:lang w:val="sr-Cyrl-CS"/>
        </w:rPr>
        <w:t>магистралног топловода на локацији „Сењак“ у Пироту</w:t>
      </w:r>
    </w:p>
    <w:p w:rsidR="000A648C" w:rsidRPr="00C218DB" w:rsidRDefault="000A648C">
      <w:pPr>
        <w:jc w:val="center"/>
        <w:rPr>
          <w:rFonts w:ascii="Arial" w:hAnsi="Arial" w:cs="Arial"/>
          <w:b/>
          <w:bCs/>
          <w:iCs/>
          <w:color w:val="FF0000"/>
          <w:sz w:val="22"/>
          <w:szCs w:val="22"/>
        </w:rPr>
      </w:pPr>
    </w:p>
    <w:p w:rsidR="000A648C" w:rsidRPr="00C34A6F" w:rsidRDefault="000A648C">
      <w:pPr>
        <w:rPr>
          <w:rFonts w:ascii="Arial" w:hAnsi="Arial" w:cs="Arial"/>
          <w:b/>
          <w:iCs/>
          <w:sz w:val="22"/>
          <w:szCs w:val="22"/>
        </w:rPr>
      </w:pPr>
      <w:r w:rsidRPr="00C34A6F">
        <w:rPr>
          <w:rFonts w:ascii="Arial" w:hAnsi="Arial" w:cs="Arial"/>
          <w:b/>
          <w:iCs/>
          <w:sz w:val="22"/>
          <w:szCs w:val="22"/>
        </w:rPr>
        <w:t>Закључен између:</w:t>
      </w:r>
    </w:p>
    <w:p w:rsidR="008F37CD" w:rsidRPr="00C218DB" w:rsidRDefault="008F37CD">
      <w:pPr>
        <w:rPr>
          <w:rFonts w:ascii="Arial" w:hAnsi="Arial" w:cs="Arial"/>
          <w:iCs/>
          <w:color w:val="FF0000"/>
          <w:sz w:val="22"/>
          <w:szCs w:val="22"/>
        </w:rPr>
      </w:pPr>
    </w:p>
    <w:p w:rsidR="000A648C" w:rsidRPr="00C34A6F" w:rsidRDefault="000A648C" w:rsidP="0006095B">
      <w:pPr>
        <w:rPr>
          <w:rFonts w:ascii="Arial" w:hAnsi="Arial" w:cs="Arial"/>
          <w:iCs/>
          <w:sz w:val="22"/>
          <w:szCs w:val="22"/>
        </w:rPr>
      </w:pPr>
      <w:r w:rsidRPr="00C34A6F">
        <w:rPr>
          <w:rFonts w:ascii="Arial" w:hAnsi="Arial" w:cs="Arial"/>
          <w:b/>
          <w:iCs/>
          <w:sz w:val="22"/>
          <w:szCs w:val="22"/>
        </w:rPr>
        <w:t>Наручиоца</w:t>
      </w:r>
      <w:r w:rsidRPr="00C34A6F">
        <w:rPr>
          <w:rFonts w:ascii="Arial" w:hAnsi="Arial" w:cs="Arial"/>
          <w:iCs/>
          <w:sz w:val="22"/>
          <w:szCs w:val="22"/>
        </w:rPr>
        <w:t>:</w:t>
      </w:r>
      <w:r w:rsidR="0012664D">
        <w:rPr>
          <w:rFonts w:ascii="Arial" w:hAnsi="Arial" w:cs="Arial"/>
          <w:iCs/>
          <w:sz w:val="22"/>
          <w:szCs w:val="22"/>
        </w:rPr>
        <w:t>ЈКП</w:t>
      </w:r>
      <w:r w:rsidRPr="00C34A6F">
        <w:rPr>
          <w:rFonts w:ascii="Arial" w:hAnsi="Arial" w:cs="Arial"/>
          <w:iCs/>
          <w:sz w:val="22"/>
          <w:szCs w:val="22"/>
        </w:rPr>
        <w:t xml:space="preserve">  “</w:t>
      </w:r>
      <w:r w:rsidRPr="00C34A6F">
        <w:rPr>
          <w:rFonts w:ascii="Arial" w:hAnsi="Arial" w:cs="Arial"/>
          <w:iCs/>
          <w:sz w:val="22"/>
          <w:szCs w:val="22"/>
          <w:lang w:val="sr-Cyrl-CS"/>
        </w:rPr>
        <w:t>Градска топлана“ Пирот</w:t>
      </w:r>
      <w:r w:rsidRPr="00C34A6F">
        <w:rPr>
          <w:rFonts w:ascii="Arial" w:hAnsi="Arial" w:cs="Arial"/>
          <w:iCs/>
          <w:sz w:val="22"/>
          <w:szCs w:val="22"/>
        </w:rPr>
        <w:t xml:space="preserve"> са седиштем у </w:t>
      </w:r>
      <w:r w:rsidRPr="00C34A6F">
        <w:rPr>
          <w:rFonts w:ascii="Arial" w:hAnsi="Arial" w:cs="Arial"/>
          <w:iCs/>
          <w:sz w:val="22"/>
          <w:szCs w:val="22"/>
          <w:lang w:val="sr-Cyrl-CS"/>
        </w:rPr>
        <w:t>Пироту</w:t>
      </w:r>
      <w:r w:rsidRPr="00C34A6F">
        <w:rPr>
          <w:rFonts w:ascii="Arial" w:hAnsi="Arial" w:cs="Arial"/>
          <w:iCs/>
          <w:sz w:val="22"/>
          <w:szCs w:val="22"/>
        </w:rPr>
        <w:t xml:space="preserve">., улица </w:t>
      </w:r>
      <w:r w:rsidRPr="00C34A6F">
        <w:rPr>
          <w:rFonts w:ascii="Arial" w:hAnsi="Arial" w:cs="Arial"/>
          <w:iCs/>
          <w:sz w:val="22"/>
          <w:szCs w:val="22"/>
          <w:lang w:val="sr-Cyrl-CS"/>
        </w:rPr>
        <w:t>Нишавска 11</w:t>
      </w:r>
      <w:r w:rsidRPr="00C34A6F">
        <w:rPr>
          <w:rFonts w:ascii="Arial" w:hAnsi="Arial" w:cs="Arial"/>
          <w:iCs/>
          <w:sz w:val="22"/>
          <w:szCs w:val="22"/>
        </w:rPr>
        <w:t xml:space="preserve">., ПИБ: </w:t>
      </w:r>
      <w:r w:rsidRPr="00C34A6F">
        <w:rPr>
          <w:rFonts w:ascii="Arial" w:eastAsia="ArialNarrow" w:hAnsi="Arial" w:cs="Arial"/>
          <w:sz w:val="20"/>
          <w:szCs w:val="20"/>
        </w:rPr>
        <w:t>100187823</w:t>
      </w:r>
      <w:r w:rsidR="008F37CD" w:rsidRPr="00C34A6F">
        <w:rPr>
          <w:rFonts w:ascii="Arial" w:eastAsia="ArialNarrow" w:hAnsi="Arial" w:cs="Arial"/>
          <w:sz w:val="20"/>
          <w:szCs w:val="20"/>
        </w:rPr>
        <w:t>,</w:t>
      </w:r>
      <w:r w:rsidRPr="00C34A6F">
        <w:rPr>
          <w:rFonts w:ascii="Arial" w:hAnsi="Arial" w:cs="Arial"/>
          <w:iCs/>
          <w:sz w:val="22"/>
          <w:szCs w:val="22"/>
        </w:rPr>
        <w:t xml:space="preserve">Матични број:  </w:t>
      </w:r>
      <w:r w:rsidRPr="00C34A6F">
        <w:rPr>
          <w:rFonts w:ascii="Arial" w:eastAsia="ArialNarrow" w:hAnsi="Arial" w:cs="Arial"/>
          <w:iCs/>
          <w:sz w:val="20"/>
          <w:szCs w:val="20"/>
        </w:rPr>
        <w:t>07295871</w:t>
      </w:r>
      <w:r w:rsidR="008F37CD" w:rsidRPr="00C34A6F">
        <w:rPr>
          <w:rFonts w:ascii="Arial" w:eastAsia="ArialNarrow" w:hAnsi="Arial" w:cs="Arial"/>
          <w:iCs/>
          <w:sz w:val="20"/>
          <w:szCs w:val="20"/>
        </w:rPr>
        <w:t xml:space="preserve">, </w:t>
      </w:r>
      <w:r w:rsidRPr="00C34A6F">
        <w:rPr>
          <w:rFonts w:ascii="Arial" w:hAnsi="Arial" w:cs="Arial"/>
          <w:iCs/>
          <w:sz w:val="22"/>
          <w:szCs w:val="22"/>
        </w:rPr>
        <w:t>Број рачуна:</w:t>
      </w:r>
      <w:r w:rsidRPr="00C34A6F">
        <w:rPr>
          <w:rFonts w:ascii="Arial" w:eastAsia="ArialNarrow" w:hAnsi="Arial" w:cs="Arial"/>
          <w:sz w:val="20"/>
          <w:szCs w:val="20"/>
        </w:rPr>
        <w:t>Banca Intesa AD 160-7462-97; Komerc. banka AD 205-1285-16; Raiffeisen banka 265-4010310001327-45;</w:t>
      </w:r>
      <w:r w:rsidR="0012664D">
        <w:rPr>
          <w:rFonts w:ascii="Arial" w:eastAsia="ArialNarrow" w:hAnsi="Arial" w:cs="Arial"/>
          <w:sz w:val="20"/>
          <w:szCs w:val="20"/>
        </w:rPr>
        <w:t xml:space="preserve">Vojvođanska banka 325-6500800000578-61, AIK banka 105-30340-92. </w:t>
      </w:r>
      <w:r w:rsidR="0012664D" w:rsidRPr="00E02826">
        <w:rPr>
          <w:rFonts w:ascii="Arial" w:eastAsia="ArialNarrow" w:hAnsi="Arial" w:cs="Arial"/>
          <w:sz w:val="22"/>
          <w:szCs w:val="22"/>
        </w:rPr>
        <w:t>Poštanska štedionica</w:t>
      </w:r>
      <w:r w:rsidR="0012664D">
        <w:rPr>
          <w:rFonts w:ascii="Arial" w:eastAsia="ArialNarrow" w:hAnsi="Arial" w:cs="Arial"/>
          <w:sz w:val="20"/>
          <w:szCs w:val="20"/>
        </w:rPr>
        <w:t xml:space="preserve"> 200-2914320101032-10,</w:t>
      </w:r>
      <w:r w:rsidRPr="00C34A6F">
        <w:rPr>
          <w:rFonts w:ascii="Arial" w:eastAsia="ArialNarrow" w:hAnsi="Arial" w:cs="Arial"/>
          <w:sz w:val="20"/>
          <w:szCs w:val="20"/>
        </w:rPr>
        <w:t xml:space="preserve"> </w:t>
      </w:r>
      <w:r w:rsidRPr="00C34A6F">
        <w:rPr>
          <w:rFonts w:ascii="Arial" w:hAnsi="Arial" w:cs="Arial"/>
          <w:iCs/>
          <w:sz w:val="22"/>
          <w:szCs w:val="22"/>
        </w:rPr>
        <w:t>ко</w:t>
      </w:r>
      <w:r w:rsidR="00E341A6">
        <w:rPr>
          <w:rFonts w:ascii="Arial" w:hAnsi="Arial" w:cs="Arial"/>
          <w:iCs/>
          <w:sz w:val="22"/>
          <w:szCs w:val="22"/>
        </w:rPr>
        <w:t>ју</w:t>
      </w:r>
      <w:r w:rsidRPr="00C34A6F">
        <w:rPr>
          <w:rFonts w:ascii="Arial" w:hAnsi="Arial" w:cs="Arial"/>
          <w:iCs/>
          <w:sz w:val="22"/>
          <w:szCs w:val="22"/>
        </w:rPr>
        <w:t xml:space="preserve"> заступа </w:t>
      </w:r>
      <w:r w:rsidR="00973A3E" w:rsidRPr="00C34A6F">
        <w:rPr>
          <w:rFonts w:ascii="Arial" w:hAnsi="Arial" w:cs="Arial"/>
          <w:iCs/>
          <w:sz w:val="22"/>
          <w:szCs w:val="22"/>
          <w:lang w:val="sr-Cyrl-CS"/>
        </w:rPr>
        <w:t>директор</w:t>
      </w:r>
      <w:r w:rsidR="0012664D">
        <w:rPr>
          <w:rFonts w:ascii="Arial" w:hAnsi="Arial" w:cs="Arial"/>
          <w:iCs/>
          <w:sz w:val="22"/>
          <w:szCs w:val="22"/>
        </w:rPr>
        <w:t xml:space="preserve">  </w:t>
      </w:r>
      <w:r w:rsidR="00973A3E" w:rsidRPr="00C34A6F">
        <w:rPr>
          <w:rFonts w:ascii="Arial" w:hAnsi="Arial" w:cs="Arial"/>
          <w:iCs/>
          <w:sz w:val="22"/>
          <w:szCs w:val="22"/>
          <w:lang w:val="sr-Cyrl-CS"/>
        </w:rPr>
        <w:t>Братислав Ћирић</w:t>
      </w:r>
      <w:r w:rsidR="00E341A6">
        <w:rPr>
          <w:rFonts w:ascii="Arial" w:hAnsi="Arial" w:cs="Arial"/>
          <w:iCs/>
          <w:sz w:val="22"/>
          <w:szCs w:val="22"/>
          <w:lang w:val="sr-Cyrl-CS"/>
        </w:rPr>
        <w:t>,дипл.ек.</w:t>
      </w:r>
      <w:r w:rsidRPr="00C34A6F">
        <w:rPr>
          <w:rFonts w:ascii="Arial" w:hAnsi="Arial" w:cs="Arial"/>
          <w:iCs/>
          <w:sz w:val="22"/>
          <w:szCs w:val="22"/>
        </w:rPr>
        <w:t xml:space="preserve">(у даљем тексту: </w:t>
      </w:r>
      <w:r w:rsidRPr="00C34A6F">
        <w:rPr>
          <w:rFonts w:ascii="Arial" w:hAnsi="Arial" w:cs="Arial"/>
          <w:iCs/>
          <w:sz w:val="22"/>
          <w:szCs w:val="22"/>
          <w:lang w:val="sr-Cyrl-CS"/>
        </w:rPr>
        <w:t>наручилац</w:t>
      </w:r>
      <w:r w:rsidRPr="00C34A6F">
        <w:rPr>
          <w:rFonts w:ascii="Arial" w:hAnsi="Arial" w:cs="Arial"/>
          <w:iCs/>
          <w:sz w:val="22"/>
          <w:szCs w:val="22"/>
        </w:rPr>
        <w:t>)</w:t>
      </w:r>
      <w:r w:rsidR="0012664D">
        <w:rPr>
          <w:rFonts w:ascii="Arial" w:hAnsi="Arial" w:cs="Arial"/>
          <w:iCs/>
          <w:sz w:val="22"/>
          <w:szCs w:val="22"/>
        </w:rPr>
        <w:t xml:space="preserve">   </w:t>
      </w:r>
      <w:r w:rsidRPr="00C34A6F">
        <w:rPr>
          <w:rFonts w:ascii="Arial" w:hAnsi="Arial" w:cs="Arial"/>
          <w:iCs/>
          <w:sz w:val="22"/>
          <w:szCs w:val="22"/>
        </w:rPr>
        <w:t>и</w:t>
      </w:r>
    </w:p>
    <w:p w:rsidR="000A648C" w:rsidRPr="00C218DB" w:rsidRDefault="000A648C" w:rsidP="0006095B">
      <w:pPr>
        <w:rPr>
          <w:rFonts w:ascii="Arial" w:hAnsi="Arial" w:cs="Arial"/>
          <w:iCs/>
          <w:color w:val="FF0000"/>
          <w:sz w:val="22"/>
          <w:szCs w:val="22"/>
        </w:rPr>
      </w:pPr>
    </w:p>
    <w:p w:rsidR="000A648C" w:rsidRPr="00C34A6F" w:rsidRDefault="008F37CD" w:rsidP="0006095B">
      <w:pPr>
        <w:rPr>
          <w:rFonts w:ascii="Arial" w:hAnsi="Arial" w:cs="Arial"/>
          <w:iCs/>
          <w:sz w:val="22"/>
          <w:szCs w:val="22"/>
        </w:rPr>
      </w:pPr>
      <w:r w:rsidRPr="00C34A6F">
        <w:rPr>
          <w:rFonts w:ascii="Arial" w:hAnsi="Arial" w:cs="Arial"/>
          <w:b/>
          <w:iCs/>
          <w:sz w:val="22"/>
          <w:szCs w:val="22"/>
        </w:rPr>
        <w:t>Извођач</w:t>
      </w:r>
      <w:r w:rsidR="00E02826">
        <w:rPr>
          <w:rFonts w:ascii="Arial" w:hAnsi="Arial" w:cs="Arial"/>
          <w:b/>
          <w:iCs/>
          <w:sz w:val="22"/>
          <w:szCs w:val="22"/>
        </w:rPr>
        <w:t xml:space="preserve"> радова </w:t>
      </w:r>
      <w:r w:rsidRPr="00C34A6F">
        <w:rPr>
          <w:rFonts w:ascii="Arial" w:hAnsi="Arial" w:cs="Arial"/>
          <w:b/>
          <w:iCs/>
          <w:sz w:val="22"/>
          <w:szCs w:val="22"/>
        </w:rPr>
        <w:t xml:space="preserve">: </w:t>
      </w:r>
      <w:r w:rsidRPr="00C34A6F">
        <w:rPr>
          <w:rFonts w:ascii="Arial" w:hAnsi="Arial" w:cs="Arial"/>
          <w:iCs/>
          <w:sz w:val="22"/>
          <w:szCs w:val="22"/>
        </w:rPr>
        <w:t>_______________________________________________________________,</w:t>
      </w:r>
    </w:p>
    <w:p w:rsidR="000A648C" w:rsidRPr="00C34A6F" w:rsidRDefault="000A648C" w:rsidP="0006095B">
      <w:pPr>
        <w:rPr>
          <w:rFonts w:ascii="Arial" w:hAnsi="Arial" w:cs="Arial"/>
          <w:iCs/>
          <w:sz w:val="22"/>
          <w:szCs w:val="22"/>
        </w:rPr>
      </w:pPr>
      <w:r w:rsidRPr="00C34A6F">
        <w:rPr>
          <w:rFonts w:ascii="Arial" w:hAnsi="Arial" w:cs="Arial"/>
          <w:iCs/>
          <w:sz w:val="22"/>
          <w:szCs w:val="22"/>
        </w:rPr>
        <w:t>са седиштем у</w:t>
      </w:r>
      <w:r w:rsidR="008F37CD" w:rsidRPr="00C34A6F">
        <w:rPr>
          <w:rFonts w:ascii="Arial" w:hAnsi="Arial" w:cs="Arial"/>
          <w:iCs/>
          <w:sz w:val="22"/>
          <w:szCs w:val="22"/>
        </w:rPr>
        <w:t>_________________________</w:t>
      </w:r>
      <w:r w:rsidRPr="00C34A6F">
        <w:rPr>
          <w:rFonts w:ascii="Arial" w:hAnsi="Arial" w:cs="Arial"/>
          <w:iCs/>
          <w:sz w:val="22"/>
          <w:szCs w:val="22"/>
        </w:rPr>
        <w:t xml:space="preserve">, улица </w:t>
      </w:r>
      <w:r w:rsidR="008F37CD" w:rsidRPr="00C34A6F">
        <w:rPr>
          <w:rFonts w:ascii="Arial" w:hAnsi="Arial" w:cs="Arial"/>
          <w:iCs/>
          <w:sz w:val="22"/>
          <w:szCs w:val="22"/>
        </w:rPr>
        <w:t>____________________________</w:t>
      </w:r>
      <w:r w:rsidRPr="00C34A6F">
        <w:rPr>
          <w:rFonts w:ascii="Arial" w:hAnsi="Arial" w:cs="Arial"/>
          <w:iCs/>
          <w:sz w:val="22"/>
          <w:szCs w:val="22"/>
        </w:rPr>
        <w:t>, ПИБ:</w:t>
      </w:r>
      <w:r w:rsidR="008F37CD" w:rsidRPr="00C34A6F">
        <w:rPr>
          <w:rFonts w:ascii="Arial" w:hAnsi="Arial" w:cs="Arial"/>
          <w:iCs/>
          <w:sz w:val="22"/>
          <w:szCs w:val="22"/>
        </w:rPr>
        <w:t>_________________________________,</w:t>
      </w:r>
      <w:r w:rsidRPr="00C34A6F">
        <w:rPr>
          <w:rFonts w:ascii="Arial" w:hAnsi="Arial" w:cs="Arial"/>
          <w:iCs/>
          <w:sz w:val="22"/>
          <w:szCs w:val="22"/>
        </w:rPr>
        <w:t xml:space="preserve"> Матични број:</w:t>
      </w:r>
      <w:r w:rsidR="008F37CD" w:rsidRPr="00C34A6F">
        <w:rPr>
          <w:rFonts w:ascii="Arial" w:hAnsi="Arial" w:cs="Arial"/>
          <w:iCs/>
          <w:sz w:val="22"/>
          <w:szCs w:val="22"/>
        </w:rPr>
        <w:t>______________________,</w:t>
      </w:r>
    </w:p>
    <w:p w:rsidR="000A648C" w:rsidRPr="00C34A6F" w:rsidRDefault="000A648C" w:rsidP="0006095B">
      <w:pPr>
        <w:rPr>
          <w:rFonts w:ascii="Arial" w:hAnsi="Arial" w:cs="Arial"/>
          <w:iCs/>
          <w:sz w:val="22"/>
          <w:szCs w:val="22"/>
        </w:rPr>
      </w:pPr>
      <w:r w:rsidRPr="00C34A6F">
        <w:rPr>
          <w:rFonts w:ascii="Arial" w:hAnsi="Arial" w:cs="Arial"/>
          <w:iCs/>
          <w:sz w:val="22"/>
          <w:szCs w:val="22"/>
        </w:rPr>
        <w:t>Број рачуна:</w:t>
      </w:r>
      <w:r w:rsidR="008F37CD" w:rsidRPr="00C34A6F">
        <w:rPr>
          <w:rFonts w:ascii="Arial" w:hAnsi="Arial" w:cs="Arial"/>
          <w:iCs/>
          <w:sz w:val="22"/>
          <w:szCs w:val="22"/>
        </w:rPr>
        <w:t>___________________________,</w:t>
      </w:r>
      <w:r w:rsidRPr="00C34A6F">
        <w:rPr>
          <w:rFonts w:ascii="Arial" w:hAnsi="Arial" w:cs="Arial"/>
          <w:iCs/>
          <w:sz w:val="22"/>
          <w:szCs w:val="22"/>
        </w:rPr>
        <w:t>Назив банке:</w:t>
      </w:r>
      <w:r w:rsidR="008F37CD" w:rsidRPr="00C34A6F">
        <w:rPr>
          <w:rFonts w:ascii="Arial" w:hAnsi="Arial" w:cs="Arial"/>
          <w:iCs/>
          <w:sz w:val="22"/>
          <w:szCs w:val="22"/>
        </w:rPr>
        <w:t>_______________________</w:t>
      </w:r>
      <w:r w:rsidRPr="00C34A6F">
        <w:rPr>
          <w:rFonts w:ascii="Arial" w:hAnsi="Arial" w:cs="Arial"/>
          <w:iCs/>
          <w:sz w:val="22"/>
          <w:szCs w:val="22"/>
        </w:rPr>
        <w:t>,</w:t>
      </w:r>
    </w:p>
    <w:p w:rsidR="000A648C" w:rsidRPr="00C34A6F" w:rsidRDefault="000A648C" w:rsidP="0006095B">
      <w:pPr>
        <w:rPr>
          <w:rFonts w:ascii="Arial" w:hAnsi="Arial" w:cs="Arial"/>
          <w:iCs/>
          <w:sz w:val="22"/>
          <w:szCs w:val="22"/>
        </w:rPr>
      </w:pPr>
      <w:r w:rsidRPr="00C34A6F">
        <w:rPr>
          <w:rFonts w:ascii="Arial" w:hAnsi="Arial" w:cs="Arial"/>
          <w:iCs/>
          <w:sz w:val="22"/>
          <w:szCs w:val="22"/>
        </w:rPr>
        <w:t>Телефон:</w:t>
      </w:r>
      <w:r w:rsidR="008F37CD" w:rsidRPr="00C34A6F">
        <w:rPr>
          <w:rFonts w:ascii="Arial" w:hAnsi="Arial" w:cs="Arial"/>
          <w:iCs/>
          <w:sz w:val="22"/>
          <w:szCs w:val="22"/>
        </w:rPr>
        <w:t>_____________________________,</w:t>
      </w:r>
      <w:r w:rsidRPr="00C34A6F">
        <w:rPr>
          <w:rFonts w:ascii="Arial" w:hAnsi="Arial" w:cs="Arial"/>
          <w:iCs/>
          <w:sz w:val="22"/>
          <w:szCs w:val="22"/>
        </w:rPr>
        <w:t>Телефакс:</w:t>
      </w:r>
      <w:r w:rsidR="0006095B" w:rsidRPr="00C34A6F">
        <w:rPr>
          <w:rFonts w:ascii="Arial" w:hAnsi="Arial" w:cs="Arial"/>
          <w:iCs/>
          <w:sz w:val="22"/>
          <w:szCs w:val="22"/>
        </w:rPr>
        <w:t>_________________________</w:t>
      </w:r>
      <w:r w:rsidR="008F37CD" w:rsidRPr="00C34A6F">
        <w:rPr>
          <w:rFonts w:ascii="Arial" w:hAnsi="Arial" w:cs="Arial"/>
          <w:iCs/>
          <w:sz w:val="22"/>
          <w:szCs w:val="22"/>
        </w:rPr>
        <w:t>,</w:t>
      </w:r>
    </w:p>
    <w:p w:rsidR="000A648C" w:rsidRPr="00C34A6F" w:rsidRDefault="000A648C" w:rsidP="0006095B">
      <w:pPr>
        <w:rPr>
          <w:rFonts w:ascii="Arial" w:hAnsi="Arial" w:cs="Arial"/>
          <w:iCs/>
          <w:sz w:val="22"/>
          <w:szCs w:val="22"/>
        </w:rPr>
      </w:pPr>
      <w:r w:rsidRPr="00C34A6F">
        <w:rPr>
          <w:rFonts w:ascii="Arial" w:hAnsi="Arial" w:cs="Arial"/>
          <w:iCs/>
          <w:sz w:val="22"/>
          <w:szCs w:val="22"/>
        </w:rPr>
        <w:t>кога заступа</w:t>
      </w:r>
      <w:r w:rsidR="0006095B" w:rsidRPr="00C34A6F">
        <w:rPr>
          <w:rFonts w:ascii="Arial" w:hAnsi="Arial" w:cs="Arial"/>
          <w:iCs/>
          <w:sz w:val="22"/>
          <w:szCs w:val="22"/>
        </w:rPr>
        <w:t xml:space="preserve"> ____________________________________________________________,</w:t>
      </w:r>
    </w:p>
    <w:p w:rsidR="000A648C" w:rsidRPr="00C34A6F" w:rsidRDefault="000A648C" w:rsidP="0006095B">
      <w:pPr>
        <w:rPr>
          <w:rFonts w:ascii="Arial" w:hAnsi="Arial" w:cs="Arial"/>
          <w:iCs/>
          <w:sz w:val="22"/>
          <w:szCs w:val="22"/>
        </w:rPr>
      </w:pPr>
      <w:r w:rsidRPr="00C34A6F">
        <w:rPr>
          <w:rFonts w:ascii="Arial" w:hAnsi="Arial" w:cs="Arial"/>
          <w:iCs/>
          <w:sz w:val="22"/>
          <w:szCs w:val="22"/>
        </w:rPr>
        <w:t xml:space="preserve">(удаљем тексту: </w:t>
      </w:r>
      <w:r w:rsidR="0012664D">
        <w:rPr>
          <w:rFonts w:ascii="Arial" w:hAnsi="Arial" w:cs="Arial"/>
          <w:iCs/>
          <w:sz w:val="22"/>
          <w:szCs w:val="22"/>
          <w:lang w:val="sr-Cyrl-CS"/>
        </w:rPr>
        <w:t>Извођач радова</w:t>
      </w:r>
    </w:p>
    <w:p w:rsidR="000A648C" w:rsidRPr="00C34A6F" w:rsidRDefault="000A648C" w:rsidP="0006095B">
      <w:pPr>
        <w:rPr>
          <w:rFonts w:ascii="Arial" w:hAnsi="Arial" w:cs="Arial"/>
          <w:iCs/>
          <w:sz w:val="22"/>
          <w:szCs w:val="22"/>
        </w:rPr>
      </w:pPr>
    </w:p>
    <w:p w:rsidR="000A648C" w:rsidRPr="00C218DB" w:rsidRDefault="000A648C" w:rsidP="0006095B">
      <w:pPr>
        <w:rPr>
          <w:rFonts w:ascii="Arial" w:hAnsi="Arial" w:cs="Arial"/>
          <w:iCs/>
          <w:color w:val="FF0000"/>
          <w:sz w:val="22"/>
          <w:szCs w:val="22"/>
        </w:rPr>
      </w:pPr>
      <w:r w:rsidRPr="00C34A6F">
        <w:rPr>
          <w:rFonts w:ascii="Arial" w:hAnsi="Arial" w:cs="Arial"/>
          <w:iCs/>
          <w:sz w:val="22"/>
          <w:szCs w:val="22"/>
        </w:rPr>
        <w:t>Основ уговора:</w:t>
      </w:r>
      <w:r w:rsidR="00E341A6">
        <w:rPr>
          <w:rFonts w:ascii="Arial" w:hAnsi="Arial" w:cs="Arial"/>
          <w:iCs/>
          <w:sz w:val="22"/>
          <w:szCs w:val="22"/>
        </w:rPr>
        <w:t>спроведена јавна набавка радова –бр.1.3.6.</w:t>
      </w:r>
    </w:p>
    <w:p w:rsidR="000A648C" w:rsidRPr="00C34A6F" w:rsidRDefault="000A648C" w:rsidP="0006095B">
      <w:pPr>
        <w:rPr>
          <w:rFonts w:ascii="Arial" w:hAnsi="Arial" w:cs="Arial"/>
          <w:iCs/>
          <w:sz w:val="22"/>
          <w:szCs w:val="22"/>
        </w:rPr>
      </w:pPr>
      <w:r w:rsidRPr="00C34A6F">
        <w:rPr>
          <w:rFonts w:ascii="Arial" w:hAnsi="Arial" w:cs="Arial"/>
          <w:iCs/>
          <w:sz w:val="22"/>
          <w:szCs w:val="22"/>
        </w:rPr>
        <w:t xml:space="preserve">Број и датум одлуке о </w:t>
      </w:r>
      <w:r w:rsidRPr="00C34A6F">
        <w:rPr>
          <w:rFonts w:ascii="Arial" w:hAnsi="Arial" w:cs="Arial"/>
          <w:iCs/>
          <w:sz w:val="22"/>
          <w:szCs w:val="22"/>
          <w:lang w:val="sr-Cyrl-CS"/>
        </w:rPr>
        <w:t>додели уговора</w:t>
      </w:r>
      <w:r w:rsidRPr="00C34A6F">
        <w:rPr>
          <w:rFonts w:ascii="Arial" w:hAnsi="Arial" w:cs="Arial"/>
          <w:iCs/>
          <w:sz w:val="22"/>
          <w:szCs w:val="22"/>
        </w:rPr>
        <w:t>:</w:t>
      </w:r>
      <w:r w:rsidR="0006095B" w:rsidRPr="00C34A6F">
        <w:rPr>
          <w:rFonts w:ascii="Arial" w:hAnsi="Arial" w:cs="Arial"/>
          <w:iCs/>
          <w:sz w:val="22"/>
          <w:szCs w:val="22"/>
        </w:rPr>
        <w:t>_______________________________________.</w:t>
      </w:r>
    </w:p>
    <w:p w:rsidR="000A648C" w:rsidRPr="00C34A6F" w:rsidRDefault="000A648C" w:rsidP="0006095B">
      <w:pPr>
        <w:rPr>
          <w:rFonts w:ascii="Arial" w:hAnsi="Arial" w:cs="Arial"/>
          <w:iCs/>
          <w:sz w:val="22"/>
          <w:szCs w:val="22"/>
        </w:rPr>
      </w:pPr>
      <w:r w:rsidRPr="00C34A6F">
        <w:rPr>
          <w:rFonts w:ascii="Arial" w:hAnsi="Arial" w:cs="Arial"/>
          <w:iCs/>
          <w:sz w:val="22"/>
          <w:szCs w:val="22"/>
        </w:rPr>
        <w:t>Понуда изабраног понуђача бр. _</w:t>
      </w:r>
      <w:r w:rsidR="0006095B" w:rsidRPr="00C34A6F">
        <w:rPr>
          <w:rFonts w:ascii="Arial" w:hAnsi="Arial" w:cs="Arial"/>
          <w:iCs/>
          <w:sz w:val="22"/>
          <w:szCs w:val="22"/>
        </w:rPr>
        <w:t>______________</w:t>
      </w:r>
      <w:r w:rsidRPr="00C34A6F">
        <w:rPr>
          <w:rFonts w:ascii="Arial" w:hAnsi="Arial" w:cs="Arial"/>
          <w:iCs/>
          <w:sz w:val="22"/>
          <w:szCs w:val="22"/>
        </w:rPr>
        <w:t>_____ од</w:t>
      </w:r>
      <w:r w:rsidR="0006095B" w:rsidRPr="00C34A6F">
        <w:rPr>
          <w:rFonts w:ascii="Arial" w:hAnsi="Arial" w:cs="Arial"/>
          <w:iCs/>
          <w:sz w:val="22"/>
          <w:szCs w:val="22"/>
        </w:rPr>
        <w:t xml:space="preserve"> ______________________</w:t>
      </w:r>
      <w:r w:rsidRPr="00C34A6F">
        <w:rPr>
          <w:rFonts w:ascii="Arial" w:hAnsi="Arial" w:cs="Arial"/>
          <w:iCs/>
          <w:sz w:val="22"/>
          <w:szCs w:val="22"/>
        </w:rPr>
        <w:t>.</w:t>
      </w:r>
    </w:p>
    <w:p w:rsidR="0012664D" w:rsidRDefault="0012664D" w:rsidP="008F37CD">
      <w:pPr>
        <w:pStyle w:val="NormalWeb"/>
        <w:spacing w:after="0"/>
        <w:ind w:right="74"/>
        <w:rPr>
          <w:rFonts w:ascii="Arial" w:hAnsi="Arial" w:cs="Arial"/>
          <w:b/>
          <w:bCs/>
          <w:sz w:val="22"/>
          <w:szCs w:val="22"/>
          <w:lang w:val="ru-RU"/>
        </w:rPr>
      </w:pPr>
    </w:p>
    <w:p w:rsidR="008F37CD" w:rsidRPr="00C34A6F" w:rsidRDefault="008F37CD" w:rsidP="008F37CD">
      <w:pPr>
        <w:pStyle w:val="NormalWeb"/>
        <w:spacing w:after="0"/>
        <w:ind w:right="74"/>
        <w:rPr>
          <w:rFonts w:ascii="Arial" w:hAnsi="Arial" w:cs="Arial"/>
          <w:sz w:val="22"/>
          <w:szCs w:val="22"/>
          <w:lang w:val="ru-RU"/>
        </w:rPr>
      </w:pPr>
      <w:r w:rsidRPr="00C34A6F">
        <w:rPr>
          <w:rFonts w:ascii="Arial" w:hAnsi="Arial" w:cs="Arial"/>
          <w:b/>
          <w:bCs/>
          <w:sz w:val="22"/>
          <w:szCs w:val="22"/>
          <w:lang w:val="ru-RU"/>
        </w:rPr>
        <w:t>ПРЕДМЕТ УГОВОРА</w:t>
      </w:r>
    </w:p>
    <w:p w:rsidR="008F37CD" w:rsidRPr="00C34A6F" w:rsidRDefault="008F37CD" w:rsidP="008F37CD">
      <w:pPr>
        <w:pStyle w:val="NormalWeb"/>
        <w:spacing w:after="0"/>
        <w:ind w:left="720" w:right="74" w:hanging="363"/>
        <w:jc w:val="center"/>
        <w:rPr>
          <w:rFonts w:ascii="Arial" w:hAnsi="Arial" w:cs="Arial"/>
          <w:sz w:val="22"/>
          <w:szCs w:val="22"/>
          <w:lang w:val="ru-RU"/>
        </w:rPr>
      </w:pPr>
      <w:r w:rsidRPr="00C34A6F">
        <w:rPr>
          <w:rFonts w:ascii="Arial" w:hAnsi="Arial" w:cs="Arial"/>
          <w:b/>
          <w:bCs/>
          <w:sz w:val="22"/>
          <w:szCs w:val="22"/>
          <w:lang w:val="ru-RU"/>
        </w:rPr>
        <w:t>Члан 1.</w:t>
      </w:r>
    </w:p>
    <w:p w:rsidR="00C34A6F" w:rsidRPr="0012664D" w:rsidRDefault="008F37CD" w:rsidP="00C34A6F">
      <w:pPr>
        <w:jc w:val="center"/>
        <w:rPr>
          <w:rFonts w:ascii="Arial" w:hAnsi="Arial" w:cs="Arial"/>
          <w:bCs/>
          <w:iCs/>
          <w:sz w:val="22"/>
          <w:szCs w:val="22"/>
          <w:lang w:val="sr-Cyrl-CS"/>
        </w:rPr>
      </w:pPr>
      <w:r w:rsidRPr="00C34A6F">
        <w:rPr>
          <w:rFonts w:ascii="Arial" w:hAnsi="Arial" w:cs="Arial"/>
          <w:sz w:val="22"/>
          <w:szCs w:val="22"/>
          <w:lang w:val="ru-RU"/>
        </w:rPr>
        <w:t xml:space="preserve">Уговорне стране сагласно констатују да је Наручилац </w:t>
      </w:r>
      <w:r w:rsidR="00C85700">
        <w:rPr>
          <w:rFonts w:ascii="Arial" w:hAnsi="Arial" w:cs="Arial"/>
          <w:sz w:val="22"/>
          <w:szCs w:val="22"/>
          <w:lang w:val="ru-RU"/>
        </w:rPr>
        <w:t xml:space="preserve">у складу са Законом о јавним набавкама Службени гласник РС бр.124/12,14/15 и 68/15 </w:t>
      </w:r>
      <w:r w:rsidRPr="00C34A6F">
        <w:rPr>
          <w:rFonts w:ascii="Arial" w:hAnsi="Arial" w:cs="Arial"/>
          <w:sz w:val="22"/>
          <w:szCs w:val="22"/>
          <w:lang w:val="ru-RU"/>
        </w:rPr>
        <w:t>спровео јавну набавку</w:t>
      </w:r>
      <w:r w:rsidR="0012664D">
        <w:rPr>
          <w:rFonts w:ascii="Arial" w:hAnsi="Arial" w:cs="Arial"/>
          <w:sz w:val="22"/>
          <w:szCs w:val="22"/>
          <w:lang w:val="ru-RU"/>
        </w:rPr>
        <w:t xml:space="preserve"> </w:t>
      </w:r>
      <w:r w:rsidR="00E341A6" w:rsidRPr="0012664D">
        <w:rPr>
          <w:rFonts w:ascii="Arial" w:hAnsi="Arial" w:cs="Arial"/>
          <w:sz w:val="22"/>
          <w:szCs w:val="22"/>
          <w:lang w:val="ru-RU"/>
        </w:rPr>
        <w:t>радова бр.1.3.6. Извођење р</w:t>
      </w:r>
      <w:r w:rsidR="00C34A6F" w:rsidRPr="0012664D">
        <w:rPr>
          <w:rFonts w:ascii="Arial" w:hAnsi="Arial" w:cs="Arial"/>
          <w:bCs/>
          <w:iCs/>
          <w:sz w:val="22"/>
          <w:szCs w:val="22"/>
          <w:lang w:val="sr-Cyrl-CS"/>
        </w:rPr>
        <w:t>адов</w:t>
      </w:r>
      <w:r w:rsidR="00E341A6" w:rsidRPr="0012664D">
        <w:rPr>
          <w:rFonts w:ascii="Arial" w:hAnsi="Arial" w:cs="Arial"/>
          <w:bCs/>
          <w:iCs/>
          <w:sz w:val="22"/>
          <w:szCs w:val="22"/>
          <w:lang w:val="sr-Cyrl-CS"/>
        </w:rPr>
        <w:t>а</w:t>
      </w:r>
      <w:r w:rsidR="00C34A6F" w:rsidRPr="0012664D">
        <w:rPr>
          <w:rFonts w:ascii="Arial" w:hAnsi="Arial" w:cs="Arial"/>
          <w:bCs/>
          <w:iCs/>
          <w:sz w:val="22"/>
          <w:szCs w:val="22"/>
          <w:lang w:val="sr-Cyrl-CS"/>
        </w:rPr>
        <w:t xml:space="preserve"> на изградњи магистралног топловода на локацији „Сењак“ у Пироту</w:t>
      </w:r>
      <w:r w:rsidR="00C85700">
        <w:rPr>
          <w:rFonts w:ascii="Arial" w:hAnsi="Arial" w:cs="Arial"/>
          <w:bCs/>
          <w:iCs/>
          <w:sz w:val="22"/>
          <w:szCs w:val="22"/>
          <w:lang w:val="sr-Cyrl-CS"/>
        </w:rPr>
        <w:t>.</w:t>
      </w:r>
    </w:p>
    <w:p w:rsidR="008F37CD" w:rsidRPr="00C218DB" w:rsidRDefault="008F37CD" w:rsidP="0006095B">
      <w:pPr>
        <w:jc w:val="both"/>
        <w:rPr>
          <w:rFonts w:ascii="Arial" w:hAnsi="Arial" w:cs="Arial"/>
          <w:color w:val="FF0000"/>
          <w:sz w:val="22"/>
          <w:szCs w:val="22"/>
        </w:rPr>
      </w:pPr>
    </w:p>
    <w:p w:rsidR="008F37CD" w:rsidRPr="00C34A6F" w:rsidRDefault="008F37CD" w:rsidP="0006095B">
      <w:pPr>
        <w:pStyle w:val="NormalWeb"/>
        <w:spacing w:after="0"/>
        <w:ind w:left="17" w:right="74"/>
        <w:jc w:val="both"/>
        <w:rPr>
          <w:rFonts w:ascii="Arial" w:hAnsi="Arial" w:cs="Arial"/>
          <w:sz w:val="22"/>
          <w:szCs w:val="22"/>
        </w:rPr>
      </w:pPr>
      <w:r w:rsidRPr="00C34A6F">
        <w:rPr>
          <w:rFonts w:ascii="Arial" w:hAnsi="Arial" w:cs="Arial"/>
          <w:sz w:val="22"/>
          <w:szCs w:val="22"/>
          <w:lang w:val="ru-RU"/>
        </w:rPr>
        <w:t>Извођач се обавезује да изведе радове из претходног става овог члана у свему према понуди број_</w:t>
      </w:r>
      <w:r w:rsidR="00E341A6">
        <w:rPr>
          <w:rFonts w:ascii="Arial" w:hAnsi="Arial" w:cs="Arial"/>
          <w:sz w:val="22"/>
          <w:szCs w:val="22"/>
          <w:lang w:val="ru-RU"/>
        </w:rPr>
        <w:t>--------------------</w:t>
      </w:r>
      <w:r w:rsidRPr="00C34A6F">
        <w:rPr>
          <w:rFonts w:ascii="Arial" w:hAnsi="Arial" w:cs="Arial"/>
          <w:sz w:val="22"/>
          <w:szCs w:val="22"/>
          <w:lang w:val="ru-RU"/>
        </w:rPr>
        <w:t>_од</w:t>
      </w:r>
      <w:r w:rsidR="00E341A6">
        <w:rPr>
          <w:rFonts w:ascii="Arial" w:hAnsi="Arial" w:cs="Arial"/>
          <w:sz w:val="22"/>
          <w:szCs w:val="22"/>
          <w:lang w:val="ru-RU"/>
        </w:rPr>
        <w:t xml:space="preserve"> -------------------</w:t>
      </w:r>
      <w:r w:rsidR="00C34A6F" w:rsidRPr="00C34A6F">
        <w:rPr>
          <w:rFonts w:ascii="Arial" w:hAnsi="Arial" w:cs="Arial"/>
          <w:sz w:val="22"/>
          <w:szCs w:val="22"/>
          <w:lang w:val="ru-RU"/>
        </w:rPr>
        <w:t xml:space="preserve"> 2020</w:t>
      </w:r>
      <w:r w:rsidRPr="00C34A6F">
        <w:rPr>
          <w:rFonts w:ascii="Arial" w:hAnsi="Arial" w:cs="Arial"/>
          <w:sz w:val="22"/>
          <w:szCs w:val="22"/>
          <w:lang w:val="ru-RU"/>
        </w:rPr>
        <w:t>.године, која је саставни део овог уговора.</w:t>
      </w:r>
    </w:p>
    <w:p w:rsidR="008F37CD" w:rsidRPr="00C34A6F" w:rsidRDefault="008F37CD" w:rsidP="0006095B">
      <w:pPr>
        <w:pStyle w:val="NormalWeb"/>
        <w:spacing w:before="0" w:after="0"/>
        <w:jc w:val="both"/>
        <w:rPr>
          <w:rFonts w:ascii="Arial" w:hAnsi="Arial" w:cs="Arial"/>
          <w:sz w:val="22"/>
          <w:szCs w:val="22"/>
          <w:lang w:val="sr-Cyrl-CS"/>
        </w:rPr>
      </w:pPr>
      <w:r w:rsidRPr="00C34A6F">
        <w:rPr>
          <w:rFonts w:ascii="Arial" w:hAnsi="Arial" w:cs="Arial"/>
          <w:sz w:val="22"/>
          <w:szCs w:val="22"/>
          <w:lang w:val="ru-RU"/>
        </w:rPr>
        <w:t>Извођач ће део радова који су предмет овог уговора извршити преко подизвођача</w:t>
      </w:r>
      <w:r w:rsidRPr="00C34A6F">
        <w:rPr>
          <w:rFonts w:ascii="Arial" w:hAnsi="Arial" w:cs="Arial"/>
          <w:sz w:val="22"/>
          <w:szCs w:val="22"/>
          <w:lang w:val="sr-Cyrl-CS"/>
        </w:rPr>
        <w:t xml:space="preserve"> _________________________________________________________</w:t>
      </w:r>
      <w:r w:rsidR="0006095B" w:rsidRPr="00C34A6F">
        <w:rPr>
          <w:rFonts w:ascii="Arial" w:hAnsi="Arial" w:cs="Arial"/>
          <w:sz w:val="22"/>
          <w:szCs w:val="22"/>
          <w:lang w:val="sr-Cyrl-CS"/>
        </w:rPr>
        <w:t>___________</w:t>
      </w:r>
      <w:r w:rsidR="007C6436" w:rsidRPr="00C34A6F">
        <w:rPr>
          <w:rFonts w:ascii="Arial" w:hAnsi="Arial" w:cs="Arial"/>
          <w:sz w:val="22"/>
          <w:szCs w:val="22"/>
          <w:lang w:val="sr-Cyrl-CS"/>
        </w:rPr>
        <w:t>____</w:t>
      </w:r>
    </w:p>
    <w:p w:rsidR="007C6436" w:rsidRPr="00C34A6F" w:rsidRDefault="008F37CD" w:rsidP="008F37CD">
      <w:pPr>
        <w:pStyle w:val="NormalWeb"/>
        <w:spacing w:before="0" w:after="0"/>
        <w:jc w:val="both"/>
        <w:rPr>
          <w:rFonts w:ascii="Arial" w:hAnsi="Arial" w:cs="Arial"/>
          <w:sz w:val="22"/>
          <w:szCs w:val="22"/>
          <w:lang w:val="sr-Cyrl-CS"/>
        </w:rPr>
      </w:pPr>
      <w:r w:rsidRPr="00C34A6F">
        <w:rPr>
          <w:rFonts w:ascii="Arial" w:hAnsi="Arial" w:cs="Arial"/>
          <w:sz w:val="22"/>
          <w:szCs w:val="22"/>
          <w:lang w:val="sr-Cyrl-CS"/>
        </w:rPr>
        <w:t>Ул. _____________________________________, бр.</w:t>
      </w:r>
      <w:r w:rsidR="007C6436" w:rsidRPr="00C34A6F">
        <w:rPr>
          <w:rFonts w:ascii="Arial" w:hAnsi="Arial" w:cs="Arial"/>
          <w:sz w:val="22"/>
          <w:szCs w:val="22"/>
          <w:lang w:val="sr-Cyrl-CS"/>
        </w:rPr>
        <w:t>_____________________________</w:t>
      </w:r>
    </w:p>
    <w:p w:rsidR="00C00AC2" w:rsidRPr="00C34A6F" w:rsidRDefault="008F37CD" w:rsidP="00906904">
      <w:pPr>
        <w:pStyle w:val="NormalWeb"/>
        <w:spacing w:before="0" w:after="0"/>
        <w:jc w:val="both"/>
        <w:rPr>
          <w:rFonts w:ascii="Arial" w:hAnsi="Arial" w:cs="Arial"/>
          <w:sz w:val="22"/>
          <w:szCs w:val="22"/>
          <w:lang w:val="sr-Cyrl-CS"/>
        </w:rPr>
      </w:pPr>
      <w:r w:rsidRPr="00C34A6F">
        <w:rPr>
          <w:rFonts w:ascii="Arial" w:hAnsi="Arial" w:cs="Arial"/>
          <w:sz w:val="22"/>
          <w:szCs w:val="22"/>
          <w:lang w:val="sr-Cyrl-CS"/>
        </w:rPr>
        <w:t>ПИБ __________</w:t>
      </w:r>
      <w:r w:rsidR="007C6436" w:rsidRPr="00C34A6F">
        <w:rPr>
          <w:rFonts w:ascii="Arial" w:hAnsi="Arial" w:cs="Arial"/>
          <w:sz w:val="22"/>
          <w:szCs w:val="22"/>
          <w:lang w:val="sr-Cyrl-CS"/>
        </w:rPr>
        <w:t>_____________</w:t>
      </w:r>
      <w:r w:rsidRPr="00C34A6F">
        <w:rPr>
          <w:rFonts w:ascii="Arial" w:hAnsi="Arial" w:cs="Arial"/>
          <w:sz w:val="22"/>
          <w:szCs w:val="22"/>
          <w:lang w:val="sr-Cyrl-CS"/>
        </w:rPr>
        <w:t>____матични број ______</w:t>
      </w:r>
      <w:r w:rsidR="007C6436" w:rsidRPr="00C34A6F">
        <w:rPr>
          <w:rFonts w:ascii="Arial" w:hAnsi="Arial" w:cs="Arial"/>
          <w:sz w:val="22"/>
          <w:szCs w:val="22"/>
          <w:lang w:val="sr-Cyrl-CS"/>
        </w:rPr>
        <w:t>_________</w:t>
      </w:r>
      <w:r w:rsidRPr="00C34A6F">
        <w:rPr>
          <w:rFonts w:ascii="Arial" w:hAnsi="Arial" w:cs="Arial"/>
          <w:sz w:val="22"/>
          <w:szCs w:val="22"/>
          <w:lang w:val="sr-Cyrl-CS"/>
        </w:rPr>
        <w:t>_______________.</w:t>
      </w:r>
    </w:p>
    <w:p w:rsidR="0012664D" w:rsidRDefault="0012664D" w:rsidP="008F37CD">
      <w:pPr>
        <w:pStyle w:val="NormalWeb"/>
        <w:spacing w:after="0"/>
        <w:ind w:right="74"/>
        <w:rPr>
          <w:rFonts w:ascii="Arial" w:hAnsi="Arial" w:cs="Arial"/>
          <w:b/>
          <w:bCs/>
          <w:sz w:val="22"/>
          <w:szCs w:val="22"/>
          <w:lang w:val="ru-RU"/>
        </w:rPr>
      </w:pPr>
    </w:p>
    <w:p w:rsidR="008F37CD" w:rsidRPr="00C34A6F" w:rsidRDefault="008F37CD" w:rsidP="008F37CD">
      <w:pPr>
        <w:pStyle w:val="NormalWeb"/>
        <w:spacing w:after="0"/>
        <w:ind w:right="74"/>
        <w:rPr>
          <w:rFonts w:ascii="Arial" w:hAnsi="Arial" w:cs="Arial"/>
          <w:b/>
          <w:bCs/>
          <w:sz w:val="22"/>
          <w:szCs w:val="22"/>
          <w:lang w:val="ru-RU"/>
        </w:rPr>
      </w:pPr>
      <w:r w:rsidRPr="00C34A6F">
        <w:rPr>
          <w:rFonts w:ascii="Arial" w:hAnsi="Arial" w:cs="Arial"/>
          <w:b/>
          <w:bCs/>
          <w:sz w:val="22"/>
          <w:szCs w:val="22"/>
          <w:lang w:val="ru-RU"/>
        </w:rPr>
        <w:t>ВРЕДНОСТ РАДОВА</w:t>
      </w:r>
    </w:p>
    <w:p w:rsidR="008F37CD" w:rsidRPr="00C34A6F" w:rsidRDefault="008F37CD" w:rsidP="003616FB">
      <w:pPr>
        <w:pStyle w:val="NormalWeb"/>
        <w:spacing w:before="0" w:after="0"/>
        <w:ind w:left="720" w:right="74" w:hanging="363"/>
        <w:jc w:val="center"/>
        <w:rPr>
          <w:rFonts w:ascii="Arial" w:hAnsi="Arial" w:cs="Arial"/>
          <w:sz w:val="22"/>
          <w:szCs w:val="22"/>
          <w:lang w:val="ru-RU"/>
        </w:rPr>
      </w:pPr>
      <w:r w:rsidRPr="00C34A6F">
        <w:rPr>
          <w:rFonts w:ascii="Arial" w:hAnsi="Arial" w:cs="Arial"/>
          <w:b/>
          <w:bCs/>
          <w:sz w:val="22"/>
          <w:szCs w:val="22"/>
          <w:lang w:val="ru-RU"/>
        </w:rPr>
        <w:t>Члан 2.</w:t>
      </w:r>
    </w:p>
    <w:p w:rsidR="008F37CD" w:rsidRPr="00C34A6F" w:rsidRDefault="008F37CD" w:rsidP="00240385">
      <w:pPr>
        <w:pStyle w:val="NormalWeb"/>
        <w:spacing w:before="0" w:after="0"/>
        <w:ind w:left="-17" w:right="74" w:firstLine="17"/>
        <w:jc w:val="both"/>
        <w:rPr>
          <w:rFonts w:ascii="Arial" w:hAnsi="Arial" w:cs="Arial"/>
          <w:sz w:val="22"/>
          <w:szCs w:val="22"/>
          <w:lang w:val="ru-RU"/>
        </w:rPr>
      </w:pPr>
      <w:r w:rsidRPr="00C34A6F">
        <w:rPr>
          <w:rFonts w:ascii="Arial" w:hAnsi="Arial" w:cs="Arial"/>
          <w:sz w:val="22"/>
          <w:szCs w:val="22"/>
          <w:lang w:val="ru-RU"/>
        </w:rPr>
        <w:t>Уговорне стране утврђују да</w:t>
      </w:r>
      <w:r w:rsidR="0012664D">
        <w:rPr>
          <w:rFonts w:ascii="Arial" w:hAnsi="Arial" w:cs="Arial"/>
          <w:sz w:val="22"/>
          <w:szCs w:val="22"/>
          <w:lang w:val="ru-RU"/>
        </w:rPr>
        <w:t xml:space="preserve"> </w:t>
      </w:r>
      <w:r w:rsidRPr="00C34A6F">
        <w:rPr>
          <w:rFonts w:ascii="Arial" w:hAnsi="Arial" w:cs="Arial"/>
          <w:sz w:val="22"/>
          <w:szCs w:val="22"/>
          <w:lang w:val="sr-Cyrl-CS"/>
        </w:rPr>
        <w:t xml:space="preserve">цена </w:t>
      </w:r>
      <w:r w:rsidRPr="00C34A6F">
        <w:rPr>
          <w:rFonts w:ascii="Arial" w:hAnsi="Arial" w:cs="Arial"/>
          <w:sz w:val="22"/>
          <w:szCs w:val="22"/>
          <w:lang w:val="ru-RU"/>
        </w:rPr>
        <w:t xml:space="preserve"> за извођење радова из члана 1. уговора износи _____________________динара без ПДВ, односно_______________динара са ПДВ</w:t>
      </w:r>
      <w:r w:rsidRPr="00C34A6F">
        <w:rPr>
          <w:rFonts w:ascii="Arial" w:hAnsi="Arial" w:cs="Arial"/>
          <w:sz w:val="22"/>
          <w:szCs w:val="22"/>
        </w:rPr>
        <w:t>-ом</w:t>
      </w:r>
      <w:r w:rsidRPr="00C34A6F">
        <w:rPr>
          <w:rFonts w:ascii="Arial" w:hAnsi="Arial" w:cs="Arial"/>
          <w:sz w:val="22"/>
          <w:szCs w:val="22"/>
          <w:lang w:val="ru-RU"/>
        </w:rPr>
        <w:t>, а добијена је на основу количина и јединичних цена из понуде Извођача</w:t>
      </w:r>
      <w:r w:rsidR="00E341A6">
        <w:rPr>
          <w:rFonts w:ascii="Arial" w:hAnsi="Arial" w:cs="Arial"/>
          <w:sz w:val="22"/>
          <w:szCs w:val="22"/>
          <w:lang w:val="ru-RU"/>
        </w:rPr>
        <w:t xml:space="preserve"> радова</w:t>
      </w:r>
      <w:r w:rsidRPr="00C34A6F">
        <w:rPr>
          <w:rFonts w:ascii="Arial" w:hAnsi="Arial" w:cs="Arial"/>
          <w:sz w:val="22"/>
          <w:szCs w:val="22"/>
          <w:lang w:val="ru-RU"/>
        </w:rPr>
        <w:t xml:space="preserve"> број _________________од______</w:t>
      </w:r>
      <w:r w:rsidR="003616FB" w:rsidRPr="00C34A6F">
        <w:rPr>
          <w:rFonts w:ascii="Arial" w:hAnsi="Arial" w:cs="Arial"/>
          <w:sz w:val="22"/>
          <w:szCs w:val="22"/>
          <w:lang w:val="ru-RU"/>
        </w:rPr>
        <w:t>__________</w:t>
      </w:r>
      <w:r w:rsidR="00C34A6F" w:rsidRPr="00C34A6F">
        <w:rPr>
          <w:rFonts w:ascii="Arial" w:hAnsi="Arial" w:cs="Arial"/>
          <w:sz w:val="22"/>
          <w:szCs w:val="22"/>
          <w:lang w:val="ru-RU"/>
        </w:rPr>
        <w:t>___2020</w:t>
      </w:r>
      <w:r w:rsidRPr="00C34A6F">
        <w:rPr>
          <w:rFonts w:ascii="Arial" w:hAnsi="Arial" w:cs="Arial"/>
          <w:sz w:val="22"/>
          <w:szCs w:val="22"/>
          <w:lang w:val="ru-RU"/>
        </w:rPr>
        <w:t>. године.</w:t>
      </w:r>
    </w:p>
    <w:p w:rsidR="008F37CD" w:rsidRPr="00C34A6F" w:rsidRDefault="008F37CD" w:rsidP="00240385">
      <w:pPr>
        <w:pStyle w:val="NormalWeb"/>
        <w:spacing w:before="0" w:after="0"/>
        <w:ind w:right="74"/>
        <w:jc w:val="both"/>
        <w:rPr>
          <w:rFonts w:ascii="Arial" w:hAnsi="Arial" w:cs="Arial"/>
          <w:sz w:val="22"/>
          <w:szCs w:val="22"/>
          <w:lang w:val="ru-RU"/>
        </w:rPr>
      </w:pPr>
      <w:r w:rsidRPr="00C34A6F">
        <w:rPr>
          <w:rFonts w:ascii="Arial" w:hAnsi="Arial" w:cs="Arial"/>
          <w:sz w:val="22"/>
          <w:szCs w:val="22"/>
        </w:rPr>
        <w:t>Јединичне цене су фиксне и не могу се мењати ни по ком основу.</w:t>
      </w:r>
    </w:p>
    <w:p w:rsidR="008F37CD" w:rsidRPr="00C34A6F" w:rsidRDefault="008F37CD" w:rsidP="00240385">
      <w:pPr>
        <w:pStyle w:val="NormalWeb"/>
        <w:spacing w:before="0" w:after="0"/>
        <w:ind w:left="17" w:right="74" w:hanging="17"/>
        <w:jc w:val="both"/>
        <w:rPr>
          <w:rFonts w:ascii="Arial" w:hAnsi="Arial" w:cs="Arial"/>
          <w:sz w:val="22"/>
          <w:szCs w:val="22"/>
          <w:lang w:val="ru-RU"/>
        </w:rPr>
      </w:pPr>
      <w:r w:rsidRPr="00C34A6F">
        <w:rPr>
          <w:rFonts w:ascii="Arial" w:hAnsi="Arial" w:cs="Arial"/>
          <w:sz w:val="22"/>
          <w:szCs w:val="22"/>
          <w:lang w:val="ru-RU"/>
        </w:rPr>
        <w:t>Осим вредности рада, добара и услуга неопходних за извршење уговора, цена обухвата и трошкове организације у извођењу р</w:t>
      </w:r>
      <w:r w:rsidR="00E341A6">
        <w:rPr>
          <w:rFonts w:ascii="Arial" w:hAnsi="Arial" w:cs="Arial"/>
          <w:sz w:val="22"/>
          <w:szCs w:val="22"/>
          <w:lang w:val="ru-RU"/>
        </w:rPr>
        <w:t>ад</w:t>
      </w:r>
      <w:r w:rsidRPr="00C34A6F">
        <w:rPr>
          <w:rFonts w:ascii="Arial" w:hAnsi="Arial" w:cs="Arial"/>
          <w:sz w:val="22"/>
          <w:szCs w:val="22"/>
          <w:lang w:val="ru-RU"/>
        </w:rPr>
        <w:t>ова и све остале зависне трошкове Извођача.</w:t>
      </w:r>
    </w:p>
    <w:p w:rsidR="008F37CD" w:rsidRPr="00C218DB" w:rsidRDefault="008F37CD" w:rsidP="008F37CD">
      <w:pPr>
        <w:pStyle w:val="NormalWeb"/>
        <w:spacing w:before="0" w:after="0"/>
        <w:ind w:left="17" w:right="74" w:firstLine="340"/>
        <w:jc w:val="both"/>
        <w:rPr>
          <w:rFonts w:ascii="Arial" w:hAnsi="Arial" w:cs="Arial"/>
          <w:color w:val="FF0000"/>
          <w:sz w:val="22"/>
          <w:szCs w:val="22"/>
        </w:rPr>
      </w:pPr>
    </w:p>
    <w:p w:rsidR="008F37CD" w:rsidRPr="00C34A6F" w:rsidRDefault="008F37CD" w:rsidP="0012664D">
      <w:pPr>
        <w:pStyle w:val="NormalWeb"/>
        <w:spacing w:before="0" w:after="0"/>
        <w:ind w:right="74"/>
        <w:rPr>
          <w:rFonts w:ascii="Arial" w:hAnsi="Arial" w:cs="Arial"/>
          <w:b/>
          <w:bCs/>
          <w:sz w:val="22"/>
          <w:szCs w:val="22"/>
          <w:lang w:val="ru-RU"/>
        </w:rPr>
      </w:pPr>
      <w:r w:rsidRPr="00C34A6F">
        <w:rPr>
          <w:rFonts w:ascii="Arial" w:hAnsi="Arial" w:cs="Arial"/>
          <w:b/>
          <w:bCs/>
          <w:sz w:val="22"/>
          <w:szCs w:val="22"/>
          <w:lang w:val="ru-RU"/>
        </w:rPr>
        <w:t>НАЧИН ПЛАЋАЊА</w:t>
      </w:r>
    </w:p>
    <w:p w:rsidR="003616FB" w:rsidRPr="00C34A6F" w:rsidRDefault="003616FB" w:rsidP="00240385">
      <w:pPr>
        <w:pStyle w:val="NormalWeb"/>
        <w:spacing w:before="0" w:after="0"/>
        <w:ind w:right="74"/>
        <w:jc w:val="center"/>
        <w:rPr>
          <w:rFonts w:ascii="Arial" w:hAnsi="Arial" w:cs="Arial"/>
          <w:sz w:val="22"/>
          <w:szCs w:val="22"/>
          <w:lang w:val="ru-RU"/>
        </w:rPr>
      </w:pPr>
    </w:p>
    <w:p w:rsidR="008F37CD" w:rsidRPr="00C34A6F" w:rsidRDefault="008F37CD" w:rsidP="008F37CD">
      <w:pPr>
        <w:pStyle w:val="NormalWeb"/>
        <w:spacing w:before="0" w:after="0"/>
        <w:ind w:left="720" w:right="74" w:hanging="363"/>
        <w:jc w:val="center"/>
        <w:rPr>
          <w:rFonts w:ascii="Arial" w:hAnsi="Arial" w:cs="Arial"/>
          <w:sz w:val="22"/>
          <w:szCs w:val="22"/>
          <w:lang w:val="ru-RU"/>
        </w:rPr>
      </w:pPr>
      <w:r w:rsidRPr="00C34A6F">
        <w:rPr>
          <w:rFonts w:ascii="Arial" w:hAnsi="Arial" w:cs="Arial"/>
          <w:b/>
          <w:bCs/>
          <w:sz w:val="22"/>
          <w:szCs w:val="22"/>
          <w:lang w:val="ru-RU"/>
        </w:rPr>
        <w:t>Члан 3.</w:t>
      </w: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Наручилац ће плаћање уговорене цене извршити</w:t>
      </w:r>
      <w:r w:rsidR="0012664D">
        <w:rPr>
          <w:rFonts w:ascii="Arial" w:hAnsi="Arial" w:cs="Arial"/>
          <w:sz w:val="22"/>
          <w:szCs w:val="22"/>
          <w:lang w:val="ru-RU"/>
        </w:rPr>
        <w:t xml:space="preserve">  </w:t>
      </w:r>
      <w:r w:rsidR="00DE79D6" w:rsidRPr="00C34A6F">
        <w:rPr>
          <w:rFonts w:ascii="Arial" w:hAnsi="Arial" w:cs="Arial"/>
          <w:sz w:val="22"/>
          <w:szCs w:val="22"/>
          <w:lang w:val="ru-RU"/>
        </w:rPr>
        <w:t xml:space="preserve">по извршеним радовима и извршеној примопредаји радова  </w:t>
      </w:r>
      <w:r w:rsidR="00DE79D6">
        <w:rPr>
          <w:rFonts w:ascii="Arial" w:hAnsi="Arial" w:cs="Arial"/>
          <w:sz w:val="22"/>
          <w:szCs w:val="22"/>
          <w:lang w:val="ru-RU"/>
        </w:rPr>
        <w:t>у</w:t>
      </w:r>
      <w:r w:rsidR="00E341A6">
        <w:rPr>
          <w:rFonts w:ascii="Arial" w:hAnsi="Arial" w:cs="Arial"/>
          <w:sz w:val="22"/>
          <w:szCs w:val="22"/>
          <w:lang w:val="ru-RU"/>
        </w:rPr>
        <w:t xml:space="preserve"> року до 45 дана од дана </w:t>
      </w:r>
      <w:r w:rsidR="00DE79D6">
        <w:rPr>
          <w:rFonts w:ascii="Arial" w:hAnsi="Arial" w:cs="Arial"/>
          <w:sz w:val="22"/>
          <w:szCs w:val="22"/>
          <w:lang w:val="ru-RU"/>
        </w:rPr>
        <w:t xml:space="preserve">испостављања  окончане ситуације </w:t>
      </w:r>
      <w:r w:rsidR="0012664D">
        <w:rPr>
          <w:rFonts w:ascii="Arial" w:hAnsi="Arial" w:cs="Arial"/>
          <w:sz w:val="22"/>
          <w:szCs w:val="22"/>
          <w:lang w:val="ru-RU"/>
        </w:rPr>
        <w:t xml:space="preserve">потписане </w:t>
      </w:r>
      <w:r w:rsidR="00DE79D6">
        <w:rPr>
          <w:rFonts w:ascii="Arial" w:hAnsi="Arial" w:cs="Arial"/>
          <w:sz w:val="22"/>
          <w:szCs w:val="22"/>
          <w:lang w:val="ru-RU"/>
        </w:rPr>
        <w:t>од извођача радова и наручиоца и оверене од</w:t>
      </w:r>
      <w:r w:rsidR="00131FEF">
        <w:rPr>
          <w:rFonts w:ascii="Arial" w:hAnsi="Arial" w:cs="Arial"/>
          <w:sz w:val="22"/>
          <w:szCs w:val="22"/>
          <w:lang w:val="ru-RU"/>
        </w:rPr>
        <w:t xml:space="preserve">стране </w:t>
      </w:r>
      <w:r w:rsidR="00DE79D6">
        <w:rPr>
          <w:rFonts w:ascii="Arial" w:hAnsi="Arial" w:cs="Arial"/>
          <w:sz w:val="22"/>
          <w:szCs w:val="22"/>
          <w:lang w:val="ru-RU"/>
        </w:rPr>
        <w:t xml:space="preserve"> надзорних органа.</w:t>
      </w: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 Извођач је дужан да достави Записник о коначној примопредаји радова потписан од стране овлашћених представника обе уговорне стране .</w:t>
      </w:r>
    </w:p>
    <w:p w:rsidR="008F37CD" w:rsidRPr="00C218DB" w:rsidRDefault="008F37CD" w:rsidP="008F37CD">
      <w:pPr>
        <w:pStyle w:val="NormalWeb"/>
        <w:spacing w:before="0" w:after="0"/>
        <w:ind w:left="720" w:right="74" w:hanging="363"/>
        <w:jc w:val="both"/>
        <w:rPr>
          <w:rFonts w:ascii="Arial" w:hAnsi="Arial" w:cs="Arial"/>
          <w:color w:val="FF0000"/>
          <w:sz w:val="22"/>
          <w:szCs w:val="22"/>
          <w:lang w:val="ru-RU"/>
        </w:rPr>
      </w:pPr>
    </w:p>
    <w:p w:rsidR="008F37CD" w:rsidRPr="00C218DB" w:rsidRDefault="008F37CD" w:rsidP="00240385">
      <w:pPr>
        <w:pStyle w:val="NormalWeb"/>
        <w:spacing w:before="0" w:after="0"/>
        <w:ind w:right="74"/>
        <w:jc w:val="center"/>
        <w:rPr>
          <w:rFonts w:ascii="Arial" w:hAnsi="Arial" w:cs="Arial"/>
          <w:b/>
          <w:bCs/>
          <w:color w:val="FF0000"/>
          <w:sz w:val="22"/>
          <w:szCs w:val="22"/>
        </w:rPr>
      </w:pPr>
    </w:p>
    <w:p w:rsidR="008F37CD" w:rsidRPr="00C34A6F" w:rsidRDefault="008F37CD" w:rsidP="0012664D">
      <w:pPr>
        <w:pStyle w:val="NormalWeb"/>
        <w:spacing w:before="0" w:after="0"/>
        <w:ind w:right="74"/>
        <w:rPr>
          <w:rFonts w:ascii="Arial" w:hAnsi="Arial" w:cs="Arial"/>
          <w:b/>
          <w:bCs/>
          <w:sz w:val="22"/>
          <w:szCs w:val="22"/>
          <w:lang w:val="ru-RU"/>
        </w:rPr>
      </w:pPr>
      <w:r w:rsidRPr="00C34A6F">
        <w:rPr>
          <w:rFonts w:ascii="Arial" w:hAnsi="Arial" w:cs="Arial"/>
          <w:b/>
          <w:bCs/>
          <w:sz w:val="22"/>
          <w:szCs w:val="22"/>
          <w:lang w:val="ru-RU"/>
        </w:rPr>
        <w:t>РОК ЗА ИЗВОЂЕЊЕ РАДОВА</w:t>
      </w:r>
    </w:p>
    <w:p w:rsidR="003616FB" w:rsidRPr="00C34A6F" w:rsidRDefault="003616FB" w:rsidP="008F37CD">
      <w:pPr>
        <w:pStyle w:val="NormalWeb"/>
        <w:spacing w:before="0" w:after="0"/>
        <w:ind w:right="74"/>
        <w:rPr>
          <w:rFonts w:ascii="Arial" w:hAnsi="Arial" w:cs="Arial"/>
          <w:sz w:val="22"/>
          <w:szCs w:val="22"/>
          <w:lang w:val="ru-RU"/>
        </w:rPr>
      </w:pPr>
    </w:p>
    <w:p w:rsidR="008F37CD" w:rsidRPr="00C34A6F" w:rsidRDefault="008F37CD" w:rsidP="008F37CD">
      <w:pPr>
        <w:pStyle w:val="NormalWeb"/>
        <w:spacing w:before="0" w:after="0"/>
        <w:ind w:left="720" w:right="74" w:hanging="363"/>
        <w:jc w:val="center"/>
        <w:rPr>
          <w:rFonts w:ascii="Arial" w:hAnsi="Arial" w:cs="Arial"/>
          <w:sz w:val="22"/>
          <w:szCs w:val="22"/>
          <w:lang w:val="sr-Cyrl-CS"/>
        </w:rPr>
      </w:pPr>
      <w:r w:rsidRPr="00C34A6F">
        <w:rPr>
          <w:rFonts w:ascii="Arial" w:hAnsi="Arial" w:cs="Arial"/>
          <w:b/>
          <w:bCs/>
          <w:sz w:val="22"/>
          <w:szCs w:val="22"/>
          <w:lang w:val="ru-RU"/>
        </w:rPr>
        <w:t>Члан 4.</w:t>
      </w:r>
    </w:p>
    <w:p w:rsidR="008F37CD" w:rsidRPr="00C34A6F" w:rsidRDefault="008F37CD" w:rsidP="00240385">
      <w:pPr>
        <w:pStyle w:val="NormalWeb"/>
        <w:spacing w:before="0" w:after="0"/>
        <w:ind w:right="74"/>
        <w:jc w:val="both"/>
        <w:rPr>
          <w:rFonts w:ascii="Arial" w:hAnsi="Arial" w:cs="Arial"/>
          <w:sz w:val="22"/>
          <w:szCs w:val="22"/>
          <w:lang w:val="sr-Cyrl-CS"/>
        </w:rPr>
      </w:pPr>
      <w:r w:rsidRPr="00C34A6F">
        <w:rPr>
          <w:rFonts w:ascii="Arial" w:hAnsi="Arial" w:cs="Arial"/>
          <w:sz w:val="22"/>
          <w:szCs w:val="22"/>
        </w:rPr>
        <w:t xml:space="preserve">Извођач се обавезује да радове који су предмет овог уговора изведе у року од </w:t>
      </w:r>
      <w:r w:rsidR="00DE79D6">
        <w:rPr>
          <w:rFonts w:ascii="Arial" w:hAnsi="Arial" w:cs="Arial"/>
          <w:sz w:val="22"/>
          <w:szCs w:val="22"/>
        </w:rPr>
        <w:t>55</w:t>
      </w:r>
      <w:r w:rsidRPr="00C34A6F">
        <w:rPr>
          <w:rFonts w:ascii="Arial" w:hAnsi="Arial" w:cs="Arial"/>
          <w:sz w:val="22"/>
          <w:szCs w:val="22"/>
          <w:lang w:val="sr-Cyrl-CS"/>
        </w:rPr>
        <w:t xml:space="preserve"> календарских дана </w:t>
      </w:r>
      <w:r w:rsidRPr="00C34A6F">
        <w:rPr>
          <w:rFonts w:ascii="Arial" w:hAnsi="Arial" w:cs="Arial"/>
          <w:sz w:val="22"/>
          <w:szCs w:val="22"/>
        </w:rPr>
        <w:t>, рачунајући од дана увођења у посао</w:t>
      </w:r>
      <w:r w:rsidRPr="00C34A6F">
        <w:rPr>
          <w:rFonts w:ascii="Arial" w:hAnsi="Arial" w:cs="Arial"/>
          <w:sz w:val="22"/>
          <w:szCs w:val="22"/>
          <w:lang w:val="sr-Cyrl-CS"/>
        </w:rPr>
        <w:t>, а према динамичком плану на који је сагласност дао Наручилац</w:t>
      </w:r>
      <w:r w:rsidR="003616FB" w:rsidRPr="00C34A6F">
        <w:rPr>
          <w:rFonts w:ascii="Arial" w:hAnsi="Arial" w:cs="Arial"/>
          <w:sz w:val="22"/>
          <w:szCs w:val="22"/>
          <w:lang w:val="sr-Cyrl-CS"/>
        </w:rPr>
        <w:t>.</w:t>
      </w:r>
    </w:p>
    <w:p w:rsidR="008F37CD" w:rsidRPr="00C34A6F" w:rsidRDefault="008F37CD" w:rsidP="00240385">
      <w:pPr>
        <w:pStyle w:val="NormalWeb"/>
        <w:spacing w:before="0" w:after="0"/>
        <w:ind w:left="17" w:right="74" w:hanging="17"/>
        <w:jc w:val="both"/>
        <w:rPr>
          <w:rFonts w:ascii="Arial" w:hAnsi="Arial" w:cs="Arial"/>
          <w:sz w:val="22"/>
          <w:szCs w:val="22"/>
          <w:lang w:val="sr-Cyrl-CS"/>
        </w:rPr>
      </w:pPr>
      <w:r w:rsidRPr="00C34A6F">
        <w:rPr>
          <w:rFonts w:ascii="Arial" w:hAnsi="Arial" w:cs="Arial"/>
          <w:sz w:val="22"/>
          <w:szCs w:val="22"/>
        </w:rPr>
        <w:t xml:space="preserve">Датум увођења у посао </w:t>
      </w:r>
      <w:r w:rsidRPr="00C34A6F">
        <w:rPr>
          <w:rFonts w:ascii="Arial" w:hAnsi="Arial" w:cs="Arial"/>
          <w:sz w:val="22"/>
          <w:szCs w:val="22"/>
          <w:lang w:val="sr-Cyrl-CS"/>
        </w:rPr>
        <w:t xml:space="preserve">и </w:t>
      </w:r>
      <w:r w:rsidRPr="00C34A6F">
        <w:rPr>
          <w:rFonts w:ascii="Arial" w:hAnsi="Arial" w:cs="Arial"/>
          <w:sz w:val="22"/>
          <w:szCs w:val="22"/>
        </w:rPr>
        <w:t>стручни надзор</w:t>
      </w:r>
      <w:r w:rsidRPr="00C34A6F">
        <w:rPr>
          <w:rFonts w:ascii="Arial" w:hAnsi="Arial" w:cs="Arial"/>
          <w:sz w:val="22"/>
          <w:szCs w:val="22"/>
          <w:lang w:val="sr-Cyrl-CS"/>
        </w:rPr>
        <w:t xml:space="preserve"> се</w:t>
      </w:r>
      <w:r w:rsidRPr="00C34A6F">
        <w:rPr>
          <w:rFonts w:ascii="Arial" w:hAnsi="Arial" w:cs="Arial"/>
          <w:sz w:val="22"/>
          <w:szCs w:val="22"/>
        </w:rPr>
        <w:t xml:space="preserve"> уписује у грађевински дневник, а сматраће се да је увођење у посао извршено даном кумулативног стицања следећих услова:</w:t>
      </w:r>
    </w:p>
    <w:p w:rsidR="008F37CD" w:rsidRPr="00C218DB" w:rsidRDefault="008F37CD" w:rsidP="008F37CD">
      <w:pPr>
        <w:pStyle w:val="NormalWeb"/>
        <w:spacing w:before="0" w:after="0"/>
        <w:ind w:left="17" w:right="74" w:hanging="17"/>
        <w:jc w:val="both"/>
        <w:rPr>
          <w:rFonts w:ascii="Arial" w:hAnsi="Arial" w:cs="Arial"/>
          <w:color w:val="FF0000"/>
          <w:sz w:val="22"/>
          <w:szCs w:val="22"/>
          <w:lang w:val="sr-Cyrl-CS"/>
        </w:rPr>
      </w:pPr>
    </w:p>
    <w:p w:rsidR="008F37CD" w:rsidRPr="00C34A6F" w:rsidRDefault="008F37CD" w:rsidP="008F37CD">
      <w:pPr>
        <w:pStyle w:val="NormalWeb"/>
        <w:spacing w:before="0" w:after="0"/>
        <w:ind w:left="17" w:right="74" w:hanging="17"/>
        <w:jc w:val="both"/>
        <w:rPr>
          <w:rFonts w:ascii="Arial" w:hAnsi="Arial" w:cs="Arial"/>
          <w:sz w:val="22"/>
          <w:szCs w:val="22"/>
          <w:lang w:val="sr-Cyrl-CS"/>
        </w:rPr>
      </w:pPr>
      <w:r w:rsidRPr="00C34A6F">
        <w:rPr>
          <w:rFonts w:ascii="Arial" w:hAnsi="Arial" w:cs="Arial"/>
          <w:sz w:val="22"/>
          <w:szCs w:val="22"/>
          <w:lang w:val="sr-Cyrl-CS"/>
        </w:rPr>
        <w:t>- да је наручилац предао извођачу  техничку документацију  и сву неопходну правну документацију за извођење предметних радова ;</w:t>
      </w:r>
    </w:p>
    <w:p w:rsidR="008F37CD" w:rsidRPr="00C34A6F" w:rsidRDefault="008F37CD" w:rsidP="008F37CD">
      <w:pPr>
        <w:pStyle w:val="NormalWeb"/>
        <w:spacing w:before="0" w:after="0"/>
        <w:jc w:val="both"/>
        <w:rPr>
          <w:rFonts w:ascii="Arial" w:hAnsi="Arial" w:cs="Arial"/>
          <w:sz w:val="22"/>
          <w:szCs w:val="22"/>
          <w:lang w:val="sr-Cyrl-CS"/>
        </w:rPr>
      </w:pPr>
      <w:r w:rsidRPr="00C34A6F">
        <w:rPr>
          <w:rFonts w:ascii="Arial" w:hAnsi="Arial" w:cs="Arial"/>
          <w:sz w:val="22"/>
          <w:szCs w:val="22"/>
          <w:lang w:val="ru-RU"/>
        </w:rPr>
        <w:t>- да је извођач  доставио наручиоцу    динамику извођења радова  на коју је наручилац дао сагласност  у року од 3 (три) дана од дана закључења уговора.</w:t>
      </w:r>
    </w:p>
    <w:p w:rsidR="008F37CD" w:rsidRPr="00C34A6F" w:rsidRDefault="008F37CD" w:rsidP="008F37CD">
      <w:pPr>
        <w:pStyle w:val="NormalWeb"/>
        <w:spacing w:before="0" w:after="0"/>
        <w:ind w:left="17" w:right="74" w:hanging="17"/>
        <w:jc w:val="both"/>
        <w:rPr>
          <w:rFonts w:ascii="Arial" w:hAnsi="Arial" w:cs="Arial"/>
          <w:sz w:val="22"/>
          <w:szCs w:val="22"/>
          <w:lang w:val="sr-Cyrl-CS"/>
        </w:rPr>
      </w:pPr>
      <w:r w:rsidRPr="00C34A6F">
        <w:rPr>
          <w:rFonts w:ascii="Arial" w:hAnsi="Arial" w:cs="Arial"/>
          <w:sz w:val="22"/>
          <w:szCs w:val="22"/>
          <w:lang w:val="sr-Cyrl-CS"/>
        </w:rPr>
        <w:t>- да је наручилац обезбедио извођачу несм</w:t>
      </w:r>
      <w:r w:rsidRPr="00C34A6F">
        <w:rPr>
          <w:rFonts w:ascii="Arial" w:hAnsi="Arial" w:cs="Arial"/>
          <w:sz w:val="22"/>
          <w:szCs w:val="22"/>
        </w:rPr>
        <w:t>e</w:t>
      </w:r>
      <w:r w:rsidRPr="00C34A6F">
        <w:rPr>
          <w:rFonts w:ascii="Arial" w:hAnsi="Arial" w:cs="Arial"/>
          <w:sz w:val="22"/>
          <w:szCs w:val="22"/>
          <w:lang w:val="sr-Cyrl-CS"/>
        </w:rPr>
        <w:t>тан прилаз локацији на којој ће се изводити предметни радови ;</w:t>
      </w:r>
    </w:p>
    <w:p w:rsidR="008F37CD" w:rsidRPr="00C34A6F" w:rsidRDefault="008F37CD" w:rsidP="008F37CD">
      <w:pPr>
        <w:pStyle w:val="NormalWeb"/>
        <w:spacing w:before="0" w:after="0"/>
        <w:ind w:left="17" w:right="74" w:hanging="17"/>
        <w:jc w:val="both"/>
        <w:rPr>
          <w:rFonts w:ascii="Arial" w:hAnsi="Arial" w:cs="Arial"/>
          <w:sz w:val="22"/>
          <w:szCs w:val="22"/>
        </w:rPr>
      </w:pPr>
      <w:r w:rsidRPr="00C34A6F">
        <w:rPr>
          <w:rFonts w:ascii="Arial" w:hAnsi="Arial" w:cs="Arial"/>
          <w:sz w:val="22"/>
          <w:szCs w:val="22"/>
          <w:lang w:val="sr-Cyrl-CS"/>
        </w:rPr>
        <w:t>-</w:t>
      </w:r>
      <w:r w:rsidRPr="00C34A6F">
        <w:rPr>
          <w:rFonts w:ascii="Arial" w:hAnsi="Arial" w:cs="Arial"/>
          <w:sz w:val="22"/>
          <w:szCs w:val="22"/>
        </w:rPr>
        <w:t>да је извођач наручиоцу доставио финансијску гаранцију за добро извршење посла</w:t>
      </w:r>
    </w:p>
    <w:p w:rsidR="008F37CD" w:rsidRPr="00C34A6F" w:rsidRDefault="008F37CD" w:rsidP="008F37CD">
      <w:pPr>
        <w:pStyle w:val="NormalWeb"/>
        <w:spacing w:before="0" w:after="0"/>
        <w:ind w:left="-45" w:right="74"/>
        <w:jc w:val="both"/>
        <w:rPr>
          <w:rFonts w:ascii="Arial" w:hAnsi="Arial" w:cs="Arial"/>
          <w:sz w:val="22"/>
          <w:szCs w:val="22"/>
          <w:lang w:val="sr-Cyrl-CS"/>
        </w:rPr>
      </w:pPr>
    </w:p>
    <w:p w:rsidR="008F37CD" w:rsidRPr="00C34A6F" w:rsidRDefault="008F37CD" w:rsidP="008F37CD">
      <w:pPr>
        <w:pStyle w:val="NormalWeb"/>
        <w:spacing w:before="0" w:after="0"/>
        <w:ind w:left="-45" w:right="74"/>
        <w:jc w:val="both"/>
        <w:rPr>
          <w:rFonts w:ascii="Arial" w:hAnsi="Arial" w:cs="Arial"/>
          <w:sz w:val="22"/>
          <w:szCs w:val="22"/>
        </w:rPr>
      </w:pPr>
      <w:r w:rsidRPr="00C34A6F">
        <w:rPr>
          <w:rFonts w:ascii="Arial" w:hAnsi="Arial" w:cs="Arial"/>
          <w:sz w:val="22"/>
          <w:szCs w:val="22"/>
          <w:lang w:val="sr-Cyrl-CS"/>
        </w:rPr>
        <w:tab/>
      </w:r>
      <w:r w:rsidRPr="00C34A6F">
        <w:rPr>
          <w:rFonts w:ascii="Arial" w:hAnsi="Arial" w:cs="Arial"/>
          <w:sz w:val="22"/>
          <w:szCs w:val="22"/>
        </w:rPr>
        <w:t>Уколико Извођач не приступи извођењу радова ни 7-ог дана од кумулативног стицања горе наведених услова, сматраће се да је 7-ог дана уведен у посао.</w:t>
      </w:r>
    </w:p>
    <w:p w:rsidR="008F37CD" w:rsidRPr="00C34A6F" w:rsidRDefault="008F37CD" w:rsidP="008F37CD">
      <w:pPr>
        <w:pStyle w:val="NormalWeb"/>
        <w:spacing w:before="0" w:after="0"/>
        <w:ind w:right="74"/>
        <w:jc w:val="both"/>
        <w:rPr>
          <w:rFonts w:ascii="Arial" w:hAnsi="Arial" w:cs="Arial"/>
          <w:sz w:val="22"/>
          <w:szCs w:val="22"/>
        </w:rPr>
      </w:pPr>
      <w:r w:rsidRPr="00C34A6F">
        <w:rPr>
          <w:rFonts w:ascii="Arial" w:hAnsi="Arial" w:cs="Arial"/>
          <w:sz w:val="22"/>
          <w:szCs w:val="22"/>
        </w:rPr>
        <w:t>Утврђени рокови се не могу мењати без сагласности Наручиоца.</w:t>
      </w:r>
    </w:p>
    <w:p w:rsidR="008F37CD" w:rsidRPr="00C34A6F" w:rsidRDefault="008F37CD" w:rsidP="008F37CD">
      <w:pPr>
        <w:pStyle w:val="NormalWeb"/>
        <w:spacing w:before="0" w:after="0"/>
        <w:ind w:right="74"/>
        <w:rPr>
          <w:rFonts w:ascii="Arial" w:hAnsi="Arial" w:cs="Arial"/>
          <w:sz w:val="22"/>
          <w:szCs w:val="22"/>
        </w:rPr>
      </w:pPr>
    </w:p>
    <w:p w:rsidR="008F37CD" w:rsidRPr="00C34A6F" w:rsidRDefault="008F37CD" w:rsidP="003616FB">
      <w:pPr>
        <w:pStyle w:val="NormalWeb"/>
        <w:spacing w:before="0" w:after="0"/>
        <w:ind w:right="74"/>
        <w:jc w:val="center"/>
        <w:rPr>
          <w:rFonts w:ascii="Arial" w:hAnsi="Arial" w:cs="Arial"/>
          <w:sz w:val="22"/>
          <w:szCs w:val="22"/>
          <w:lang w:val="ru-RU"/>
        </w:rPr>
      </w:pPr>
      <w:r w:rsidRPr="00C34A6F">
        <w:rPr>
          <w:rFonts w:ascii="Arial" w:hAnsi="Arial" w:cs="Arial"/>
          <w:b/>
          <w:bCs/>
          <w:sz w:val="22"/>
          <w:szCs w:val="22"/>
          <w:lang w:val="ru-RU"/>
        </w:rPr>
        <w:t>Члан 5.</w:t>
      </w:r>
    </w:p>
    <w:p w:rsidR="008F37CD" w:rsidRPr="00C34A6F" w:rsidRDefault="008F37CD" w:rsidP="00240385">
      <w:pPr>
        <w:pStyle w:val="NormalWeb"/>
        <w:spacing w:before="0" w:after="0"/>
        <w:ind w:right="74"/>
        <w:jc w:val="both"/>
        <w:rPr>
          <w:rFonts w:ascii="Arial" w:hAnsi="Arial" w:cs="Arial"/>
          <w:sz w:val="22"/>
          <w:szCs w:val="22"/>
          <w:lang w:val="ru-RU"/>
        </w:rPr>
      </w:pPr>
      <w:r w:rsidRPr="00C34A6F">
        <w:rPr>
          <w:rFonts w:ascii="Arial" w:hAnsi="Arial" w:cs="Arial"/>
          <w:sz w:val="22"/>
          <w:szCs w:val="22"/>
          <w:lang w:val="ru-RU"/>
        </w:rPr>
        <w:t>Рок за извођење радова се продужава на захтев Извођача</w:t>
      </w:r>
      <w:r w:rsidR="0007723A">
        <w:rPr>
          <w:rFonts w:ascii="Arial" w:hAnsi="Arial" w:cs="Arial"/>
          <w:sz w:val="22"/>
          <w:szCs w:val="22"/>
          <w:lang w:val="ru-RU"/>
        </w:rPr>
        <w:t xml:space="preserve"> радова</w:t>
      </w:r>
      <w:r w:rsidRPr="00C34A6F">
        <w:rPr>
          <w:rFonts w:ascii="Arial" w:hAnsi="Arial" w:cs="Arial"/>
          <w:sz w:val="22"/>
          <w:szCs w:val="22"/>
          <w:lang w:val="ru-RU"/>
        </w:rPr>
        <w:t>:</w:t>
      </w: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 у случају прекида радова који траје дуже од 2 дана, а није изазван кривицом Извођача</w:t>
      </w:r>
      <w:r w:rsidR="00F00453">
        <w:rPr>
          <w:rFonts w:ascii="Arial" w:hAnsi="Arial" w:cs="Arial"/>
          <w:sz w:val="22"/>
          <w:szCs w:val="22"/>
          <w:lang w:val="ru-RU"/>
        </w:rPr>
        <w:t>;</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lastRenderedPageBreak/>
        <w:t>- у случају елементарних непогода и дејства више силе</w:t>
      </w:r>
      <w:r w:rsidR="00F00453">
        <w:rPr>
          <w:rFonts w:ascii="Arial" w:hAnsi="Arial" w:cs="Arial"/>
          <w:sz w:val="22"/>
          <w:szCs w:val="22"/>
          <w:lang w:val="ru-RU"/>
        </w:rPr>
        <w:t>;</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 у случају прекида рада </w:t>
      </w:r>
      <w:r w:rsidRPr="00C34A6F">
        <w:rPr>
          <w:rFonts w:ascii="Arial" w:hAnsi="Arial" w:cs="Arial"/>
          <w:sz w:val="22"/>
          <w:szCs w:val="22"/>
        </w:rPr>
        <w:t xml:space="preserve">насталог услед  </w:t>
      </w:r>
      <w:r w:rsidRPr="00C34A6F">
        <w:rPr>
          <w:rFonts w:ascii="Arial" w:hAnsi="Arial" w:cs="Arial"/>
          <w:sz w:val="22"/>
          <w:szCs w:val="22"/>
          <w:lang w:val="ru-RU"/>
        </w:rPr>
        <w:t>акт</w:t>
      </w:r>
      <w:r w:rsidRPr="00C34A6F">
        <w:rPr>
          <w:rFonts w:ascii="Arial" w:hAnsi="Arial" w:cs="Arial"/>
          <w:sz w:val="22"/>
          <w:szCs w:val="22"/>
        </w:rPr>
        <w:t>а</w:t>
      </w:r>
      <w:r w:rsidRPr="00C34A6F">
        <w:rPr>
          <w:rFonts w:ascii="Arial" w:hAnsi="Arial" w:cs="Arial"/>
          <w:sz w:val="22"/>
          <w:szCs w:val="22"/>
          <w:lang w:val="ru-RU"/>
        </w:rPr>
        <w:t xml:space="preserve"> надлежног органа, за који није одговоран Извођач</w:t>
      </w:r>
      <w:r w:rsidR="00F00453">
        <w:rPr>
          <w:rFonts w:ascii="Arial" w:hAnsi="Arial" w:cs="Arial"/>
          <w:sz w:val="22"/>
          <w:szCs w:val="22"/>
          <w:lang w:val="ru-RU"/>
        </w:rPr>
        <w:t>;</w:t>
      </w:r>
    </w:p>
    <w:p w:rsidR="00B9380E" w:rsidRPr="00C218DB" w:rsidRDefault="00B9380E" w:rsidP="008F37CD">
      <w:pPr>
        <w:pStyle w:val="NormalWeb"/>
        <w:spacing w:before="0" w:after="0"/>
        <w:jc w:val="both"/>
        <w:rPr>
          <w:rFonts w:ascii="Arial" w:hAnsi="Arial" w:cs="Arial"/>
          <w:color w:val="FF0000"/>
          <w:sz w:val="22"/>
          <w:szCs w:val="22"/>
          <w:lang w:val="ru-RU"/>
        </w:rPr>
      </w:pPr>
    </w:p>
    <w:p w:rsidR="008F37CD" w:rsidRPr="00C34A6F" w:rsidRDefault="008F37CD" w:rsidP="00240385">
      <w:pPr>
        <w:pStyle w:val="NormalWeb"/>
        <w:spacing w:before="0" w:after="0"/>
        <w:ind w:left="17" w:hanging="17"/>
        <w:jc w:val="both"/>
        <w:rPr>
          <w:rFonts w:ascii="Arial" w:hAnsi="Arial" w:cs="Arial"/>
          <w:sz w:val="22"/>
          <w:szCs w:val="22"/>
          <w:lang w:val="ru-RU"/>
        </w:rPr>
      </w:pPr>
      <w:r w:rsidRPr="00C34A6F">
        <w:rPr>
          <w:rFonts w:ascii="Arial" w:hAnsi="Arial" w:cs="Arial"/>
          <w:sz w:val="22"/>
          <w:szCs w:val="22"/>
          <w:lang w:val="ru-RU"/>
        </w:rPr>
        <w:t xml:space="preserve">Захтев за продужење рока извођења радова који су предмет овог уговора, у писаној форми, уз сагласност стручног надзора, </w:t>
      </w:r>
      <w:r w:rsidR="00F00453">
        <w:rPr>
          <w:rFonts w:ascii="Arial" w:hAnsi="Arial" w:cs="Arial"/>
          <w:sz w:val="22"/>
          <w:szCs w:val="22"/>
          <w:lang w:val="ru-RU"/>
        </w:rPr>
        <w:t>и</w:t>
      </w:r>
      <w:r w:rsidRPr="00C34A6F">
        <w:rPr>
          <w:rFonts w:ascii="Arial" w:hAnsi="Arial" w:cs="Arial"/>
          <w:sz w:val="22"/>
          <w:szCs w:val="22"/>
          <w:lang w:val="ru-RU"/>
        </w:rPr>
        <w:t xml:space="preserve">звођач </w:t>
      </w:r>
      <w:r w:rsidR="00F00453">
        <w:rPr>
          <w:rFonts w:ascii="Arial" w:hAnsi="Arial" w:cs="Arial"/>
          <w:sz w:val="22"/>
          <w:szCs w:val="22"/>
          <w:lang w:val="ru-RU"/>
        </w:rPr>
        <w:t xml:space="preserve">радова </w:t>
      </w:r>
      <w:r w:rsidRPr="00C34A6F">
        <w:rPr>
          <w:rFonts w:ascii="Arial" w:hAnsi="Arial" w:cs="Arial"/>
          <w:sz w:val="22"/>
          <w:szCs w:val="22"/>
          <w:lang w:val="ru-RU"/>
        </w:rPr>
        <w:t>подноси Наручиоцу у року од 2 дана од сазнања за околност из става 1. овог члана, а најкасније 5 дана пре истека коначног рока за завршетак радова</w:t>
      </w:r>
      <w:r w:rsidR="00F00453">
        <w:rPr>
          <w:rFonts w:ascii="Arial" w:hAnsi="Arial" w:cs="Arial"/>
          <w:sz w:val="22"/>
          <w:szCs w:val="22"/>
          <w:lang w:val="ru-RU"/>
        </w:rPr>
        <w:t>;</w:t>
      </w:r>
    </w:p>
    <w:p w:rsidR="00B9380E" w:rsidRPr="00C218DB" w:rsidRDefault="00B9380E" w:rsidP="00240385">
      <w:pPr>
        <w:pStyle w:val="NormalWeb"/>
        <w:spacing w:before="0" w:after="0"/>
        <w:ind w:left="17" w:hanging="17"/>
        <w:jc w:val="both"/>
        <w:rPr>
          <w:rFonts w:ascii="Arial" w:hAnsi="Arial" w:cs="Arial"/>
          <w:color w:val="FF0000"/>
          <w:sz w:val="22"/>
          <w:szCs w:val="22"/>
          <w:lang w:val="ru-RU"/>
        </w:rPr>
      </w:pPr>
    </w:p>
    <w:p w:rsidR="008F37CD" w:rsidRPr="00C34A6F" w:rsidRDefault="008F37CD" w:rsidP="00240385">
      <w:pPr>
        <w:pStyle w:val="NormalWeb"/>
        <w:spacing w:before="0" w:after="0"/>
        <w:ind w:left="17" w:hanging="17"/>
        <w:jc w:val="both"/>
        <w:rPr>
          <w:rFonts w:ascii="Arial" w:hAnsi="Arial" w:cs="Arial"/>
          <w:sz w:val="22"/>
          <w:szCs w:val="22"/>
          <w:lang w:val="ru-RU"/>
        </w:rPr>
      </w:pPr>
      <w:r w:rsidRPr="00C34A6F">
        <w:rPr>
          <w:rFonts w:ascii="Arial" w:hAnsi="Arial" w:cs="Arial"/>
          <w:sz w:val="22"/>
          <w:szCs w:val="22"/>
          <w:lang w:val="ru-RU"/>
        </w:rPr>
        <w:t xml:space="preserve">Уговорени рок је продужен када уговорне стране  </w:t>
      </w:r>
      <w:r w:rsidR="00DE79D6">
        <w:rPr>
          <w:rFonts w:ascii="Arial" w:hAnsi="Arial" w:cs="Arial"/>
          <w:sz w:val="22"/>
          <w:szCs w:val="22"/>
          <w:lang w:val="ru-RU"/>
        </w:rPr>
        <w:t>потпишу Анекс основог уговора о проду</w:t>
      </w:r>
      <w:r w:rsidR="00F00453">
        <w:rPr>
          <w:rFonts w:ascii="Arial" w:hAnsi="Arial" w:cs="Arial"/>
          <w:sz w:val="22"/>
          <w:szCs w:val="22"/>
          <w:lang w:val="ru-RU"/>
        </w:rPr>
        <w:t>ж</w:t>
      </w:r>
      <w:r w:rsidR="00DE79D6">
        <w:rPr>
          <w:rFonts w:ascii="Arial" w:hAnsi="Arial" w:cs="Arial"/>
          <w:sz w:val="22"/>
          <w:szCs w:val="22"/>
          <w:lang w:val="ru-RU"/>
        </w:rPr>
        <w:t xml:space="preserve">ењу рока у складу са Законом о јавним набавкама, </w:t>
      </w:r>
      <w:r w:rsidR="00F00453">
        <w:rPr>
          <w:rFonts w:ascii="Arial" w:hAnsi="Arial" w:cs="Arial"/>
          <w:sz w:val="22"/>
          <w:szCs w:val="22"/>
          <w:lang w:val="ru-RU"/>
        </w:rPr>
        <w:t xml:space="preserve">Законом о облигационим односима , Посебним узансама о грађењу, </w:t>
      </w:r>
      <w:r w:rsidR="00DE79D6">
        <w:rPr>
          <w:rFonts w:ascii="Arial" w:hAnsi="Arial" w:cs="Arial"/>
          <w:sz w:val="22"/>
          <w:szCs w:val="22"/>
          <w:lang w:val="ru-RU"/>
        </w:rPr>
        <w:t xml:space="preserve">Конкурсном документацијом </w:t>
      </w:r>
      <w:r w:rsidR="00F00453">
        <w:rPr>
          <w:rFonts w:ascii="Arial" w:hAnsi="Arial" w:cs="Arial"/>
          <w:sz w:val="22"/>
          <w:szCs w:val="22"/>
          <w:lang w:val="ru-RU"/>
        </w:rPr>
        <w:t>бр.1.3.6.</w:t>
      </w:r>
      <w:r w:rsidR="00DE79D6">
        <w:rPr>
          <w:rFonts w:ascii="Arial" w:hAnsi="Arial" w:cs="Arial"/>
          <w:sz w:val="22"/>
          <w:szCs w:val="22"/>
          <w:lang w:val="ru-RU"/>
        </w:rPr>
        <w:t>и другим позитивним прописима.</w:t>
      </w: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Под роком завршетка радова сматра се дан њихове спремности за технички преглед, а што стручни надзор констатује Записником о коначној примопредаји радова који је потписан од стране овлашћених представника обе уговорне стране и стручног надзора </w:t>
      </w:r>
      <w:r w:rsidR="00B9380E" w:rsidRPr="00C34A6F">
        <w:rPr>
          <w:rFonts w:ascii="Arial" w:hAnsi="Arial" w:cs="Arial"/>
          <w:sz w:val="22"/>
          <w:szCs w:val="22"/>
          <w:lang w:val="ru-RU"/>
        </w:rPr>
        <w:t>који именује наручилац посла.</w:t>
      </w:r>
    </w:p>
    <w:p w:rsidR="00B9380E" w:rsidRPr="00C34A6F" w:rsidRDefault="00B9380E" w:rsidP="00240385">
      <w:pPr>
        <w:pStyle w:val="NormalWeb"/>
        <w:spacing w:before="0" w:after="0"/>
        <w:jc w:val="both"/>
        <w:rPr>
          <w:rFonts w:ascii="Arial" w:hAnsi="Arial" w:cs="Arial"/>
          <w:sz w:val="22"/>
          <w:szCs w:val="22"/>
          <w:lang w:val="ru-RU"/>
        </w:rPr>
      </w:pP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У случају да Извођач не испуњава предвиђену динамику, обавезан је да уведе у рад више</w:t>
      </w:r>
      <w:r w:rsidR="00F00453">
        <w:rPr>
          <w:rFonts w:ascii="Arial" w:hAnsi="Arial" w:cs="Arial"/>
          <w:sz w:val="22"/>
          <w:szCs w:val="22"/>
          <w:lang w:val="ru-RU"/>
        </w:rPr>
        <w:t xml:space="preserve"> </w:t>
      </w:r>
      <w:r w:rsidRPr="00C34A6F">
        <w:rPr>
          <w:rFonts w:ascii="Arial" w:hAnsi="Arial" w:cs="Arial"/>
          <w:sz w:val="22"/>
          <w:szCs w:val="22"/>
          <w:lang w:val="ru-RU"/>
        </w:rPr>
        <w:t>извршилаца,без права на захтевање</w:t>
      </w:r>
      <w:r w:rsidR="00F00453">
        <w:rPr>
          <w:rFonts w:ascii="Arial" w:hAnsi="Arial" w:cs="Arial"/>
          <w:sz w:val="22"/>
          <w:szCs w:val="22"/>
          <w:lang w:val="ru-RU"/>
        </w:rPr>
        <w:t xml:space="preserve"> </w:t>
      </w:r>
      <w:r w:rsidRPr="00C34A6F">
        <w:rPr>
          <w:rFonts w:ascii="Arial" w:hAnsi="Arial" w:cs="Arial"/>
          <w:sz w:val="22"/>
          <w:szCs w:val="22"/>
          <w:lang w:val="ru-RU"/>
        </w:rPr>
        <w:t>повећаних трошкова или посебне накнаде.</w:t>
      </w:r>
    </w:p>
    <w:p w:rsidR="00B9380E" w:rsidRPr="00C34A6F" w:rsidRDefault="00B9380E" w:rsidP="00240385">
      <w:pPr>
        <w:pStyle w:val="NormalWeb"/>
        <w:spacing w:before="0" w:after="0"/>
        <w:jc w:val="both"/>
        <w:rPr>
          <w:rFonts w:ascii="Arial" w:hAnsi="Arial" w:cs="Arial"/>
          <w:sz w:val="22"/>
          <w:szCs w:val="22"/>
          <w:lang w:val="sr-Cyrl-CS"/>
        </w:rPr>
      </w:pP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Ако Извођач падне у доцњу са извођењем радова, нема право на продужење уговореног рока због околности које су настале у време доцње.</w:t>
      </w:r>
    </w:p>
    <w:p w:rsidR="008F37CD" w:rsidRPr="00C34A6F" w:rsidRDefault="008F37CD" w:rsidP="00F00453">
      <w:pPr>
        <w:pStyle w:val="NormalWeb"/>
        <w:spacing w:after="0"/>
        <w:rPr>
          <w:rFonts w:ascii="Arial" w:hAnsi="Arial" w:cs="Arial"/>
          <w:b/>
          <w:bCs/>
          <w:sz w:val="22"/>
          <w:szCs w:val="22"/>
          <w:lang w:val="ru-RU"/>
        </w:rPr>
      </w:pPr>
      <w:r w:rsidRPr="00C34A6F">
        <w:rPr>
          <w:rFonts w:ascii="Arial" w:hAnsi="Arial" w:cs="Arial"/>
          <w:b/>
          <w:bCs/>
          <w:sz w:val="22"/>
          <w:szCs w:val="22"/>
          <w:lang w:val="ru-RU"/>
        </w:rPr>
        <w:t>УГОВОРНА КАЗНА</w:t>
      </w:r>
    </w:p>
    <w:p w:rsidR="003616FB" w:rsidRPr="00C34A6F" w:rsidRDefault="003616FB" w:rsidP="008F37CD">
      <w:pPr>
        <w:pStyle w:val="NormalWeb"/>
        <w:spacing w:after="0"/>
        <w:rPr>
          <w:rFonts w:ascii="Arial" w:hAnsi="Arial" w:cs="Arial"/>
          <w:sz w:val="22"/>
          <w:szCs w:val="22"/>
          <w:lang w:val="ru-RU"/>
        </w:rPr>
      </w:pPr>
    </w:p>
    <w:p w:rsidR="008F37CD" w:rsidRPr="00C34A6F" w:rsidRDefault="008F37CD" w:rsidP="008F37CD">
      <w:pPr>
        <w:pStyle w:val="NormalWeb"/>
        <w:spacing w:before="0" w:after="0"/>
        <w:jc w:val="center"/>
        <w:rPr>
          <w:rFonts w:ascii="Arial" w:hAnsi="Arial" w:cs="Arial"/>
          <w:b/>
          <w:bCs/>
          <w:sz w:val="22"/>
          <w:szCs w:val="22"/>
          <w:lang w:val="sr-Cyrl-CS"/>
        </w:rPr>
      </w:pPr>
      <w:r w:rsidRPr="00C34A6F">
        <w:rPr>
          <w:rFonts w:ascii="Arial" w:hAnsi="Arial" w:cs="Arial"/>
          <w:b/>
          <w:bCs/>
          <w:sz w:val="22"/>
          <w:szCs w:val="22"/>
          <w:lang w:val="ru-RU"/>
        </w:rPr>
        <w:t>Члан 6.</w:t>
      </w: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Уколико извођач не заврши радове који су предмет овог уговора у уговореном року, дужан је да плати Наручиоцу уговорну казну у висини 0,2 % од </w:t>
      </w:r>
      <w:r w:rsidRPr="00C34A6F">
        <w:rPr>
          <w:rFonts w:ascii="Arial" w:hAnsi="Arial" w:cs="Arial"/>
          <w:sz w:val="22"/>
          <w:szCs w:val="22"/>
          <w:lang w:val="sr-Cyrl-CS"/>
        </w:rPr>
        <w:t>укупно уговорене вредности</w:t>
      </w:r>
      <w:r w:rsidRPr="00C34A6F">
        <w:rPr>
          <w:rFonts w:ascii="Arial" w:hAnsi="Arial" w:cs="Arial"/>
          <w:sz w:val="22"/>
          <w:szCs w:val="22"/>
          <w:lang w:val="ru-RU"/>
        </w:rPr>
        <w:t>, за сваки дан закашњења, с тим што укупан износ уговорне казне не може бити већи од 5% од вредности понуде Извођача.</w:t>
      </w:r>
    </w:p>
    <w:p w:rsidR="00B9380E" w:rsidRPr="00C34A6F" w:rsidRDefault="00B9380E" w:rsidP="00240385">
      <w:pPr>
        <w:pStyle w:val="NormalWeb"/>
        <w:spacing w:before="0" w:after="0"/>
        <w:jc w:val="both"/>
        <w:rPr>
          <w:rFonts w:ascii="Arial" w:hAnsi="Arial" w:cs="Arial"/>
          <w:sz w:val="22"/>
          <w:szCs w:val="22"/>
          <w:lang w:val="sr-Cyrl-CS"/>
        </w:rPr>
      </w:pP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Наплата уговорне казне извршиће се уз оверу надзорног органа, без претходног пристанка Извођача</w:t>
      </w:r>
      <w:r w:rsidRPr="00C34A6F">
        <w:rPr>
          <w:rFonts w:ascii="Arial" w:hAnsi="Arial" w:cs="Arial"/>
          <w:sz w:val="22"/>
          <w:szCs w:val="22"/>
          <w:lang w:val="sr-Cyrl-CS"/>
        </w:rPr>
        <w:t>, умањењем рачуна наведеног у окончаној ситуацији.</w:t>
      </w:r>
    </w:p>
    <w:p w:rsidR="00B9380E" w:rsidRPr="00C34A6F" w:rsidRDefault="00B9380E" w:rsidP="00240385">
      <w:pPr>
        <w:pStyle w:val="NormalWeb"/>
        <w:spacing w:before="0" w:after="0"/>
        <w:jc w:val="both"/>
        <w:rPr>
          <w:rFonts w:ascii="Arial" w:hAnsi="Arial" w:cs="Arial"/>
          <w:sz w:val="22"/>
          <w:szCs w:val="22"/>
          <w:lang w:val="ru-RU"/>
        </w:rPr>
      </w:pPr>
    </w:p>
    <w:p w:rsidR="008F37CD" w:rsidRPr="00C34A6F" w:rsidRDefault="008F37CD" w:rsidP="00240385">
      <w:pPr>
        <w:pStyle w:val="NormalWeb"/>
        <w:spacing w:before="0" w:after="0"/>
        <w:jc w:val="both"/>
        <w:rPr>
          <w:rFonts w:ascii="Arial" w:hAnsi="Arial" w:cs="Arial"/>
          <w:sz w:val="22"/>
          <w:szCs w:val="22"/>
          <w:lang w:val="sr-Cyrl-CS"/>
        </w:rPr>
      </w:pPr>
      <w:r w:rsidRPr="00C34A6F">
        <w:rPr>
          <w:rFonts w:ascii="Arial" w:hAnsi="Arial" w:cs="Arial"/>
          <w:sz w:val="22"/>
          <w:szCs w:val="22"/>
          <w:lang w:val="ru-RU"/>
        </w:rPr>
        <w:t>Ако је Наручилац због 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претрпљене штете. Постојање и износ штете Наручилац мора да докаже.</w:t>
      </w:r>
    </w:p>
    <w:p w:rsidR="003616FB" w:rsidRPr="00C34A6F" w:rsidRDefault="003616FB" w:rsidP="008F37CD">
      <w:pPr>
        <w:pStyle w:val="NormalWeb"/>
        <w:spacing w:before="0" w:after="0"/>
        <w:rPr>
          <w:rFonts w:ascii="Arial" w:hAnsi="Arial" w:cs="Arial"/>
          <w:b/>
          <w:bCs/>
          <w:sz w:val="22"/>
          <w:szCs w:val="22"/>
          <w:lang w:val="ru-RU"/>
        </w:rPr>
      </w:pPr>
    </w:p>
    <w:p w:rsidR="008F37CD" w:rsidRPr="00C34A6F" w:rsidRDefault="008F37CD" w:rsidP="00F00453">
      <w:pPr>
        <w:pStyle w:val="NormalWeb"/>
        <w:spacing w:before="0" w:after="0"/>
        <w:rPr>
          <w:rFonts w:ascii="Arial" w:hAnsi="Arial" w:cs="Arial"/>
          <w:sz w:val="22"/>
          <w:szCs w:val="22"/>
          <w:lang w:val="ru-RU"/>
        </w:rPr>
      </w:pPr>
      <w:r w:rsidRPr="00C34A6F">
        <w:rPr>
          <w:rFonts w:ascii="Arial" w:hAnsi="Arial" w:cs="Arial"/>
          <w:b/>
          <w:bCs/>
          <w:sz w:val="22"/>
          <w:szCs w:val="22"/>
          <w:lang w:val="ru-RU"/>
        </w:rPr>
        <w:t>ОБАВЕЗЕ ИЗВОЂАЧА</w:t>
      </w:r>
    </w:p>
    <w:p w:rsidR="008F37CD" w:rsidRPr="00C34A6F" w:rsidRDefault="008F37CD" w:rsidP="008F37CD">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7.</w:t>
      </w: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се обавезује да радове који су предмет овог уговора изведе у складу са важећим прописима,</w:t>
      </w:r>
      <w:r w:rsidRPr="00C34A6F">
        <w:rPr>
          <w:rFonts w:ascii="Arial" w:hAnsi="Arial" w:cs="Arial"/>
          <w:sz w:val="22"/>
          <w:szCs w:val="22"/>
          <w:lang w:val="sr-Cyrl-CS"/>
        </w:rPr>
        <w:t xml:space="preserve"> техничким проиписима, нвестиционо-техничком документацијом </w:t>
      </w:r>
      <w:r w:rsidRPr="00C34A6F">
        <w:rPr>
          <w:rFonts w:ascii="Arial" w:hAnsi="Arial" w:cs="Arial"/>
          <w:sz w:val="22"/>
          <w:szCs w:val="22"/>
          <w:lang w:val="ru-RU"/>
        </w:rPr>
        <w:t>и овим уговором, и да по завршетку радова изведене радове преда Наручиоцу.</w:t>
      </w:r>
    </w:p>
    <w:p w:rsidR="00B9380E" w:rsidRPr="00C34A6F" w:rsidRDefault="00B9380E" w:rsidP="00240385">
      <w:pPr>
        <w:pStyle w:val="NormalWeb"/>
        <w:spacing w:before="0" w:after="0"/>
        <w:jc w:val="both"/>
        <w:rPr>
          <w:rFonts w:ascii="Arial" w:hAnsi="Arial" w:cs="Arial"/>
          <w:sz w:val="22"/>
          <w:szCs w:val="22"/>
          <w:lang w:val="ru-RU"/>
        </w:rPr>
      </w:pPr>
    </w:p>
    <w:p w:rsidR="008F37CD" w:rsidRPr="00C34A6F" w:rsidRDefault="008F37CD" w:rsidP="00240385">
      <w:pPr>
        <w:pStyle w:val="NormalWeb"/>
        <w:spacing w:before="0" w:after="0"/>
        <w:jc w:val="both"/>
        <w:rPr>
          <w:rFonts w:ascii="Arial" w:hAnsi="Arial" w:cs="Arial"/>
          <w:sz w:val="22"/>
          <w:szCs w:val="22"/>
          <w:lang w:val="ru-RU"/>
        </w:rPr>
      </w:pPr>
      <w:r w:rsidRPr="00C34A6F">
        <w:rPr>
          <w:rFonts w:ascii="Arial" w:hAnsi="Arial" w:cs="Arial"/>
          <w:sz w:val="22"/>
          <w:szCs w:val="22"/>
          <w:lang w:val="ru-RU"/>
        </w:rPr>
        <w:lastRenderedPageBreak/>
        <w:t>Ради извођења радова који су предмет овог уговора, Извођач се обавезује да обезбеди радну снагу, материјал и другу опрему, изврши  припремно-завршне радове, као и све друго неопходно за потпуно извршење радова који су предмет овог уговора.</w:t>
      </w:r>
    </w:p>
    <w:p w:rsidR="00B9380E" w:rsidRPr="00C34A6F" w:rsidRDefault="00B9380E" w:rsidP="00240385">
      <w:pPr>
        <w:pStyle w:val="NormalWeb"/>
        <w:spacing w:before="0" w:after="0"/>
        <w:jc w:val="both"/>
        <w:rPr>
          <w:rFonts w:ascii="Arial" w:hAnsi="Arial" w:cs="Arial"/>
          <w:sz w:val="22"/>
          <w:szCs w:val="22"/>
          <w:lang w:val="ru-RU"/>
        </w:rPr>
      </w:pPr>
    </w:p>
    <w:p w:rsidR="008F37CD" w:rsidRPr="00F00453" w:rsidRDefault="008F37CD" w:rsidP="008F37CD">
      <w:pPr>
        <w:pStyle w:val="NormalWeb"/>
        <w:spacing w:before="0" w:after="0"/>
        <w:jc w:val="both"/>
        <w:rPr>
          <w:rFonts w:ascii="Arial" w:hAnsi="Arial" w:cs="Arial"/>
          <w:b/>
          <w:sz w:val="22"/>
          <w:szCs w:val="22"/>
          <w:lang w:val="sr-Cyrl-CS"/>
        </w:rPr>
      </w:pPr>
      <w:r w:rsidRPr="00F00453">
        <w:rPr>
          <w:rFonts w:ascii="Arial" w:hAnsi="Arial" w:cs="Arial"/>
          <w:b/>
          <w:sz w:val="22"/>
          <w:szCs w:val="22"/>
          <w:lang w:val="ru-RU"/>
        </w:rPr>
        <w:t>Извођач се обавезује:</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испуни све уговорене обавезе стручно, квалитетно, према важећим стандардима</w:t>
      </w:r>
      <w:r w:rsidR="00C85700">
        <w:rPr>
          <w:rFonts w:ascii="Arial" w:hAnsi="Arial" w:cs="Arial"/>
          <w:sz w:val="22"/>
          <w:szCs w:val="22"/>
          <w:lang w:val="ru-RU"/>
        </w:rPr>
        <w:t xml:space="preserve"> </w:t>
      </w:r>
      <w:r w:rsidR="00D25244">
        <w:rPr>
          <w:rFonts w:ascii="Arial" w:hAnsi="Arial" w:cs="Arial"/>
          <w:sz w:val="22"/>
          <w:szCs w:val="22"/>
          <w:lang w:val="ru-RU"/>
        </w:rPr>
        <w:t xml:space="preserve"> </w:t>
      </w:r>
      <w:r w:rsidRPr="00C34A6F">
        <w:rPr>
          <w:rFonts w:ascii="Arial" w:hAnsi="Arial" w:cs="Arial"/>
          <w:sz w:val="22"/>
          <w:szCs w:val="22"/>
          <w:lang w:val="ru-RU"/>
        </w:rPr>
        <w:t>за ту врсту посла и у уговореном року;</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обезбеди довољну радну снагу за извођење уговором преузетих радова;</w:t>
      </w:r>
    </w:p>
    <w:p w:rsidR="008F37CD" w:rsidRPr="00C34A6F" w:rsidRDefault="008F37CD" w:rsidP="008F37CD">
      <w:pPr>
        <w:pStyle w:val="NormalWeb"/>
        <w:spacing w:before="0" w:after="0"/>
        <w:jc w:val="both"/>
        <w:rPr>
          <w:rFonts w:ascii="Arial" w:hAnsi="Arial" w:cs="Arial"/>
          <w:sz w:val="22"/>
          <w:szCs w:val="22"/>
        </w:rPr>
      </w:pPr>
      <w:r w:rsidRPr="00C34A6F">
        <w:rPr>
          <w:rFonts w:ascii="Arial" w:hAnsi="Arial" w:cs="Arial"/>
          <w:sz w:val="22"/>
          <w:szCs w:val="22"/>
          <w:lang w:val="ru-RU"/>
        </w:rPr>
        <w:t>- да сачини  динамички план у складу са чл. 4. став 1. овог уговора. На динамички план Извођача сагласност даје Наручилац ;</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обезбеди безбедност свих лица на градилишту,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F37CD" w:rsidRPr="00C34A6F" w:rsidRDefault="008F37CD" w:rsidP="008F37CD">
      <w:pPr>
        <w:pStyle w:val="NormalWeb"/>
        <w:spacing w:before="0" w:after="0"/>
        <w:jc w:val="both"/>
        <w:rPr>
          <w:rFonts w:ascii="Arial" w:hAnsi="Arial" w:cs="Arial"/>
          <w:sz w:val="22"/>
          <w:szCs w:val="22"/>
        </w:rPr>
      </w:pPr>
      <w:r w:rsidRPr="00C34A6F">
        <w:rPr>
          <w:rFonts w:ascii="Arial" w:hAnsi="Arial" w:cs="Arial"/>
          <w:sz w:val="22"/>
          <w:szCs w:val="22"/>
          <w:lang w:val="ru-RU"/>
        </w:rPr>
        <w:t>- да се строго придржава мера</w:t>
      </w:r>
      <w:r w:rsidRPr="00C34A6F">
        <w:rPr>
          <w:rFonts w:ascii="Arial" w:hAnsi="Arial" w:cs="Arial"/>
          <w:sz w:val="22"/>
          <w:szCs w:val="22"/>
        </w:rPr>
        <w:t>из области безбедности и здравља на раду;</w:t>
      </w:r>
    </w:p>
    <w:p w:rsidR="008F37CD" w:rsidRPr="00C34A6F" w:rsidRDefault="008F37CD" w:rsidP="008F37CD">
      <w:pPr>
        <w:pStyle w:val="NormalWeb"/>
        <w:spacing w:before="0" w:after="0"/>
        <w:jc w:val="both"/>
        <w:rPr>
          <w:rFonts w:ascii="Arial" w:hAnsi="Arial" w:cs="Arial"/>
          <w:sz w:val="22"/>
          <w:szCs w:val="22"/>
          <w:lang w:val="sr-Cyrl-CS"/>
        </w:rPr>
      </w:pPr>
      <w:r w:rsidRPr="00C34A6F">
        <w:rPr>
          <w:rFonts w:ascii="Arial" w:hAnsi="Arial" w:cs="Arial"/>
          <w:sz w:val="22"/>
          <w:szCs w:val="22"/>
          <w:lang w:val="ru-RU"/>
        </w:rPr>
        <w:t>- да омогући вршење стручног надзора на објекту;</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уредно води сву документацију предвиђену законом и другим прописима Републике Србије, који регулишу ову област;</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поновно извођење радова, замену набављеног или уграђеног материјала, опреме, уређаја и постројења или убрза извођења радова када је запао у доцњу у погледу уговорених рокова извођења радова;</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по завршеним радовима одмах обавести Наручиоца да је завршио радове и да је спреман за њихов пријем;</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сноси трошкове накнадних прегледа комисије за пријем радова уколико се утврде неправилности и недостаци;</w:t>
      </w:r>
    </w:p>
    <w:p w:rsidR="00131FE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да гарантује квалитет изведених радова</w:t>
      </w:r>
      <w:r w:rsidR="00131FEF">
        <w:rPr>
          <w:rFonts w:ascii="Arial" w:hAnsi="Arial" w:cs="Arial"/>
          <w:sz w:val="22"/>
          <w:szCs w:val="22"/>
          <w:lang w:val="ru-RU"/>
        </w:rPr>
        <w:t xml:space="preserve"> у року од </w:t>
      </w:r>
      <w:r w:rsidR="00F00453">
        <w:rPr>
          <w:rFonts w:ascii="Arial" w:hAnsi="Arial" w:cs="Arial"/>
          <w:sz w:val="22"/>
          <w:szCs w:val="22"/>
          <w:lang w:val="ru-RU"/>
        </w:rPr>
        <w:t xml:space="preserve">најмање </w:t>
      </w:r>
      <w:r w:rsidR="00131FEF">
        <w:rPr>
          <w:rFonts w:ascii="Arial" w:hAnsi="Arial" w:cs="Arial"/>
          <w:sz w:val="22"/>
          <w:szCs w:val="22"/>
          <w:lang w:val="ru-RU"/>
        </w:rPr>
        <w:t>4 године од дана извршене примопредаје радова</w:t>
      </w:r>
      <w:r w:rsidR="00F00453">
        <w:rPr>
          <w:rFonts w:ascii="Arial" w:hAnsi="Arial" w:cs="Arial"/>
          <w:sz w:val="22"/>
          <w:szCs w:val="22"/>
          <w:lang w:val="ru-RU"/>
        </w:rPr>
        <w:t xml:space="preserve">,а </w:t>
      </w:r>
      <w:r w:rsidR="00131FEF">
        <w:rPr>
          <w:rFonts w:ascii="Arial" w:hAnsi="Arial" w:cs="Arial"/>
          <w:sz w:val="22"/>
          <w:szCs w:val="22"/>
          <w:lang w:val="ru-RU"/>
        </w:rPr>
        <w:t>за</w:t>
      </w:r>
      <w:r w:rsidRPr="00C34A6F">
        <w:rPr>
          <w:rFonts w:ascii="Arial" w:hAnsi="Arial" w:cs="Arial"/>
          <w:sz w:val="22"/>
          <w:szCs w:val="22"/>
          <w:lang w:val="ru-RU"/>
        </w:rPr>
        <w:t xml:space="preserve"> у</w:t>
      </w:r>
      <w:r w:rsidR="00131FEF">
        <w:rPr>
          <w:rFonts w:ascii="Arial" w:hAnsi="Arial" w:cs="Arial"/>
          <w:sz w:val="22"/>
          <w:szCs w:val="22"/>
          <w:lang w:val="ru-RU"/>
        </w:rPr>
        <w:t xml:space="preserve">грађени </w:t>
      </w:r>
      <w:r w:rsidRPr="00C34A6F">
        <w:rPr>
          <w:rFonts w:ascii="Arial" w:hAnsi="Arial" w:cs="Arial"/>
          <w:sz w:val="22"/>
          <w:szCs w:val="22"/>
          <w:lang w:val="ru-RU"/>
        </w:rPr>
        <w:t xml:space="preserve"> материјала и  опрем</w:t>
      </w:r>
      <w:r w:rsidR="00F00453">
        <w:rPr>
          <w:rFonts w:ascii="Arial" w:hAnsi="Arial" w:cs="Arial"/>
          <w:sz w:val="22"/>
          <w:szCs w:val="22"/>
          <w:lang w:val="ru-RU"/>
        </w:rPr>
        <w:t>у</w:t>
      </w:r>
      <w:r w:rsidR="00131FEF">
        <w:rPr>
          <w:rFonts w:ascii="Arial" w:hAnsi="Arial" w:cs="Arial"/>
          <w:sz w:val="22"/>
          <w:szCs w:val="22"/>
          <w:lang w:val="ru-RU"/>
        </w:rPr>
        <w:t xml:space="preserve"> достави гаранције произвођача наручиоцу при примопредаји изведених радова .</w:t>
      </w:r>
    </w:p>
    <w:p w:rsidR="008F37CD" w:rsidRPr="00C34A6F" w:rsidRDefault="00131FEF" w:rsidP="008F37CD">
      <w:pPr>
        <w:pStyle w:val="NormalWeb"/>
        <w:spacing w:before="0" w:after="0"/>
        <w:jc w:val="both"/>
        <w:rPr>
          <w:rFonts w:ascii="Arial" w:hAnsi="Arial" w:cs="Arial"/>
          <w:sz w:val="22"/>
          <w:szCs w:val="22"/>
          <w:lang w:val="ru-RU"/>
        </w:rPr>
      </w:pPr>
      <w:r>
        <w:rPr>
          <w:rFonts w:ascii="Arial" w:hAnsi="Arial" w:cs="Arial"/>
          <w:sz w:val="22"/>
          <w:szCs w:val="22"/>
          <w:lang w:val="ru-RU"/>
        </w:rPr>
        <w:t>О</w:t>
      </w:r>
      <w:r w:rsidR="008F37CD" w:rsidRPr="00C34A6F">
        <w:rPr>
          <w:rFonts w:ascii="Arial" w:hAnsi="Arial" w:cs="Arial"/>
          <w:sz w:val="22"/>
          <w:szCs w:val="22"/>
          <w:lang w:val="ru-RU"/>
        </w:rPr>
        <w:t>тклањањ</w:t>
      </w:r>
      <w:r>
        <w:rPr>
          <w:rFonts w:ascii="Arial" w:hAnsi="Arial" w:cs="Arial"/>
          <w:sz w:val="22"/>
          <w:szCs w:val="22"/>
          <w:lang w:val="ru-RU"/>
        </w:rPr>
        <w:t>е</w:t>
      </w:r>
      <w:r w:rsidR="008F37CD" w:rsidRPr="00C34A6F">
        <w:rPr>
          <w:rFonts w:ascii="Arial" w:hAnsi="Arial" w:cs="Arial"/>
          <w:sz w:val="22"/>
          <w:szCs w:val="22"/>
          <w:lang w:val="ru-RU"/>
        </w:rPr>
        <w:t xml:space="preserve"> недостатака у гарантном року за изведене радове Извођач мора да приступи у року од 5 дана по пријему писаног позива од стране Наручиоца.</w:t>
      </w:r>
    </w:p>
    <w:p w:rsidR="008F37CD" w:rsidRPr="00C34A6F" w:rsidRDefault="008F37CD" w:rsidP="008F37CD">
      <w:pPr>
        <w:pStyle w:val="NormalWeb"/>
        <w:spacing w:before="0" w:after="0"/>
        <w:rPr>
          <w:rFonts w:ascii="Arial" w:hAnsi="Arial" w:cs="Arial"/>
          <w:sz w:val="22"/>
          <w:szCs w:val="22"/>
        </w:rPr>
      </w:pPr>
    </w:p>
    <w:p w:rsidR="008F37CD" w:rsidRPr="00C34A6F" w:rsidRDefault="008F37CD" w:rsidP="00F00453">
      <w:pPr>
        <w:pStyle w:val="NormalWeb"/>
        <w:spacing w:before="0" w:after="0"/>
        <w:rPr>
          <w:rFonts w:ascii="Arial" w:hAnsi="Arial" w:cs="Arial"/>
          <w:b/>
          <w:bCs/>
          <w:sz w:val="22"/>
          <w:szCs w:val="22"/>
          <w:lang w:val="ru-RU"/>
        </w:rPr>
      </w:pPr>
      <w:r w:rsidRPr="00C34A6F">
        <w:rPr>
          <w:rFonts w:ascii="Arial" w:hAnsi="Arial" w:cs="Arial"/>
          <w:b/>
          <w:bCs/>
          <w:sz w:val="22"/>
          <w:szCs w:val="22"/>
          <w:lang w:val="ru-RU"/>
        </w:rPr>
        <w:t>ОБАВЕЗЕ НАРУЧИОЦА</w:t>
      </w:r>
    </w:p>
    <w:p w:rsidR="003616FB" w:rsidRPr="00C218DB" w:rsidRDefault="003616FB" w:rsidP="008F37CD">
      <w:pPr>
        <w:pStyle w:val="NormalWeb"/>
        <w:spacing w:before="0" w:after="0"/>
        <w:rPr>
          <w:rFonts w:ascii="Arial" w:hAnsi="Arial" w:cs="Arial"/>
          <w:color w:val="FF0000"/>
          <w:sz w:val="22"/>
          <w:szCs w:val="22"/>
          <w:lang w:val="ru-RU"/>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8.</w:t>
      </w:r>
    </w:p>
    <w:p w:rsidR="008F37CD" w:rsidRPr="00C34A6F" w:rsidRDefault="008F37CD" w:rsidP="00B9380E">
      <w:pPr>
        <w:pStyle w:val="NormalWeb"/>
        <w:spacing w:before="0" w:after="0"/>
        <w:jc w:val="both"/>
        <w:rPr>
          <w:rFonts w:ascii="Arial" w:hAnsi="Arial" w:cs="Arial"/>
          <w:sz w:val="22"/>
          <w:szCs w:val="22"/>
          <w:lang w:val="ru-RU"/>
        </w:rPr>
      </w:pPr>
      <w:r w:rsidRPr="00C34A6F">
        <w:rPr>
          <w:rFonts w:ascii="Arial" w:hAnsi="Arial" w:cs="Arial"/>
          <w:sz w:val="22"/>
          <w:szCs w:val="22"/>
          <w:lang w:val="ru-RU"/>
        </w:rPr>
        <w:t>Наручилац се обавезују да Извођачу плати уговорену цену под условима и на начин одређен чл. 2. и 3. овог уговора.</w:t>
      </w:r>
    </w:p>
    <w:p w:rsidR="00B9380E" w:rsidRPr="00C34A6F" w:rsidRDefault="00B9380E" w:rsidP="00B9380E">
      <w:pPr>
        <w:pStyle w:val="NormalWeb"/>
        <w:spacing w:before="0" w:after="0"/>
        <w:jc w:val="both"/>
        <w:rPr>
          <w:rFonts w:ascii="Arial" w:hAnsi="Arial" w:cs="Arial"/>
          <w:sz w:val="22"/>
          <w:szCs w:val="22"/>
          <w:lang w:val="ru-RU"/>
        </w:rPr>
      </w:pPr>
    </w:p>
    <w:p w:rsidR="008F37CD" w:rsidRPr="00C34A6F" w:rsidRDefault="008F37CD" w:rsidP="00B9380E">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Наручилац се обавезује да од Извођача, по завршетку радова, прими </w:t>
      </w:r>
      <w:r w:rsidRPr="00C34A6F">
        <w:rPr>
          <w:rFonts w:ascii="Arial" w:hAnsi="Arial" w:cs="Arial"/>
          <w:sz w:val="22"/>
          <w:szCs w:val="22"/>
        </w:rPr>
        <w:t>изведене</w:t>
      </w:r>
      <w:r w:rsidRPr="00C34A6F">
        <w:rPr>
          <w:rFonts w:ascii="Arial" w:hAnsi="Arial" w:cs="Arial"/>
          <w:sz w:val="22"/>
          <w:szCs w:val="22"/>
          <w:lang w:val="ru-RU"/>
        </w:rPr>
        <w:t xml:space="preserve"> радове.</w:t>
      </w:r>
    </w:p>
    <w:p w:rsidR="00B9380E" w:rsidRPr="00C34A6F" w:rsidRDefault="00B9380E" w:rsidP="00B9380E">
      <w:pPr>
        <w:pStyle w:val="NormalWeb"/>
        <w:spacing w:before="0" w:after="0"/>
        <w:jc w:val="both"/>
        <w:rPr>
          <w:rFonts w:ascii="Arial" w:hAnsi="Arial" w:cs="Arial"/>
          <w:sz w:val="22"/>
          <w:szCs w:val="22"/>
          <w:lang w:val="ru-RU"/>
        </w:rPr>
      </w:pPr>
    </w:p>
    <w:p w:rsidR="008F37CD" w:rsidRPr="00C34A6F" w:rsidRDefault="008F37CD" w:rsidP="00B9380E">
      <w:pPr>
        <w:pStyle w:val="NormalWeb"/>
        <w:spacing w:before="0" w:after="0"/>
        <w:jc w:val="both"/>
        <w:rPr>
          <w:rFonts w:ascii="Arial" w:hAnsi="Arial" w:cs="Arial"/>
          <w:sz w:val="22"/>
          <w:szCs w:val="22"/>
          <w:lang w:val="ru-RU"/>
        </w:rPr>
      </w:pPr>
      <w:r w:rsidRPr="00C34A6F">
        <w:rPr>
          <w:rFonts w:ascii="Arial" w:hAnsi="Arial" w:cs="Arial"/>
          <w:sz w:val="22"/>
          <w:szCs w:val="22"/>
          <w:lang w:val="ru-RU"/>
        </w:rPr>
        <w:t>Наручилац ће обезбедити вршење стручног надзора над извршењем уговорених обавеза Извођача.</w:t>
      </w:r>
    </w:p>
    <w:p w:rsidR="00145335" w:rsidRPr="00C34A6F" w:rsidRDefault="00145335" w:rsidP="00B9380E">
      <w:pPr>
        <w:pStyle w:val="NormalWeb"/>
        <w:spacing w:before="0" w:after="0"/>
        <w:jc w:val="both"/>
        <w:rPr>
          <w:rFonts w:ascii="Arial" w:hAnsi="Arial" w:cs="Arial"/>
          <w:sz w:val="22"/>
          <w:szCs w:val="22"/>
          <w:lang w:val="sr-Cyrl-CS"/>
        </w:rPr>
      </w:pPr>
    </w:p>
    <w:p w:rsidR="008F37CD" w:rsidRPr="00C34A6F" w:rsidRDefault="008F37CD" w:rsidP="00B9380E">
      <w:pPr>
        <w:pStyle w:val="NormalWeb"/>
        <w:spacing w:before="0" w:after="0"/>
        <w:jc w:val="both"/>
        <w:rPr>
          <w:rFonts w:ascii="Arial" w:hAnsi="Arial" w:cs="Arial"/>
          <w:sz w:val="22"/>
          <w:szCs w:val="22"/>
          <w:lang w:val="sr-Cyrl-CS"/>
        </w:rPr>
      </w:pPr>
      <w:r w:rsidRPr="00C34A6F">
        <w:rPr>
          <w:rFonts w:ascii="Arial" w:hAnsi="Arial" w:cs="Arial"/>
          <w:sz w:val="22"/>
          <w:szCs w:val="22"/>
          <w:lang w:val="sr-Cyrl-CS"/>
        </w:rPr>
        <w:lastRenderedPageBreak/>
        <w:t>Наручилац се обавезује да уведе Извођача у посао, предајући му инвестиционо-техничку документацију , као и да му обезбеди несметан прилаз  месту извођења радова .</w:t>
      </w:r>
    </w:p>
    <w:p w:rsidR="008F37CD" w:rsidRPr="00C34A6F" w:rsidRDefault="008F37CD" w:rsidP="008F37CD">
      <w:pPr>
        <w:pStyle w:val="NormalWeb"/>
        <w:spacing w:before="0" w:after="0"/>
        <w:jc w:val="both"/>
        <w:rPr>
          <w:rFonts w:ascii="Arial" w:hAnsi="Arial" w:cs="Arial"/>
          <w:sz w:val="22"/>
          <w:szCs w:val="22"/>
        </w:rPr>
      </w:pPr>
    </w:p>
    <w:p w:rsidR="008F37CD" w:rsidRPr="00C34A6F" w:rsidRDefault="008F37CD" w:rsidP="00F00453">
      <w:pPr>
        <w:pStyle w:val="NormalWeb"/>
        <w:spacing w:before="0" w:after="0"/>
        <w:rPr>
          <w:rFonts w:ascii="Arial" w:hAnsi="Arial" w:cs="Arial"/>
          <w:b/>
          <w:bCs/>
          <w:sz w:val="22"/>
          <w:szCs w:val="22"/>
          <w:lang w:val="sr-Cyrl-CS"/>
        </w:rPr>
      </w:pPr>
      <w:r w:rsidRPr="00C34A6F">
        <w:rPr>
          <w:rFonts w:ascii="Arial" w:hAnsi="Arial" w:cs="Arial"/>
          <w:b/>
          <w:bCs/>
          <w:sz w:val="22"/>
          <w:szCs w:val="22"/>
        </w:rPr>
        <w:t>СРЕДСТВА ОБЕЗБЕЂЕЊА</w:t>
      </w:r>
    </w:p>
    <w:p w:rsidR="00145335" w:rsidRPr="00C34A6F" w:rsidRDefault="00145335" w:rsidP="00145335">
      <w:pPr>
        <w:pStyle w:val="NormalWeb"/>
        <w:spacing w:before="0" w:after="0"/>
        <w:jc w:val="center"/>
        <w:rPr>
          <w:rFonts w:ascii="Arial" w:hAnsi="Arial" w:cs="Arial"/>
          <w:b/>
          <w:bCs/>
          <w:sz w:val="22"/>
          <w:szCs w:val="22"/>
          <w:lang w:val="sr-Cyrl-CS"/>
        </w:rPr>
      </w:pPr>
    </w:p>
    <w:p w:rsidR="00145335" w:rsidRPr="00C34A6F" w:rsidRDefault="008F37CD" w:rsidP="003616FB">
      <w:pPr>
        <w:pStyle w:val="NormalWeb"/>
        <w:spacing w:before="0" w:after="0"/>
        <w:jc w:val="center"/>
        <w:rPr>
          <w:rFonts w:ascii="Arial" w:hAnsi="Arial" w:cs="Arial"/>
          <w:b/>
          <w:bCs/>
          <w:sz w:val="22"/>
          <w:szCs w:val="22"/>
          <w:lang w:val="ru-RU"/>
        </w:rPr>
      </w:pPr>
      <w:r w:rsidRPr="00C34A6F">
        <w:rPr>
          <w:rFonts w:ascii="Arial" w:hAnsi="Arial" w:cs="Arial"/>
          <w:b/>
          <w:bCs/>
          <w:sz w:val="22"/>
          <w:szCs w:val="22"/>
          <w:lang w:val="ru-RU"/>
        </w:rPr>
        <w:t>Члан 9.</w:t>
      </w:r>
    </w:p>
    <w:p w:rsidR="008F37CD" w:rsidRPr="00C34A6F" w:rsidRDefault="008F37CD" w:rsidP="008F37CD">
      <w:pPr>
        <w:jc w:val="both"/>
        <w:rPr>
          <w:rFonts w:ascii="Arial" w:hAnsi="Arial" w:cs="Arial"/>
          <w:sz w:val="22"/>
          <w:szCs w:val="22"/>
          <w:lang w:val="sr-Cyrl-CS"/>
        </w:rPr>
      </w:pPr>
      <w:r w:rsidRPr="00C34A6F">
        <w:rPr>
          <w:rFonts w:ascii="Arial" w:hAnsi="Arial" w:cs="Arial"/>
          <w:sz w:val="22"/>
          <w:szCs w:val="22"/>
          <w:lang w:val="sr-Cyrl-CS"/>
        </w:rPr>
        <w:t>И</w:t>
      </w:r>
      <w:r w:rsidRPr="00C34A6F">
        <w:rPr>
          <w:rFonts w:ascii="Arial" w:hAnsi="Arial" w:cs="Arial"/>
          <w:sz w:val="22"/>
          <w:szCs w:val="22"/>
        </w:rPr>
        <w:t>звођач се обавезује д</w:t>
      </w:r>
      <w:r w:rsidRPr="00C34A6F">
        <w:rPr>
          <w:rFonts w:ascii="Arial" w:hAnsi="Arial" w:cs="Arial"/>
          <w:sz w:val="22"/>
          <w:szCs w:val="22"/>
          <w:lang w:val="sr-Cyrl-CS"/>
        </w:rPr>
        <w:t>а приликом потписивања уговора, Наручиоцу преда</w:t>
      </w:r>
      <w:r w:rsidRPr="00C34A6F">
        <w:rPr>
          <w:rFonts w:ascii="Arial" w:hAnsi="Arial" w:cs="Arial"/>
          <w:sz w:val="22"/>
          <w:szCs w:val="22"/>
        </w:rPr>
        <w:t xml:space="preserve"> соло бланко </w:t>
      </w:r>
      <w:r w:rsidRPr="00C34A6F">
        <w:rPr>
          <w:rFonts w:ascii="Arial" w:hAnsi="Arial" w:cs="Arial"/>
          <w:sz w:val="22"/>
          <w:szCs w:val="22"/>
          <w:lang w:val="sr-Cyrl-CS"/>
        </w:rPr>
        <w:t xml:space="preserve">меницу са копијом регистрационе пријаве и потпуно попуњено менично писмо – овлашћење у висини од 10% од уговореног износа без ПДВ-а, за добро извршење посла. Меница и менично писмо морају бити оверени печатом и потписани од стране одговорног лица Понуђача </w:t>
      </w:r>
      <w:r w:rsidRPr="00C34A6F">
        <w:rPr>
          <w:rFonts w:ascii="Arial" w:hAnsi="Arial" w:cs="Arial"/>
          <w:sz w:val="22"/>
          <w:szCs w:val="22"/>
          <w:u w:val="single"/>
          <w:lang w:val="sr-Cyrl-CS"/>
        </w:rPr>
        <w:t>,</w:t>
      </w:r>
      <w:r w:rsidRPr="00C34A6F">
        <w:rPr>
          <w:rFonts w:ascii="Arial" w:hAnsi="Arial" w:cs="Arial"/>
          <w:sz w:val="22"/>
          <w:szCs w:val="22"/>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w:t>
      </w:r>
      <w:r w:rsidR="00145335" w:rsidRPr="00C34A6F">
        <w:rPr>
          <w:rFonts w:ascii="Arial" w:hAnsi="Arial" w:cs="Arial"/>
          <w:sz w:val="22"/>
          <w:szCs w:val="22"/>
          <w:lang w:val="sr-Cyrl-CS"/>
        </w:rPr>
        <w:t>рока за коначно извршење посла.</w:t>
      </w:r>
    </w:p>
    <w:p w:rsidR="00145335" w:rsidRPr="00C218DB" w:rsidRDefault="00145335" w:rsidP="008F37CD">
      <w:pPr>
        <w:jc w:val="both"/>
        <w:rPr>
          <w:rFonts w:ascii="Arial" w:hAnsi="Arial" w:cs="Arial"/>
          <w:color w:val="FF0000"/>
          <w:sz w:val="22"/>
          <w:szCs w:val="22"/>
          <w:lang w:val="sr-Cyrl-CS"/>
        </w:rPr>
      </w:pPr>
    </w:p>
    <w:p w:rsidR="008F37CD" w:rsidRPr="00C34A6F" w:rsidRDefault="008F37CD" w:rsidP="00145335">
      <w:pPr>
        <w:jc w:val="both"/>
        <w:rPr>
          <w:rFonts w:ascii="Arial" w:hAnsi="Arial" w:cs="Arial"/>
          <w:sz w:val="22"/>
          <w:szCs w:val="22"/>
          <w:lang w:val="ru-RU"/>
        </w:rPr>
      </w:pPr>
      <w:r w:rsidRPr="00C34A6F">
        <w:rPr>
          <w:rFonts w:ascii="Arial" w:hAnsi="Arial" w:cs="Arial"/>
          <w:sz w:val="22"/>
          <w:szCs w:val="22"/>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145335" w:rsidRPr="00C34A6F" w:rsidRDefault="00145335" w:rsidP="008F37CD">
      <w:pPr>
        <w:ind w:firstLine="720"/>
        <w:jc w:val="both"/>
        <w:rPr>
          <w:rFonts w:ascii="Arial" w:hAnsi="Arial" w:cs="Arial"/>
          <w:sz w:val="22"/>
          <w:szCs w:val="22"/>
          <w:lang w:val="sr-Cyrl-CS"/>
        </w:rPr>
      </w:pPr>
    </w:p>
    <w:p w:rsidR="008F37CD" w:rsidRDefault="008F37CD" w:rsidP="00145335">
      <w:pPr>
        <w:jc w:val="both"/>
        <w:rPr>
          <w:rFonts w:ascii="Arial" w:hAnsi="Arial" w:cs="Arial"/>
          <w:sz w:val="22"/>
          <w:szCs w:val="22"/>
          <w:lang w:val="sr-Cyrl-CS"/>
        </w:rPr>
      </w:pPr>
      <w:r w:rsidRPr="00C34A6F">
        <w:rPr>
          <w:rFonts w:ascii="Arial" w:hAnsi="Arial" w:cs="Arial"/>
          <w:sz w:val="22"/>
          <w:szCs w:val="22"/>
          <w:lang w:val="sr-Cyrl-CS"/>
        </w:rPr>
        <w:t>И</w:t>
      </w:r>
      <w:r w:rsidRPr="00C34A6F">
        <w:rPr>
          <w:rFonts w:ascii="Arial" w:hAnsi="Arial" w:cs="Arial"/>
          <w:sz w:val="22"/>
          <w:szCs w:val="22"/>
        </w:rPr>
        <w:t xml:space="preserve">звођач се обавезује </w:t>
      </w:r>
      <w:r w:rsidRPr="00C34A6F">
        <w:rPr>
          <w:rFonts w:ascii="Arial" w:hAnsi="Arial" w:cs="Arial"/>
          <w:sz w:val="22"/>
          <w:szCs w:val="22"/>
          <w:lang w:val="sr-Cyrl-CS"/>
        </w:rPr>
        <w:t>да приликом примопредаје радова, Наручиоцу преда</w:t>
      </w:r>
      <w:r w:rsidRPr="00C34A6F">
        <w:rPr>
          <w:rFonts w:ascii="Arial" w:hAnsi="Arial" w:cs="Arial"/>
          <w:sz w:val="22"/>
          <w:szCs w:val="22"/>
        </w:rPr>
        <w:t xml:space="preserve"> соло</w:t>
      </w:r>
      <w:r w:rsidR="00F00453">
        <w:rPr>
          <w:rFonts w:ascii="Arial" w:hAnsi="Arial" w:cs="Arial"/>
          <w:sz w:val="22"/>
          <w:szCs w:val="22"/>
          <w:lang w:val="sr-Cyrl-CS"/>
        </w:rPr>
        <w:t xml:space="preserve"> </w:t>
      </w:r>
      <w:r w:rsidRPr="00C34A6F">
        <w:rPr>
          <w:rFonts w:ascii="Arial" w:hAnsi="Arial" w:cs="Arial"/>
          <w:sz w:val="22"/>
          <w:szCs w:val="22"/>
        </w:rPr>
        <w:t xml:space="preserve">бланко </w:t>
      </w:r>
      <w:r w:rsidRPr="00C34A6F">
        <w:rPr>
          <w:rFonts w:ascii="Arial" w:hAnsi="Arial" w:cs="Arial"/>
          <w:sz w:val="22"/>
          <w:szCs w:val="22"/>
          <w:lang w:val="sr-Cyrl-CS"/>
        </w:rPr>
        <w:t>меницу са копијом регистрационе пријаве и потпуно попуњено менично писмо – овлашћење у висини од 10% од уговореног износа без ПДВ-а, за отклањање грешака у гарантном року. Меница и менично писмо морају бити оверени печатом и потписани од стране одговорног лица понуђача</w:t>
      </w:r>
      <w:r w:rsidRPr="00C34A6F">
        <w:rPr>
          <w:rFonts w:ascii="Arial" w:hAnsi="Arial" w:cs="Arial"/>
          <w:sz w:val="22"/>
          <w:szCs w:val="22"/>
          <w:u w:val="single"/>
          <w:lang w:val="sr-Cyrl-CS"/>
        </w:rPr>
        <w:t>,</w:t>
      </w:r>
      <w:r w:rsidRPr="00C34A6F">
        <w:rPr>
          <w:rFonts w:ascii="Arial" w:hAnsi="Arial" w:cs="Arial"/>
          <w:sz w:val="22"/>
          <w:szCs w:val="22"/>
          <w:lang w:val="sr-Cyrl-CS"/>
        </w:rPr>
        <w:t xml:space="preserve"> и мора садржати клаузуле: „безусловно“, „плативо на први позив“, „без приговора“</w:t>
      </w:r>
      <w:r w:rsidRPr="00C34A6F">
        <w:rPr>
          <w:rFonts w:ascii="Arial" w:hAnsi="Arial" w:cs="Arial"/>
          <w:sz w:val="22"/>
          <w:szCs w:val="22"/>
        </w:rPr>
        <w:t>. У</w:t>
      </w:r>
      <w:r w:rsidRPr="00C34A6F">
        <w:rPr>
          <w:rFonts w:ascii="Arial" w:hAnsi="Arial" w:cs="Arial"/>
          <w:sz w:val="22"/>
          <w:szCs w:val="22"/>
          <w:lang w:val="sr-Cyrl-CS"/>
        </w:rPr>
        <w:t xml:space="preserve">з меницу </w:t>
      </w:r>
      <w:r w:rsidRPr="00C34A6F">
        <w:rPr>
          <w:rFonts w:ascii="Arial" w:hAnsi="Arial" w:cs="Arial"/>
          <w:sz w:val="22"/>
          <w:szCs w:val="22"/>
        </w:rPr>
        <w:t xml:space="preserve"> мора бити достављена</w:t>
      </w:r>
      <w:r w:rsidRPr="00C34A6F">
        <w:rPr>
          <w:rFonts w:ascii="Arial" w:hAnsi="Arial" w:cs="Arial"/>
          <w:sz w:val="22"/>
          <w:szCs w:val="22"/>
          <w:lang w:val="sr-Cyrl-CS"/>
        </w:rPr>
        <w:t xml:space="preserve"> и фотокопиј</w:t>
      </w:r>
      <w:r w:rsidRPr="00C34A6F">
        <w:rPr>
          <w:rFonts w:ascii="Arial" w:hAnsi="Arial" w:cs="Arial"/>
          <w:sz w:val="22"/>
          <w:szCs w:val="22"/>
        </w:rPr>
        <w:t>а</w:t>
      </w:r>
      <w:r w:rsidRPr="00C34A6F">
        <w:rPr>
          <w:rFonts w:ascii="Arial" w:hAnsi="Arial" w:cs="Arial"/>
          <w:sz w:val="22"/>
          <w:szCs w:val="22"/>
          <w:lang w:val="sr-Cyrl-CS"/>
        </w:rPr>
        <w:t xml:space="preserve">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w:t>
      </w:r>
      <w:r w:rsidR="00F00453">
        <w:rPr>
          <w:rFonts w:ascii="Arial" w:hAnsi="Arial" w:cs="Arial"/>
          <w:sz w:val="22"/>
          <w:szCs w:val="22"/>
          <w:lang w:val="sr-Cyrl-CS"/>
        </w:rPr>
        <w:t>30</w:t>
      </w:r>
      <w:r w:rsidRPr="00C34A6F">
        <w:rPr>
          <w:rFonts w:ascii="Arial" w:hAnsi="Arial" w:cs="Arial"/>
          <w:sz w:val="22"/>
          <w:szCs w:val="22"/>
          <w:lang w:val="sr-Cyrl-CS"/>
        </w:rPr>
        <w:t xml:space="preserve"> дана дуже од уговореног гарантног рока. 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2464BF" w:rsidRPr="00C34A6F" w:rsidRDefault="002464BF" w:rsidP="00145335">
      <w:pPr>
        <w:jc w:val="both"/>
        <w:rPr>
          <w:rFonts w:ascii="Arial" w:hAnsi="Arial" w:cs="Arial"/>
          <w:sz w:val="22"/>
          <w:szCs w:val="22"/>
          <w:lang w:val="sr-Cyrl-CS"/>
        </w:rPr>
      </w:pPr>
    </w:p>
    <w:p w:rsidR="002464BF" w:rsidRPr="002464BF" w:rsidRDefault="002F40B3" w:rsidP="002464BF">
      <w:pPr>
        <w:rPr>
          <w:rFonts w:ascii="Arial" w:hAnsi="Arial" w:cs="Arial"/>
          <w:b/>
          <w:sz w:val="22"/>
          <w:szCs w:val="22"/>
          <w:lang w:val="sr-Cyrl-CS" w:eastAsia="en-US"/>
        </w:rPr>
      </w:pPr>
      <w:r>
        <w:rPr>
          <w:rFonts w:ascii="Arial" w:hAnsi="Arial" w:cs="Arial"/>
          <w:b/>
          <w:sz w:val="22"/>
          <w:szCs w:val="22"/>
          <w:lang w:val="sr-Cyrl-CS"/>
        </w:rPr>
        <w:t>О</w:t>
      </w:r>
      <w:r w:rsidR="002464BF" w:rsidRPr="002464BF">
        <w:rPr>
          <w:rFonts w:ascii="Arial" w:hAnsi="Arial" w:cs="Arial"/>
          <w:b/>
          <w:sz w:val="22"/>
          <w:szCs w:val="22"/>
          <w:lang w:val="sr-Cyrl-CS"/>
        </w:rPr>
        <w:t>безбеђење и чување градилишта и сношење ризика</w:t>
      </w:r>
    </w:p>
    <w:p w:rsidR="002464BF" w:rsidRPr="00212607" w:rsidRDefault="002464BF" w:rsidP="002464BF">
      <w:pPr>
        <w:jc w:val="center"/>
        <w:rPr>
          <w:rFonts w:ascii="Arial" w:hAnsi="Arial" w:cs="Arial"/>
          <w:b/>
          <w:sz w:val="22"/>
          <w:szCs w:val="22"/>
          <w:lang w:val="sr-Cyrl-CS"/>
        </w:rPr>
      </w:pPr>
      <w:r w:rsidRPr="00212607">
        <w:rPr>
          <w:rFonts w:ascii="Arial" w:hAnsi="Arial" w:cs="Arial"/>
          <w:b/>
          <w:sz w:val="22"/>
          <w:szCs w:val="22"/>
          <w:lang w:val="sr-Cyrl-CS"/>
        </w:rPr>
        <w:t xml:space="preserve">Члан </w:t>
      </w:r>
      <w:r w:rsidRPr="00212607">
        <w:rPr>
          <w:rFonts w:ascii="Arial" w:hAnsi="Arial" w:cs="Arial"/>
          <w:b/>
          <w:sz w:val="22"/>
          <w:szCs w:val="22"/>
        </w:rPr>
        <w:t>10</w:t>
      </w:r>
      <w:r w:rsidRPr="00212607">
        <w:rPr>
          <w:rFonts w:ascii="Arial" w:hAnsi="Arial" w:cs="Arial"/>
          <w:b/>
          <w:sz w:val="22"/>
          <w:szCs w:val="22"/>
          <w:lang w:val="sr-Cyrl-CS"/>
        </w:rPr>
        <w:t>.</w:t>
      </w:r>
    </w:p>
    <w:p w:rsidR="002464BF" w:rsidRPr="002464BF" w:rsidRDefault="002464BF" w:rsidP="002464BF">
      <w:pPr>
        <w:jc w:val="both"/>
        <w:rPr>
          <w:rFonts w:ascii="Arial" w:hAnsi="Arial" w:cs="Arial"/>
          <w:sz w:val="22"/>
          <w:szCs w:val="22"/>
          <w:lang w:val="sr-Cyrl-CS"/>
        </w:rPr>
      </w:pPr>
      <w:r w:rsidRPr="002464BF">
        <w:rPr>
          <w:rFonts w:ascii="Arial" w:hAnsi="Arial" w:cs="Arial"/>
          <w:sz w:val="22"/>
          <w:szCs w:val="22"/>
          <w:lang w:val="sr-Cyrl-CS"/>
        </w:rPr>
        <w:t>Извођач је дужан да за време извођења радова, о свом трошку, на градилишту предузме све уобичајене мере обезбеђења сигурности објекта, радова, опреме, уређаја и инсталација, радника, пролазника, саобраћаја, суседних објеката и околине, чувања свих материјалних добара од оштећења, или отуђења, као и да организује и спроводи заштиту на раду својих радника према Закону о безбедности и здрављу на раду („Сл. гласник РС“ бр. 101/</w:t>
      </w:r>
      <w:r w:rsidRPr="002464BF">
        <w:rPr>
          <w:rFonts w:ascii="Arial" w:hAnsi="Arial" w:cs="Arial"/>
          <w:sz w:val="22"/>
          <w:szCs w:val="22"/>
          <w:lang w:val="sr-Latn-CS"/>
        </w:rPr>
        <w:t>20</w:t>
      </w:r>
      <w:r w:rsidRPr="002464BF">
        <w:rPr>
          <w:rFonts w:ascii="Arial" w:hAnsi="Arial" w:cs="Arial"/>
          <w:sz w:val="22"/>
          <w:szCs w:val="22"/>
          <w:lang w:val="sr-Cyrl-CS"/>
        </w:rPr>
        <w:t xml:space="preserve">05) , да се придржава и спроводи мере противпожарне заштите </w:t>
      </w:r>
      <w:r w:rsidR="002F40B3">
        <w:rPr>
          <w:rFonts w:ascii="Arial" w:hAnsi="Arial" w:cs="Arial"/>
          <w:sz w:val="22"/>
          <w:szCs w:val="22"/>
          <w:lang w:val="sr-Cyrl-CS"/>
        </w:rPr>
        <w:t>у складу са</w:t>
      </w:r>
      <w:r w:rsidRPr="002464BF">
        <w:rPr>
          <w:rFonts w:ascii="Arial" w:hAnsi="Arial" w:cs="Arial"/>
          <w:sz w:val="22"/>
          <w:szCs w:val="22"/>
          <w:lang w:val="sr-Cyrl-CS"/>
        </w:rPr>
        <w:t xml:space="preserve"> актима</w:t>
      </w:r>
      <w:r w:rsidR="00F00453">
        <w:rPr>
          <w:rFonts w:ascii="Arial" w:hAnsi="Arial" w:cs="Arial"/>
          <w:sz w:val="22"/>
          <w:szCs w:val="22"/>
          <w:lang w:val="sr-Cyrl-CS"/>
        </w:rPr>
        <w:t xml:space="preserve"> </w:t>
      </w:r>
      <w:r w:rsidR="00212607">
        <w:rPr>
          <w:rFonts w:ascii="Arial" w:hAnsi="Arial" w:cs="Arial"/>
          <w:sz w:val="22"/>
          <w:szCs w:val="22"/>
        </w:rPr>
        <w:t>Наручиоца и у складу са позитивним прописима</w:t>
      </w:r>
      <w:r w:rsidR="002F40B3">
        <w:rPr>
          <w:rFonts w:ascii="Arial" w:hAnsi="Arial" w:cs="Arial"/>
          <w:sz w:val="22"/>
          <w:szCs w:val="22"/>
        </w:rPr>
        <w:t xml:space="preserve">  </w:t>
      </w:r>
      <w:r w:rsidR="00212607">
        <w:rPr>
          <w:rFonts w:ascii="Arial" w:hAnsi="Arial" w:cs="Arial"/>
          <w:sz w:val="22"/>
          <w:szCs w:val="22"/>
        </w:rPr>
        <w:t>.</w:t>
      </w:r>
    </w:p>
    <w:p w:rsidR="002464BF" w:rsidRPr="002464BF" w:rsidRDefault="002464BF" w:rsidP="002464BF">
      <w:pPr>
        <w:jc w:val="both"/>
        <w:rPr>
          <w:rFonts w:ascii="Arial" w:hAnsi="Arial" w:cs="Arial"/>
          <w:sz w:val="22"/>
          <w:szCs w:val="22"/>
          <w:lang w:val="sr-Cyrl-CS"/>
        </w:rPr>
      </w:pPr>
    </w:p>
    <w:p w:rsidR="002464BF" w:rsidRPr="00212607" w:rsidRDefault="002464BF" w:rsidP="002464BF">
      <w:pPr>
        <w:jc w:val="center"/>
        <w:rPr>
          <w:rFonts w:ascii="Arial" w:hAnsi="Arial" w:cs="Arial"/>
          <w:b/>
          <w:sz w:val="22"/>
          <w:szCs w:val="22"/>
          <w:lang w:val="sr-Cyrl-CS"/>
        </w:rPr>
      </w:pPr>
      <w:r w:rsidRPr="00212607">
        <w:rPr>
          <w:rFonts w:ascii="Arial" w:hAnsi="Arial" w:cs="Arial"/>
          <w:b/>
          <w:sz w:val="22"/>
          <w:szCs w:val="22"/>
          <w:lang w:val="sr-Cyrl-CS"/>
        </w:rPr>
        <w:t xml:space="preserve">Члан </w:t>
      </w:r>
      <w:r w:rsidRPr="00212607">
        <w:rPr>
          <w:rFonts w:ascii="Arial" w:hAnsi="Arial" w:cs="Arial"/>
          <w:b/>
          <w:sz w:val="22"/>
          <w:szCs w:val="22"/>
        </w:rPr>
        <w:t>11</w:t>
      </w:r>
      <w:r w:rsidRPr="00212607">
        <w:rPr>
          <w:rFonts w:ascii="Arial" w:hAnsi="Arial" w:cs="Arial"/>
          <w:b/>
          <w:sz w:val="22"/>
          <w:szCs w:val="22"/>
          <w:lang w:val="sr-Cyrl-CS"/>
        </w:rPr>
        <w:t>.</w:t>
      </w:r>
    </w:p>
    <w:p w:rsidR="002464BF" w:rsidRPr="002464BF" w:rsidRDefault="002464BF" w:rsidP="002464BF">
      <w:pPr>
        <w:jc w:val="both"/>
        <w:rPr>
          <w:rFonts w:ascii="Arial" w:hAnsi="Arial" w:cs="Arial"/>
          <w:sz w:val="22"/>
          <w:szCs w:val="22"/>
          <w:lang w:val="sr-Cyrl-CS"/>
        </w:rPr>
      </w:pPr>
      <w:r w:rsidRPr="002464BF">
        <w:rPr>
          <w:rFonts w:ascii="Arial" w:hAnsi="Arial" w:cs="Arial"/>
          <w:sz w:val="22"/>
          <w:szCs w:val="22"/>
          <w:lang w:val="sr-Cyrl-CS"/>
        </w:rPr>
        <w:t>Извођач је дужан да за време извођења радова, о свом трошку, на градилишту предузме све уобичајене мере обезбеђења, као и чувања свих материјалних добара од оштећења, или отуђења.</w:t>
      </w:r>
    </w:p>
    <w:p w:rsidR="002464BF" w:rsidRPr="002464BF" w:rsidRDefault="002464BF" w:rsidP="002464BF">
      <w:pPr>
        <w:jc w:val="both"/>
        <w:rPr>
          <w:rFonts w:ascii="Arial" w:hAnsi="Arial" w:cs="Arial"/>
          <w:sz w:val="22"/>
          <w:szCs w:val="22"/>
        </w:rPr>
      </w:pPr>
      <w:r w:rsidRPr="002464BF">
        <w:rPr>
          <w:rFonts w:ascii="Arial" w:hAnsi="Arial" w:cs="Arial"/>
          <w:sz w:val="22"/>
          <w:szCs w:val="22"/>
        </w:rPr>
        <w:t xml:space="preserve">Извођач радова се обавезује да достави </w:t>
      </w:r>
      <w:r w:rsidR="00212607">
        <w:rPr>
          <w:rFonts w:ascii="Arial" w:hAnsi="Arial" w:cs="Arial"/>
          <w:sz w:val="22"/>
          <w:szCs w:val="22"/>
        </w:rPr>
        <w:t>Нарушиоцу</w:t>
      </w:r>
      <w:r w:rsidRPr="002464BF">
        <w:rPr>
          <w:rFonts w:ascii="Arial" w:hAnsi="Arial" w:cs="Arial"/>
          <w:sz w:val="22"/>
          <w:szCs w:val="22"/>
        </w:rPr>
        <w:t xml:space="preserve"> списак свих опасних супстанци или материјала који се користе на простору градилишта.</w:t>
      </w:r>
    </w:p>
    <w:p w:rsidR="002464BF" w:rsidRPr="002464BF" w:rsidRDefault="002464BF" w:rsidP="002464BF">
      <w:pPr>
        <w:shd w:val="clear" w:color="auto" w:fill="FFFFFF"/>
        <w:jc w:val="both"/>
        <w:rPr>
          <w:rFonts w:ascii="Arial" w:hAnsi="Arial" w:cs="Arial"/>
          <w:sz w:val="22"/>
          <w:szCs w:val="22"/>
        </w:rPr>
      </w:pPr>
      <w:r w:rsidRPr="002464BF">
        <w:rPr>
          <w:rFonts w:ascii="Arial" w:hAnsi="Arial" w:cs="Arial"/>
          <w:sz w:val="22"/>
          <w:szCs w:val="22"/>
        </w:rPr>
        <w:lastRenderedPageBreak/>
        <w:t xml:space="preserve">Извођач радова се обавезује да уклони шут са градилишта као и сав остали отпад настао при извођењу радова, уз претходну најаву и сагласност </w:t>
      </w:r>
      <w:r w:rsidR="00212607">
        <w:rPr>
          <w:rFonts w:ascii="Arial" w:hAnsi="Arial" w:cs="Arial"/>
          <w:sz w:val="22"/>
          <w:szCs w:val="22"/>
        </w:rPr>
        <w:t>Наручиоца</w:t>
      </w:r>
      <w:r w:rsidRPr="002464BF">
        <w:rPr>
          <w:rFonts w:ascii="Arial" w:hAnsi="Arial" w:cs="Arial"/>
          <w:sz w:val="22"/>
          <w:szCs w:val="22"/>
        </w:rPr>
        <w:t xml:space="preserve"> о садржају шута и отпада који се уклањају са градилишта. Такође се обавезује да ће са отпадним материјама поступати у складу са одредбама Закона о заштити животне средине (Службени гласник РС бр. 135/04</w:t>
      </w:r>
      <w:r w:rsidRPr="002464BF">
        <w:rPr>
          <w:rFonts w:ascii="Arial" w:hAnsi="Arial" w:cs="Arial"/>
          <w:sz w:val="22"/>
          <w:szCs w:val="22"/>
          <w:lang w:val="sr-Cyrl-CS"/>
        </w:rPr>
        <w:t xml:space="preserve"> и 36/09</w:t>
      </w:r>
      <w:r w:rsidRPr="002464BF">
        <w:rPr>
          <w:rFonts w:ascii="Arial" w:hAnsi="Arial" w:cs="Arial"/>
          <w:sz w:val="22"/>
          <w:szCs w:val="22"/>
        </w:rPr>
        <w:t xml:space="preserve">), Закона о поступању са отпадним материјама (Службени гласник РС бр. </w:t>
      </w:r>
      <w:r w:rsidRPr="002464BF">
        <w:rPr>
          <w:rFonts w:ascii="Arial" w:hAnsi="Arial" w:cs="Arial"/>
          <w:sz w:val="22"/>
          <w:szCs w:val="22"/>
          <w:lang w:val="sr-Cyrl-CS"/>
        </w:rPr>
        <w:t>36/09 и 88/10</w:t>
      </w:r>
      <w:r w:rsidRPr="002464BF">
        <w:rPr>
          <w:rFonts w:ascii="Arial" w:hAnsi="Arial" w:cs="Arial"/>
          <w:sz w:val="22"/>
          <w:szCs w:val="22"/>
        </w:rPr>
        <w:t>) и Правилника о условима и начину разврставања и паковања и чувања секундарних сировина (Службени гласник РС бр. 55/01</w:t>
      </w:r>
      <w:r w:rsidRPr="002464BF">
        <w:rPr>
          <w:rFonts w:ascii="Arial" w:hAnsi="Arial" w:cs="Arial"/>
          <w:sz w:val="22"/>
          <w:szCs w:val="22"/>
          <w:lang w:val="sr-Cyrl-CS"/>
        </w:rPr>
        <w:t>, 72/09, 56/10</w:t>
      </w:r>
      <w:r w:rsidRPr="002464BF">
        <w:rPr>
          <w:rFonts w:ascii="Arial" w:hAnsi="Arial" w:cs="Arial"/>
          <w:sz w:val="22"/>
          <w:szCs w:val="22"/>
        </w:rPr>
        <w:t>). Отпадне материје се морају</w:t>
      </w:r>
      <w:r w:rsidR="00F00453">
        <w:rPr>
          <w:rFonts w:ascii="Arial" w:hAnsi="Arial" w:cs="Arial"/>
          <w:sz w:val="22"/>
          <w:szCs w:val="22"/>
          <w:lang w:val="sr-Cyrl-CS"/>
        </w:rPr>
        <w:t xml:space="preserve"> </w:t>
      </w:r>
      <w:r w:rsidRPr="002464BF">
        <w:rPr>
          <w:rFonts w:ascii="Arial" w:hAnsi="Arial" w:cs="Arial"/>
          <w:sz w:val="22"/>
          <w:szCs w:val="22"/>
        </w:rPr>
        <w:t xml:space="preserve">одлагати на унапред одређеним местима која поседују Сертификат за складиштење опасних материја, уз обавезу достављања Сертификата </w:t>
      </w:r>
      <w:r w:rsidR="00212607">
        <w:rPr>
          <w:rFonts w:ascii="Arial" w:hAnsi="Arial" w:cs="Arial"/>
          <w:sz w:val="22"/>
          <w:szCs w:val="22"/>
        </w:rPr>
        <w:t>Наручиоцу</w:t>
      </w:r>
      <w:r w:rsidRPr="002464BF">
        <w:rPr>
          <w:rFonts w:ascii="Arial" w:hAnsi="Arial" w:cs="Arial"/>
          <w:sz w:val="22"/>
          <w:szCs w:val="22"/>
        </w:rPr>
        <w:t>.</w:t>
      </w:r>
    </w:p>
    <w:p w:rsidR="002464BF" w:rsidRPr="002464BF" w:rsidRDefault="002464BF" w:rsidP="002464BF">
      <w:pPr>
        <w:jc w:val="both"/>
        <w:rPr>
          <w:rFonts w:ascii="Arial" w:hAnsi="Arial" w:cs="Arial"/>
          <w:sz w:val="22"/>
          <w:szCs w:val="22"/>
        </w:rPr>
      </w:pPr>
      <w:r w:rsidRPr="002464BF">
        <w:rPr>
          <w:rFonts w:ascii="Arial" w:hAnsi="Arial" w:cs="Arial"/>
          <w:sz w:val="22"/>
          <w:szCs w:val="22"/>
        </w:rPr>
        <w:t xml:space="preserve">Извођач радова се обавезује да одмах обештети </w:t>
      </w:r>
      <w:r w:rsidRPr="002464BF">
        <w:rPr>
          <w:rFonts w:ascii="Arial" w:hAnsi="Arial" w:cs="Arial"/>
          <w:sz w:val="22"/>
          <w:szCs w:val="22"/>
          <w:lang w:val="sr-Cyrl-CS"/>
        </w:rPr>
        <w:t>Инвеститора</w:t>
      </w:r>
      <w:r w:rsidRPr="002464BF">
        <w:rPr>
          <w:rFonts w:ascii="Arial" w:hAnsi="Arial" w:cs="Arial"/>
          <w:sz w:val="22"/>
          <w:szCs w:val="22"/>
        </w:rPr>
        <w:t xml:space="preserve"> за штету насталу употребом унетих супстанци.</w:t>
      </w:r>
    </w:p>
    <w:p w:rsidR="002464BF" w:rsidRDefault="002464BF" w:rsidP="002464BF">
      <w:pPr>
        <w:jc w:val="both"/>
        <w:rPr>
          <w:sz w:val="22"/>
          <w:szCs w:val="22"/>
          <w:lang w:val="sr-Cyrl-CS"/>
        </w:rPr>
      </w:pPr>
    </w:p>
    <w:p w:rsidR="002464BF" w:rsidRDefault="002464BF" w:rsidP="002464BF">
      <w:pPr>
        <w:jc w:val="center"/>
        <w:rPr>
          <w:rFonts w:ascii="Arial" w:hAnsi="Arial" w:cs="Arial"/>
          <w:b/>
          <w:sz w:val="22"/>
          <w:szCs w:val="22"/>
          <w:lang w:val="sr-Cyrl-CS"/>
        </w:rPr>
      </w:pPr>
      <w:r w:rsidRPr="002464BF">
        <w:rPr>
          <w:rFonts w:ascii="Arial" w:hAnsi="Arial" w:cs="Arial"/>
          <w:b/>
          <w:sz w:val="22"/>
          <w:szCs w:val="22"/>
          <w:lang w:val="sr-Cyrl-CS"/>
        </w:rPr>
        <w:t xml:space="preserve">Члан </w:t>
      </w:r>
      <w:r w:rsidRPr="002464BF">
        <w:rPr>
          <w:rFonts w:ascii="Arial" w:hAnsi="Arial" w:cs="Arial"/>
          <w:b/>
          <w:sz w:val="22"/>
          <w:szCs w:val="22"/>
        </w:rPr>
        <w:t>12</w:t>
      </w:r>
      <w:r w:rsidRPr="002464BF">
        <w:rPr>
          <w:rFonts w:ascii="Arial" w:hAnsi="Arial" w:cs="Arial"/>
          <w:b/>
          <w:sz w:val="22"/>
          <w:szCs w:val="22"/>
          <w:lang w:val="sr-Cyrl-CS"/>
        </w:rPr>
        <w:t>.</w:t>
      </w:r>
    </w:p>
    <w:p w:rsidR="002464BF" w:rsidRPr="002464BF" w:rsidRDefault="002464BF" w:rsidP="002464BF">
      <w:pPr>
        <w:jc w:val="center"/>
        <w:rPr>
          <w:rFonts w:ascii="Arial" w:hAnsi="Arial" w:cs="Arial"/>
          <w:b/>
          <w:sz w:val="22"/>
          <w:szCs w:val="22"/>
          <w:lang w:val="sr-Cyrl-CS"/>
        </w:rPr>
      </w:pPr>
    </w:p>
    <w:p w:rsidR="002464BF" w:rsidRPr="002464BF" w:rsidRDefault="002464BF" w:rsidP="002464BF">
      <w:pPr>
        <w:jc w:val="both"/>
        <w:rPr>
          <w:rFonts w:ascii="Arial" w:hAnsi="Arial" w:cs="Arial"/>
          <w:sz w:val="22"/>
          <w:szCs w:val="22"/>
          <w:lang w:val="sr-Latn-CS"/>
        </w:rPr>
      </w:pPr>
      <w:r w:rsidRPr="002464BF">
        <w:rPr>
          <w:rFonts w:ascii="Arial" w:hAnsi="Arial" w:cs="Arial"/>
          <w:sz w:val="22"/>
          <w:szCs w:val="22"/>
          <w:lang w:val="sr-Cyrl-CS"/>
        </w:rPr>
        <w:t>Штета која настане</w:t>
      </w:r>
      <w:r w:rsidRPr="002464BF">
        <w:rPr>
          <w:rFonts w:ascii="Arial" w:hAnsi="Arial" w:cs="Arial"/>
          <w:sz w:val="22"/>
          <w:szCs w:val="22"/>
          <w:lang w:val="sr-Latn-CS"/>
        </w:rPr>
        <w:t xml:space="preserve"> на другим инсталацијама или грађевинама</w:t>
      </w:r>
      <w:r w:rsidR="002F40B3">
        <w:rPr>
          <w:rFonts w:ascii="Arial" w:hAnsi="Arial" w:cs="Arial"/>
          <w:sz w:val="22"/>
          <w:szCs w:val="22"/>
        </w:rPr>
        <w:t xml:space="preserve"> наручиоца и трећих лица</w:t>
      </w:r>
      <w:r w:rsidRPr="002464BF">
        <w:rPr>
          <w:rFonts w:ascii="Arial" w:hAnsi="Arial" w:cs="Arial"/>
          <w:sz w:val="22"/>
          <w:szCs w:val="22"/>
          <w:lang w:val="sr-Latn-CS"/>
        </w:rPr>
        <w:t xml:space="preserve"> услед извођења радова, Извођач радова </w:t>
      </w:r>
      <w:r w:rsidR="002F40B3">
        <w:rPr>
          <w:rFonts w:ascii="Arial" w:hAnsi="Arial" w:cs="Arial"/>
          <w:sz w:val="22"/>
          <w:szCs w:val="22"/>
        </w:rPr>
        <w:t>се обавезује да</w:t>
      </w:r>
      <w:r w:rsidRPr="002464BF">
        <w:rPr>
          <w:rFonts w:ascii="Arial" w:hAnsi="Arial" w:cs="Arial"/>
          <w:sz w:val="22"/>
          <w:szCs w:val="22"/>
          <w:lang w:val="sr-Latn-CS"/>
        </w:rPr>
        <w:t xml:space="preserve"> отклонити</w:t>
      </w:r>
      <w:r w:rsidR="002F40B3">
        <w:rPr>
          <w:rFonts w:ascii="Arial" w:hAnsi="Arial" w:cs="Arial"/>
          <w:sz w:val="22"/>
          <w:szCs w:val="22"/>
        </w:rPr>
        <w:t xml:space="preserve"> штету </w:t>
      </w:r>
      <w:r w:rsidRPr="002464BF">
        <w:rPr>
          <w:rFonts w:ascii="Arial" w:hAnsi="Arial" w:cs="Arial"/>
          <w:sz w:val="22"/>
          <w:szCs w:val="22"/>
          <w:lang w:val="sr-Latn-CS"/>
        </w:rPr>
        <w:t xml:space="preserve"> о свом трошку</w:t>
      </w:r>
      <w:r w:rsidR="002F40B3">
        <w:rPr>
          <w:rFonts w:ascii="Arial" w:hAnsi="Arial" w:cs="Arial"/>
          <w:sz w:val="22"/>
          <w:szCs w:val="22"/>
        </w:rPr>
        <w:t xml:space="preserve"> и надокнади трошкове настале нанетом штетом.</w:t>
      </w:r>
      <w:r w:rsidRPr="002464BF">
        <w:rPr>
          <w:rFonts w:ascii="Arial" w:hAnsi="Arial" w:cs="Arial"/>
          <w:sz w:val="22"/>
          <w:szCs w:val="22"/>
          <w:lang w:val="sr-Latn-CS"/>
        </w:rPr>
        <w:t>.</w:t>
      </w:r>
    </w:p>
    <w:p w:rsidR="008F37CD" w:rsidRPr="00C34A6F" w:rsidRDefault="002464BF" w:rsidP="002F40B3">
      <w:pPr>
        <w:jc w:val="both"/>
        <w:rPr>
          <w:rFonts w:ascii="Arial" w:hAnsi="Arial" w:cs="Arial"/>
          <w:b/>
          <w:bCs/>
          <w:sz w:val="22"/>
          <w:szCs w:val="22"/>
        </w:rPr>
      </w:pPr>
      <w:r w:rsidRPr="002464BF">
        <w:rPr>
          <w:rFonts w:ascii="Arial" w:hAnsi="Arial" w:cs="Arial"/>
          <w:sz w:val="22"/>
          <w:szCs w:val="22"/>
          <w:lang w:val="sr-Cyrl-CS"/>
        </w:rPr>
        <w:t xml:space="preserve">Од почетка извођења радова до њихове примопредаје ризик случајне пропасти и оштећења радова, материјала и опреме сноси </w:t>
      </w:r>
      <w:r w:rsidRPr="002464BF">
        <w:rPr>
          <w:rFonts w:ascii="Arial" w:hAnsi="Arial" w:cs="Arial"/>
          <w:sz w:val="22"/>
          <w:szCs w:val="22"/>
          <w:lang w:val="sr-Latn-CS"/>
        </w:rPr>
        <w:t>И</w:t>
      </w:r>
      <w:r w:rsidRPr="002464BF">
        <w:rPr>
          <w:rFonts w:ascii="Arial" w:hAnsi="Arial" w:cs="Arial"/>
          <w:sz w:val="22"/>
          <w:szCs w:val="22"/>
          <w:lang w:val="sr-Cyrl-CS"/>
        </w:rPr>
        <w:t xml:space="preserve">звођач, а после примопредаје </w:t>
      </w:r>
      <w:r w:rsidR="00212607">
        <w:rPr>
          <w:rFonts w:ascii="Arial" w:hAnsi="Arial" w:cs="Arial"/>
          <w:sz w:val="22"/>
          <w:szCs w:val="22"/>
          <w:lang w:val="sr-Cyrl-CS"/>
        </w:rPr>
        <w:t>Наручилац</w:t>
      </w:r>
      <w:r w:rsidRPr="002464BF">
        <w:rPr>
          <w:rFonts w:ascii="Arial" w:hAnsi="Arial" w:cs="Arial"/>
          <w:sz w:val="22"/>
          <w:szCs w:val="22"/>
          <w:lang w:val="sr-Cyrl-CS"/>
        </w:rPr>
        <w:t>.</w:t>
      </w:r>
    </w:p>
    <w:p w:rsidR="007C6436" w:rsidRPr="00C34A6F" w:rsidRDefault="007C6436" w:rsidP="00145335">
      <w:pPr>
        <w:pStyle w:val="NormalWeb"/>
        <w:spacing w:before="0" w:after="0"/>
        <w:jc w:val="center"/>
        <w:rPr>
          <w:rFonts w:ascii="Arial" w:hAnsi="Arial" w:cs="Arial"/>
          <w:b/>
          <w:bCs/>
          <w:sz w:val="22"/>
          <w:szCs w:val="22"/>
          <w:lang w:val="ru-RU"/>
        </w:rPr>
      </w:pPr>
    </w:p>
    <w:p w:rsidR="008F37CD" w:rsidRPr="00C34A6F" w:rsidRDefault="008F37CD" w:rsidP="00F00453">
      <w:pPr>
        <w:pStyle w:val="NormalWeb"/>
        <w:spacing w:before="0" w:after="0"/>
        <w:rPr>
          <w:rFonts w:ascii="Arial" w:hAnsi="Arial" w:cs="Arial"/>
          <w:b/>
          <w:bCs/>
          <w:sz w:val="22"/>
          <w:szCs w:val="22"/>
          <w:lang w:val="ru-RU"/>
        </w:rPr>
      </w:pPr>
      <w:r w:rsidRPr="00C34A6F">
        <w:rPr>
          <w:rFonts w:ascii="Arial" w:hAnsi="Arial" w:cs="Arial"/>
          <w:b/>
          <w:bCs/>
          <w:sz w:val="22"/>
          <w:szCs w:val="22"/>
          <w:lang w:val="ru-RU"/>
        </w:rPr>
        <w:t>ГАРАНТНИ РОК</w:t>
      </w:r>
    </w:p>
    <w:p w:rsidR="00145335" w:rsidRPr="00C34A6F" w:rsidRDefault="00145335" w:rsidP="00145335">
      <w:pPr>
        <w:pStyle w:val="NormalWeb"/>
        <w:spacing w:before="0" w:after="0"/>
        <w:jc w:val="center"/>
        <w:rPr>
          <w:rFonts w:ascii="Arial" w:hAnsi="Arial" w:cs="Arial"/>
          <w:sz w:val="22"/>
          <w:szCs w:val="22"/>
          <w:lang w:val="ru-RU"/>
        </w:rPr>
      </w:pPr>
    </w:p>
    <w:p w:rsidR="008F37CD" w:rsidRPr="00C34A6F" w:rsidRDefault="008F37CD" w:rsidP="008F37CD">
      <w:pPr>
        <w:pStyle w:val="NormalWeb"/>
        <w:spacing w:before="0" w:after="0"/>
        <w:jc w:val="center"/>
        <w:rPr>
          <w:rFonts w:ascii="Arial" w:hAnsi="Arial" w:cs="Arial"/>
          <w:sz w:val="22"/>
          <w:szCs w:val="22"/>
          <w:lang w:val="sr-Cyrl-CS"/>
        </w:rPr>
      </w:pPr>
      <w:r w:rsidRPr="00C34A6F">
        <w:rPr>
          <w:rFonts w:ascii="Arial" w:hAnsi="Arial" w:cs="Arial"/>
          <w:b/>
          <w:bCs/>
          <w:sz w:val="22"/>
          <w:szCs w:val="22"/>
          <w:lang w:val="ru-RU"/>
        </w:rPr>
        <w:t>Члан 1</w:t>
      </w:r>
      <w:r w:rsidR="00DA298E">
        <w:rPr>
          <w:rFonts w:ascii="Arial" w:hAnsi="Arial" w:cs="Arial"/>
          <w:b/>
          <w:bCs/>
          <w:sz w:val="22"/>
          <w:szCs w:val="22"/>
        </w:rPr>
        <w:t>3</w:t>
      </w:r>
      <w:r w:rsidRPr="00C34A6F">
        <w:rPr>
          <w:rFonts w:ascii="Arial" w:hAnsi="Arial" w:cs="Arial"/>
          <w:b/>
          <w:bCs/>
          <w:sz w:val="22"/>
          <w:szCs w:val="22"/>
          <w:lang w:val="ru-RU"/>
        </w:rPr>
        <w:t>.</w:t>
      </w:r>
    </w:p>
    <w:p w:rsidR="008F37CD" w:rsidRPr="00C34A6F" w:rsidRDefault="008F37CD" w:rsidP="00145335">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Гарантни рок за изведене радове износи </w:t>
      </w:r>
      <w:r w:rsidR="00D971A7">
        <w:rPr>
          <w:rFonts w:ascii="Arial" w:hAnsi="Arial" w:cs="Arial"/>
          <w:sz w:val="22"/>
          <w:szCs w:val="22"/>
          <w:lang w:val="ru-RU"/>
        </w:rPr>
        <w:t xml:space="preserve">4 </w:t>
      </w:r>
      <w:r w:rsidRPr="00C34A6F">
        <w:rPr>
          <w:rFonts w:ascii="Arial" w:hAnsi="Arial" w:cs="Arial"/>
          <w:sz w:val="22"/>
          <w:szCs w:val="22"/>
          <w:lang w:val="ru-RU"/>
        </w:rPr>
        <w:t>године рачунајући од дана примопредаје радова. За уграђен</w:t>
      </w:r>
      <w:r w:rsidR="00F00453">
        <w:rPr>
          <w:rFonts w:ascii="Arial" w:hAnsi="Arial" w:cs="Arial"/>
          <w:sz w:val="22"/>
          <w:szCs w:val="22"/>
          <w:lang w:val="ru-RU"/>
        </w:rPr>
        <w:t>и</w:t>
      </w:r>
      <w:r w:rsidRPr="00C34A6F">
        <w:rPr>
          <w:rFonts w:ascii="Arial" w:hAnsi="Arial" w:cs="Arial"/>
          <w:sz w:val="22"/>
          <w:szCs w:val="22"/>
          <w:lang w:val="ru-RU"/>
        </w:rPr>
        <w:t xml:space="preserve"> материјал</w:t>
      </w:r>
      <w:r w:rsidR="00F00453">
        <w:rPr>
          <w:rFonts w:ascii="Arial" w:hAnsi="Arial" w:cs="Arial"/>
          <w:sz w:val="22"/>
          <w:szCs w:val="22"/>
          <w:lang w:val="ru-RU"/>
        </w:rPr>
        <w:t xml:space="preserve"> и опрему </w:t>
      </w:r>
      <w:r w:rsidRPr="00C34A6F">
        <w:rPr>
          <w:rFonts w:ascii="Arial" w:hAnsi="Arial" w:cs="Arial"/>
          <w:sz w:val="22"/>
          <w:szCs w:val="22"/>
          <w:lang w:val="ru-RU"/>
        </w:rPr>
        <w:t xml:space="preserve"> важ</w:t>
      </w:r>
      <w:r w:rsidR="00F00453">
        <w:rPr>
          <w:rFonts w:ascii="Arial" w:hAnsi="Arial" w:cs="Arial"/>
          <w:sz w:val="22"/>
          <w:szCs w:val="22"/>
          <w:lang w:val="ru-RU"/>
        </w:rPr>
        <w:t>е</w:t>
      </w:r>
      <w:r w:rsidRPr="00C34A6F">
        <w:rPr>
          <w:rFonts w:ascii="Arial" w:hAnsi="Arial" w:cs="Arial"/>
          <w:sz w:val="22"/>
          <w:szCs w:val="22"/>
          <w:lang w:val="ru-RU"/>
        </w:rPr>
        <w:t xml:space="preserve"> гаран</w:t>
      </w:r>
      <w:r w:rsidR="00F00453">
        <w:rPr>
          <w:rFonts w:ascii="Arial" w:hAnsi="Arial" w:cs="Arial"/>
          <w:sz w:val="22"/>
          <w:szCs w:val="22"/>
          <w:lang w:val="ru-RU"/>
        </w:rPr>
        <w:t xml:space="preserve">ције произвођача опреме и материјала </w:t>
      </w:r>
      <w:r w:rsidRPr="00C34A6F">
        <w:rPr>
          <w:rFonts w:ascii="Arial" w:hAnsi="Arial" w:cs="Arial"/>
          <w:sz w:val="22"/>
          <w:szCs w:val="22"/>
          <w:lang w:val="ru-RU"/>
        </w:rPr>
        <w:t>у складу са условима произвођача, који тече од дана извршене примопредаје радова Наручиоцу.</w:t>
      </w:r>
    </w:p>
    <w:p w:rsidR="00DD71C2" w:rsidRPr="00C34A6F" w:rsidRDefault="00DD71C2" w:rsidP="00145335">
      <w:pPr>
        <w:pStyle w:val="NormalWeb"/>
        <w:spacing w:before="0" w:after="0"/>
        <w:jc w:val="both"/>
        <w:rPr>
          <w:rFonts w:ascii="Arial" w:hAnsi="Arial" w:cs="Arial"/>
          <w:sz w:val="22"/>
          <w:szCs w:val="22"/>
          <w:lang w:val="ru-RU"/>
        </w:rPr>
      </w:pP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Извођач је обавезан да, на дан извршене примопредаје радова који су предмет овог уговора, записнички преда Наручиоцу све </w:t>
      </w:r>
      <w:r w:rsidRPr="00C34A6F">
        <w:rPr>
          <w:rFonts w:ascii="Arial" w:hAnsi="Arial" w:cs="Arial"/>
          <w:sz w:val="22"/>
          <w:szCs w:val="22"/>
          <w:lang w:val="sr-Cyrl-CS"/>
        </w:rPr>
        <w:t>гарантне листове за уграђене материјале, као и упутства за руковање.</w:t>
      </w:r>
    </w:p>
    <w:p w:rsidR="008F37CD" w:rsidRPr="00C34A6F" w:rsidRDefault="008F37CD" w:rsidP="008F37CD">
      <w:pPr>
        <w:pStyle w:val="NormalWeb"/>
        <w:spacing w:before="0" w:after="0"/>
        <w:jc w:val="both"/>
        <w:rPr>
          <w:rFonts w:ascii="Arial" w:hAnsi="Arial" w:cs="Arial"/>
          <w:sz w:val="22"/>
          <w:szCs w:val="22"/>
          <w:lang w:val="sr-Cyrl-CS"/>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1</w:t>
      </w:r>
      <w:r w:rsidR="00DA298E">
        <w:rPr>
          <w:rFonts w:ascii="Arial" w:hAnsi="Arial" w:cs="Arial"/>
          <w:b/>
          <w:bCs/>
          <w:sz w:val="22"/>
          <w:szCs w:val="22"/>
        </w:rPr>
        <w:t>4</w:t>
      </w:r>
      <w:r w:rsidRPr="00C34A6F">
        <w:rPr>
          <w:rFonts w:ascii="Arial" w:hAnsi="Arial" w:cs="Arial"/>
          <w:b/>
          <w:bCs/>
          <w:sz w:val="22"/>
          <w:szCs w:val="22"/>
          <w:lang w:val="ru-RU"/>
        </w:rPr>
        <w:t>.</w:t>
      </w: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као и сва оштећења проузрокована овим недостацима.</w:t>
      </w:r>
    </w:p>
    <w:p w:rsidR="00DD71C2" w:rsidRPr="00C218DB" w:rsidRDefault="00DD71C2" w:rsidP="00DD71C2">
      <w:pPr>
        <w:pStyle w:val="NormalWeb"/>
        <w:spacing w:before="0" w:after="0"/>
        <w:jc w:val="both"/>
        <w:rPr>
          <w:rFonts w:ascii="Arial" w:hAnsi="Arial" w:cs="Arial"/>
          <w:color w:val="FF0000"/>
          <w:sz w:val="22"/>
          <w:szCs w:val="22"/>
          <w:lang w:val="ru-RU"/>
        </w:rPr>
      </w:pP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Ако Извођач не приступи извршењу своје обавезе из претходног става у року од 5 дана по пријему писаног позива од стране Наручиоца, Наручилац је овлашћен да за отклањање недостатака </w:t>
      </w:r>
      <w:r w:rsidRPr="00C34A6F">
        <w:rPr>
          <w:rFonts w:ascii="Arial" w:hAnsi="Arial" w:cs="Arial"/>
          <w:sz w:val="22"/>
          <w:szCs w:val="22"/>
        </w:rPr>
        <w:t>реализује меницу за за отклањање гре</w:t>
      </w:r>
      <w:r w:rsidRPr="00C34A6F">
        <w:rPr>
          <w:rFonts w:ascii="Arial" w:hAnsi="Arial" w:cs="Arial"/>
          <w:sz w:val="22"/>
          <w:szCs w:val="22"/>
          <w:lang w:val="ru-RU"/>
        </w:rPr>
        <w:t>шака у гарантном року</w:t>
      </w:r>
      <w:r w:rsidRPr="00C34A6F">
        <w:rPr>
          <w:rFonts w:ascii="Arial" w:hAnsi="Arial" w:cs="Arial"/>
          <w:sz w:val="22"/>
          <w:szCs w:val="22"/>
        </w:rPr>
        <w:t xml:space="preserve"> </w:t>
      </w:r>
      <w:r w:rsidR="002F40B3">
        <w:rPr>
          <w:rFonts w:ascii="Arial" w:hAnsi="Arial" w:cs="Arial"/>
          <w:sz w:val="22"/>
          <w:szCs w:val="22"/>
        </w:rPr>
        <w:t>.</w:t>
      </w:r>
    </w:p>
    <w:p w:rsidR="00DD71C2" w:rsidRPr="00C34A6F" w:rsidRDefault="00DD71C2" w:rsidP="008F37CD">
      <w:pPr>
        <w:pStyle w:val="NormalWeb"/>
        <w:spacing w:before="0" w:after="0"/>
        <w:ind w:firstLine="708"/>
        <w:jc w:val="both"/>
        <w:rPr>
          <w:rFonts w:ascii="Arial" w:hAnsi="Arial" w:cs="Arial"/>
          <w:sz w:val="22"/>
          <w:szCs w:val="22"/>
          <w:lang w:val="ru-RU"/>
        </w:rPr>
      </w:pPr>
    </w:p>
    <w:p w:rsidR="008F37CD"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члана,Наручилац има право да од Извођача тражи накнаду штете, до пуног износа стварне штете.</w:t>
      </w:r>
    </w:p>
    <w:p w:rsidR="002F40B3" w:rsidRDefault="002F40B3" w:rsidP="00DD71C2">
      <w:pPr>
        <w:pStyle w:val="NormalWeb"/>
        <w:spacing w:before="0" w:after="0"/>
        <w:jc w:val="both"/>
        <w:rPr>
          <w:rFonts w:ascii="Arial" w:hAnsi="Arial" w:cs="Arial"/>
          <w:sz w:val="22"/>
          <w:szCs w:val="22"/>
          <w:lang w:val="ru-RU"/>
        </w:rPr>
      </w:pPr>
    </w:p>
    <w:p w:rsidR="002F40B3" w:rsidRPr="00C34A6F" w:rsidRDefault="002F40B3" w:rsidP="00DD71C2">
      <w:pPr>
        <w:pStyle w:val="NormalWeb"/>
        <w:spacing w:before="0" w:after="0"/>
        <w:jc w:val="both"/>
        <w:rPr>
          <w:rFonts w:ascii="Arial" w:hAnsi="Arial" w:cs="Arial"/>
          <w:sz w:val="22"/>
          <w:szCs w:val="22"/>
          <w:lang w:val="ru-RU"/>
        </w:rPr>
      </w:pPr>
    </w:p>
    <w:p w:rsidR="008F37CD" w:rsidRPr="00C34A6F" w:rsidRDefault="008F37CD" w:rsidP="008F37CD">
      <w:pPr>
        <w:pStyle w:val="NormalWeb"/>
        <w:spacing w:before="0" w:after="0"/>
        <w:jc w:val="both"/>
        <w:rPr>
          <w:rFonts w:ascii="Arial" w:hAnsi="Arial" w:cs="Arial"/>
          <w:sz w:val="22"/>
          <w:szCs w:val="22"/>
        </w:rPr>
      </w:pPr>
    </w:p>
    <w:p w:rsidR="008F37CD" w:rsidRPr="00C34A6F" w:rsidRDefault="008F37CD" w:rsidP="0072701A">
      <w:pPr>
        <w:pStyle w:val="NormalWeb"/>
        <w:spacing w:before="0" w:after="0"/>
        <w:rPr>
          <w:rFonts w:ascii="Arial" w:hAnsi="Arial" w:cs="Arial"/>
          <w:sz w:val="22"/>
          <w:szCs w:val="22"/>
          <w:lang w:val="ru-RU"/>
        </w:rPr>
      </w:pPr>
      <w:r w:rsidRPr="00C34A6F">
        <w:rPr>
          <w:rFonts w:ascii="Arial" w:hAnsi="Arial" w:cs="Arial"/>
          <w:b/>
          <w:bCs/>
          <w:sz w:val="22"/>
          <w:szCs w:val="22"/>
          <w:lang w:val="ru-RU"/>
        </w:rPr>
        <w:lastRenderedPageBreak/>
        <w:t>КВАЛИТЕТ ИЗВЕДЕНИХ РАДОВА</w:t>
      </w:r>
    </w:p>
    <w:p w:rsidR="008F37CD" w:rsidRPr="00C34A6F" w:rsidRDefault="008F37CD" w:rsidP="008F37CD">
      <w:pPr>
        <w:pStyle w:val="NormalWeb"/>
        <w:spacing w:before="0" w:after="0"/>
        <w:jc w:val="both"/>
        <w:rPr>
          <w:rFonts w:ascii="Arial" w:hAnsi="Arial" w:cs="Arial"/>
          <w:sz w:val="22"/>
          <w:szCs w:val="22"/>
          <w:lang w:val="ru-RU"/>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1</w:t>
      </w:r>
      <w:r w:rsidR="00DA298E">
        <w:rPr>
          <w:rFonts w:ascii="Arial" w:hAnsi="Arial" w:cs="Arial"/>
          <w:b/>
          <w:bCs/>
          <w:sz w:val="22"/>
          <w:szCs w:val="22"/>
        </w:rPr>
        <w:t>5</w:t>
      </w:r>
      <w:r w:rsidRPr="00C34A6F">
        <w:rPr>
          <w:rFonts w:ascii="Arial" w:hAnsi="Arial" w:cs="Arial"/>
          <w:b/>
          <w:bCs/>
          <w:sz w:val="22"/>
          <w:szCs w:val="22"/>
          <w:lang w:val="ru-RU"/>
        </w:rPr>
        <w:t>.</w:t>
      </w: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За укупан уграђени материјал  Извођач мора да има сертификате квалитета и атесте који се захтевају по важећим прописима и мерама за објекте те врсте</w:t>
      </w:r>
      <w:r w:rsidRPr="00C34A6F">
        <w:rPr>
          <w:rFonts w:ascii="Arial" w:hAnsi="Arial" w:cs="Arial"/>
          <w:sz w:val="22"/>
          <w:szCs w:val="22"/>
          <w:lang w:val="sr-Cyrl-CS"/>
        </w:rPr>
        <w:t xml:space="preserve"> у складу са техничком документацијом</w:t>
      </w:r>
      <w:r w:rsidRPr="00C34A6F">
        <w:rPr>
          <w:rFonts w:ascii="Arial" w:hAnsi="Arial" w:cs="Arial"/>
          <w:sz w:val="22"/>
          <w:szCs w:val="22"/>
          <w:lang w:val="ru-RU"/>
        </w:rPr>
        <w:t>.</w:t>
      </w:r>
    </w:p>
    <w:p w:rsidR="00DD71C2" w:rsidRPr="00C34A6F" w:rsidRDefault="00DD71C2" w:rsidP="00DD71C2">
      <w:pPr>
        <w:pStyle w:val="NormalWeb"/>
        <w:spacing w:before="0" w:after="0"/>
        <w:jc w:val="both"/>
        <w:rPr>
          <w:rFonts w:ascii="Arial" w:hAnsi="Arial" w:cs="Arial"/>
          <w:sz w:val="22"/>
          <w:szCs w:val="22"/>
          <w:lang w:val="ru-RU"/>
        </w:rPr>
      </w:pP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Уколико Наручилац утврди да уграђени материјал  не одговара стандардима и техничким прописима, забраниће његову употребу. У случају спора меродаван је налаз овлашћене организације за контролу квалитета.</w:t>
      </w:r>
    </w:p>
    <w:p w:rsidR="00DD71C2" w:rsidRPr="00C34A6F" w:rsidRDefault="00DD71C2" w:rsidP="00DD71C2">
      <w:pPr>
        <w:pStyle w:val="NormalWeb"/>
        <w:spacing w:before="0" w:after="0"/>
        <w:jc w:val="both"/>
        <w:rPr>
          <w:rFonts w:ascii="Arial" w:hAnsi="Arial" w:cs="Arial"/>
          <w:sz w:val="22"/>
          <w:szCs w:val="22"/>
          <w:lang w:val="ru-RU"/>
        </w:rPr>
      </w:pP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је дужан да о свом трошку обави одговарајућа испитивања материјала и одговоран је уколико употреби материјал који не одговара квалитету.</w:t>
      </w:r>
    </w:p>
    <w:p w:rsidR="00DD71C2" w:rsidRPr="00C34A6F" w:rsidRDefault="00DD71C2" w:rsidP="00DD71C2">
      <w:pPr>
        <w:pStyle w:val="NormalWeb"/>
        <w:spacing w:before="0" w:after="0"/>
        <w:jc w:val="both"/>
        <w:rPr>
          <w:rFonts w:ascii="Arial" w:hAnsi="Arial" w:cs="Arial"/>
          <w:sz w:val="22"/>
          <w:szCs w:val="22"/>
          <w:lang w:val="ru-RU"/>
        </w:rPr>
      </w:pP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У случају да је због употребе неквалитетног материјала угрожена безбедност објекта, Наручилац има право да тражи да Извођач  о свом трошку поново изведе</w:t>
      </w:r>
      <w:r w:rsidR="002F40B3">
        <w:rPr>
          <w:rFonts w:ascii="Arial" w:hAnsi="Arial" w:cs="Arial"/>
          <w:sz w:val="22"/>
          <w:szCs w:val="22"/>
          <w:lang w:val="ru-RU"/>
        </w:rPr>
        <w:t xml:space="preserve"> радове </w:t>
      </w:r>
      <w:r w:rsidRPr="00C34A6F">
        <w:rPr>
          <w:rFonts w:ascii="Arial" w:hAnsi="Arial" w:cs="Arial"/>
          <w:sz w:val="22"/>
          <w:szCs w:val="22"/>
          <w:lang w:val="ru-RU"/>
        </w:rPr>
        <w:t xml:space="preserve"> у складу са техничком документацијом и уговореним одредбама.</w:t>
      </w:r>
    </w:p>
    <w:p w:rsidR="003616FB" w:rsidRPr="00C34A6F" w:rsidRDefault="003616FB" w:rsidP="008F37CD">
      <w:pPr>
        <w:pStyle w:val="NormalWeb"/>
        <w:spacing w:before="0" w:after="0"/>
        <w:ind w:firstLine="708"/>
        <w:jc w:val="both"/>
        <w:rPr>
          <w:rFonts w:ascii="Arial" w:hAnsi="Arial" w:cs="Arial"/>
          <w:sz w:val="22"/>
          <w:szCs w:val="22"/>
        </w:rPr>
      </w:pPr>
    </w:p>
    <w:p w:rsidR="008F37CD" w:rsidRPr="00C34A6F" w:rsidRDefault="008F37CD" w:rsidP="008F37CD">
      <w:pPr>
        <w:pStyle w:val="NormalWeb"/>
        <w:spacing w:before="0" w:after="0"/>
        <w:jc w:val="center"/>
        <w:rPr>
          <w:rFonts w:ascii="Arial" w:hAnsi="Arial" w:cs="Arial"/>
          <w:sz w:val="22"/>
          <w:szCs w:val="22"/>
          <w:lang w:val="sr-Cyrl-CS"/>
        </w:rPr>
      </w:pPr>
      <w:r w:rsidRPr="00C34A6F">
        <w:rPr>
          <w:rFonts w:ascii="Arial" w:hAnsi="Arial" w:cs="Arial"/>
          <w:b/>
          <w:bCs/>
          <w:sz w:val="22"/>
          <w:szCs w:val="22"/>
          <w:lang w:val="ru-RU"/>
        </w:rPr>
        <w:t>Члан 1</w:t>
      </w:r>
      <w:r w:rsidR="00DA298E">
        <w:rPr>
          <w:rFonts w:ascii="Arial" w:hAnsi="Arial" w:cs="Arial"/>
          <w:b/>
          <w:bCs/>
          <w:sz w:val="22"/>
          <w:szCs w:val="22"/>
        </w:rPr>
        <w:t>6</w:t>
      </w:r>
      <w:r w:rsidRPr="00C34A6F">
        <w:rPr>
          <w:rFonts w:ascii="Arial" w:hAnsi="Arial" w:cs="Arial"/>
          <w:b/>
          <w:bCs/>
          <w:sz w:val="22"/>
          <w:szCs w:val="22"/>
          <w:lang w:val="ru-RU"/>
        </w:rPr>
        <w:t>.</w:t>
      </w: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у потпуности одговара Наручиоцу за извршење уговорених обавеза, те и за радове изведене од стране подизвођача, као да их је сам извео.</w:t>
      </w:r>
    </w:p>
    <w:p w:rsidR="00DD71C2" w:rsidRPr="00C34A6F" w:rsidRDefault="00DD71C2" w:rsidP="00DD71C2">
      <w:pPr>
        <w:pStyle w:val="NormalWeb"/>
        <w:spacing w:before="0" w:after="0"/>
        <w:jc w:val="both"/>
        <w:rPr>
          <w:rFonts w:ascii="Arial" w:hAnsi="Arial" w:cs="Arial"/>
          <w:sz w:val="22"/>
          <w:szCs w:val="22"/>
          <w:lang w:val="ru-RU"/>
        </w:rPr>
      </w:pPr>
    </w:p>
    <w:p w:rsidR="008F37CD" w:rsidRPr="00C34A6F" w:rsidRDefault="008F37CD" w:rsidP="00DD71C2">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D3314" w:rsidRPr="00C34A6F" w:rsidRDefault="008D3314" w:rsidP="00DD71C2">
      <w:pPr>
        <w:pStyle w:val="NormalWeb"/>
        <w:spacing w:before="0" w:after="0"/>
        <w:jc w:val="both"/>
        <w:rPr>
          <w:rFonts w:ascii="Arial" w:hAnsi="Arial" w:cs="Arial"/>
          <w:sz w:val="22"/>
          <w:szCs w:val="22"/>
          <w:lang w:val="ru-RU"/>
        </w:rPr>
      </w:pP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F37CD" w:rsidRPr="00C34A6F" w:rsidRDefault="008F37CD" w:rsidP="008F37CD">
      <w:pPr>
        <w:pStyle w:val="NormalWeb"/>
        <w:spacing w:before="0" w:after="0"/>
        <w:jc w:val="both"/>
        <w:rPr>
          <w:rFonts w:ascii="Arial" w:hAnsi="Arial" w:cs="Arial"/>
          <w:b/>
          <w:bCs/>
          <w:sz w:val="22"/>
          <w:szCs w:val="22"/>
        </w:rPr>
      </w:pPr>
    </w:p>
    <w:p w:rsidR="008F37CD" w:rsidRPr="00C34A6F" w:rsidRDefault="008F37CD" w:rsidP="0072701A">
      <w:pPr>
        <w:pStyle w:val="NormalWeb"/>
        <w:spacing w:before="0" w:after="0"/>
        <w:rPr>
          <w:rFonts w:ascii="Arial" w:hAnsi="Arial" w:cs="Arial"/>
          <w:b/>
          <w:bCs/>
          <w:sz w:val="22"/>
          <w:szCs w:val="22"/>
          <w:lang w:val="ru-RU"/>
        </w:rPr>
      </w:pPr>
      <w:r w:rsidRPr="00C34A6F">
        <w:rPr>
          <w:rFonts w:ascii="Arial" w:hAnsi="Arial" w:cs="Arial"/>
          <w:b/>
          <w:bCs/>
          <w:sz w:val="22"/>
          <w:szCs w:val="22"/>
          <w:lang w:val="ru-RU"/>
        </w:rPr>
        <w:t>ВИШКОВИ, ХИТНИ НЕПРЕДВИЂЕНИ И НАКНАДНИ РАДОВИ</w:t>
      </w:r>
    </w:p>
    <w:p w:rsidR="003616FB" w:rsidRPr="00C34A6F" w:rsidRDefault="003616FB" w:rsidP="008F37CD">
      <w:pPr>
        <w:pStyle w:val="NormalWeb"/>
        <w:spacing w:before="0" w:after="0"/>
        <w:jc w:val="both"/>
        <w:rPr>
          <w:rFonts w:ascii="Arial" w:hAnsi="Arial" w:cs="Arial"/>
          <w:sz w:val="22"/>
          <w:szCs w:val="22"/>
          <w:lang w:val="ru-RU"/>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1</w:t>
      </w:r>
      <w:r w:rsidR="00DA298E">
        <w:rPr>
          <w:rFonts w:ascii="Arial" w:hAnsi="Arial" w:cs="Arial"/>
          <w:b/>
          <w:bCs/>
          <w:sz w:val="22"/>
          <w:szCs w:val="22"/>
        </w:rPr>
        <w:t>7</w:t>
      </w:r>
      <w:r w:rsidRPr="00C34A6F">
        <w:rPr>
          <w:rFonts w:ascii="Arial" w:hAnsi="Arial" w:cs="Arial"/>
          <w:b/>
          <w:bCs/>
          <w:sz w:val="22"/>
          <w:szCs w:val="22"/>
          <w:lang w:val="ru-RU"/>
        </w:rPr>
        <w:t>.</w:t>
      </w: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Уколико се током извођења уговорених радова појави потреба за извођењем вишкова радова Извођач је дужан да застане са том врстом радова и о томе обавести стручни надзор и Наручиоца у писаној форми.</w:t>
      </w:r>
    </w:p>
    <w:p w:rsidR="008D3314" w:rsidRPr="00C34A6F" w:rsidRDefault="008D3314" w:rsidP="008D3314">
      <w:pPr>
        <w:pStyle w:val="NormalWeb"/>
        <w:spacing w:before="0" w:after="0"/>
        <w:jc w:val="both"/>
        <w:rPr>
          <w:rFonts w:ascii="Arial" w:hAnsi="Arial" w:cs="Arial"/>
          <w:sz w:val="22"/>
          <w:szCs w:val="22"/>
          <w:lang w:val="ru-RU"/>
        </w:rPr>
      </w:pP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није овлашћен да без писане сагласности Наручиоца и стручног надзора мења обим уговорених радова и изводи вишкове радова.</w:t>
      </w:r>
    </w:p>
    <w:p w:rsidR="008D3314" w:rsidRPr="00C34A6F" w:rsidRDefault="008D3314" w:rsidP="008D3314">
      <w:pPr>
        <w:pStyle w:val="NormalWeb"/>
        <w:spacing w:before="0" w:after="0"/>
        <w:jc w:val="both"/>
        <w:rPr>
          <w:rFonts w:ascii="Arial" w:hAnsi="Arial" w:cs="Arial"/>
          <w:sz w:val="22"/>
          <w:szCs w:val="22"/>
        </w:rPr>
      </w:pPr>
    </w:p>
    <w:p w:rsidR="005F0A1A" w:rsidRDefault="008F37CD" w:rsidP="008D3314">
      <w:pPr>
        <w:pStyle w:val="NormalWeb"/>
        <w:spacing w:before="0" w:after="0"/>
        <w:jc w:val="both"/>
        <w:rPr>
          <w:rFonts w:ascii="Arial" w:hAnsi="Arial" w:cs="Arial"/>
          <w:sz w:val="22"/>
          <w:szCs w:val="22"/>
        </w:rPr>
      </w:pPr>
      <w:r w:rsidRPr="00C34A6F">
        <w:rPr>
          <w:rFonts w:ascii="Arial" w:hAnsi="Arial" w:cs="Arial"/>
          <w:sz w:val="22"/>
          <w:szCs w:val="22"/>
        </w:rPr>
        <w:t>Јединичне цене за све позиције из усвојене понуде извођача радова бр. _________ од _________ за које се утврди постојање вишка радова остају фиксне и непроменљиве</w:t>
      </w:r>
      <w:r w:rsidR="005F0A1A">
        <w:rPr>
          <w:rFonts w:ascii="Arial" w:hAnsi="Arial" w:cs="Arial"/>
          <w:sz w:val="22"/>
          <w:szCs w:val="22"/>
        </w:rPr>
        <w:t>.</w:t>
      </w:r>
    </w:p>
    <w:p w:rsidR="007C6436" w:rsidRPr="00C34A6F" w:rsidRDefault="005F0A1A" w:rsidP="005F0A1A">
      <w:pPr>
        <w:pStyle w:val="NormalWeb"/>
        <w:spacing w:before="0" w:after="0"/>
        <w:jc w:val="both"/>
        <w:rPr>
          <w:rFonts w:ascii="Arial" w:hAnsi="Arial" w:cs="Arial"/>
          <w:sz w:val="22"/>
          <w:szCs w:val="22"/>
          <w:lang w:val="sr-Cyrl-CS"/>
        </w:rPr>
      </w:pPr>
      <w:r>
        <w:rPr>
          <w:rFonts w:ascii="Arial" w:hAnsi="Arial" w:cs="Arial"/>
          <w:sz w:val="22"/>
          <w:szCs w:val="22"/>
        </w:rPr>
        <w:t>И</w:t>
      </w:r>
      <w:r w:rsidR="008F37CD" w:rsidRPr="00C34A6F">
        <w:rPr>
          <w:rFonts w:ascii="Arial" w:hAnsi="Arial" w:cs="Arial"/>
          <w:sz w:val="22"/>
          <w:szCs w:val="22"/>
        </w:rPr>
        <w:t>звођење вишка радова до 10% количин</w:t>
      </w:r>
      <w:r>
        <w:rPr>
          <w:rFonts w:ascii="Arial" w:hAnsi="Arial" w:cs="Arial"/>
          <w:sz w:val="22"/>
          <w:szCs w:val="22"/>
        </w:rPr>
        <w:t xml:space="preserve">а из понуде извођача </w:t>
      </w:r>
      <w:r w:rsidR="008F37CD" w:rsidRPr="00C34A6F">
        <w:rPr>
          <w:rFonts w:ascii="Arial" w:hAnsi="Arial" w:cs="Arial"/>
          <w:sz w:val="22"/>
          <w:szCs w:val="22"/>
        </w:rPr>
        <w:t xml:space="preserve"> за које је добијено писмено мишљење стручног надзора и који су усвојени од стране наручиоца</w:t>
      </w:r>
      <w:r>
        <w:rPr>
          <w:rFonts w:ascii="Arial" w:hAnsi="Arial" w:cs="Arial"/>
          <w:sz w:val="22"/>
          <w:szCs w:val="22"/>
        </w:rPr>
        <w:t>, биће регулисани потписивањем Анекса основног уговора у складу са Законом о јавним набавкама, Законом о облигационим односима , посебним узансама о грађењу и другим позитивним прописима .</w:t>
      </w:r>
    </w:p>
    <w:p w:rsidR="00642135" w:rsidRPr="00C34A6F" w:rsidRDefault="00642135" w:rsidP="008F37CD">
      <w:pPr>
        <w:pStyle w:val="NormalWeb"/>
        <w:spacing w:before="0" w:after="0"/>
        <w:jc w:val="center"/>
        <w:rPr>
          <w:rFonts w:ascii="Arial" w:hAnsi="Arial" w:cs="Arial"/>
          <w:b/>
          <w:bCs/>
          <w:sz w:val="22"/>
          <w:szCs w:val="22"/>
          <w:lang w:val="ru-RU"/>
        </w:rPr>
      </w:pPr>
    </w:p>
    <w:p w:rsidR="00642135" w:rsidRPr="00C34A6F" w:rsidRDefault="00642135" w:rsidP="008F37CD">
      <w:pPr>
        <w:pStyle w:val="NormalWeb"/>
        <w:spacing w:before="0" w:after="0"/>
        <w:jc w:val="center"/>
        <w:rPr>
          <w:rFonts w:ascii="Arial" w:hAnsi="Arial" w:cs="Arial"/>
          <w:b/>
          <w:bCs/>
          <w:sz w:val="22"/>
          <w:szCs w:val="22"/>
          <w:lang w:val="ru-RU"/>
        </w:rPr>
      </w:pPr>
    </w:p>
    <w:p w:rsidR="008F37CD" w:rsidRPr="00C34A6F" w:rsidRDefault="008F37CD" w:rsidP="008F37CD">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lastRenderedPageBreak/>
        <w:t>Члан 1</w:t>
      </w:r>
      <w:r w:rsidR="00DA298E">
        <w:rPr>
          <w:rFonts w:ascii="Arial" w:hAnsi="Arial" w:cs="Arial"/>
          <w:b/>
          <w:bCs/>
          <w:sz w:val="22"/>
          <w:szCs w:val="22"/>
        </w:rPr>
        <w:t>8</w:t>
      </w:r>
      <w:r w:rsidRPr="00C34A6F">
        <w:rPr>
          <w:rFonts w:ascii="Arial" w:hAnsi="Arial" w:cs="Arial"/>
          <w:b/>
          <w:bCs/>
          <w:sz w:val="22"/>
          <w:szCs w:val="22"/>
          <w:lang w:val="ru-RU"/>
        </w:rPr>
        <w:t>.</w:t>
      </w: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може и без претходне сагласности Наручиоца, а уз сагласност стручног надзора извести хитне непредвиђене радове, уколико је њихово извођење нужно за стабилност објекта или за спречавање штете, а изазвани су  појавом воде или другим ванредним и неочекиваним догађајима, који се нису могли предвидети</w:t>
      </w:r>
      <w:r w:rsidRPr="00C34A6F">
        <w:rPr>
          <w:rFonts w:ascii="Arial" w:hAnsi="Arial" w:cs="Arial"/>
          <w:sz w:val="22"/>
          <w:szCs w:val="22"/>
          <w:lang w:val="sr-Cyrl-CS"/>
        </w:rPr>
        <w:t xml:space="preserve"> у току израде техничке документације.</w:t>
      </w:r>
    </w:p>
    <w:p w:rsidR="008D3314" w:rsidRPr="00C34A6F" w:rsidRDefault="008D3314" w:rsidP="008F37CD">
      <w:pPr>
        <w:pStyle w:val="NormalWeb"/>
        <w:spacing w:before="0" w:after="0"/>
        <w:ind w:firstLine="708"/>
        <w:jc w:val="both"/>
        <w:rPr>
          <w:rFonts w:ascii="Arial" w:hAnsi="Arial" w:cs="Arial"/>
          <w:sz w:val="22"/>
          <w:szCs w:val="22"/>
          <w:lang w:val="ru-RU"/>
        </w:rPr>
      </w:pP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и стручни надзор су дужни да истог дана када наступе околности из става 1. овог члана, о томе обавесте Наручиоца.</w:t>
      </w:r>
    </w:p>
    <w:p w:rsidR="008D3314" w:rsidRPr="00C34A6F" w:rsidRDefault="008D3314" w:rsidP="008D3314">
      <w:pPr>
        <w:pStyle w:val="NormalWeb"/>
        <w:spacing w:before="0" w:after="0"/>
        <w:jc w:val="both"/>
        <w:rPr>
          <w:rFonts w:ascii="Arial" w:hAnsi="Arial" w:cs="Arial"/>
          <w:sz w:val="22"/>
          <w:szCs w:val="22"/>
          <w:lang w:val="ru-RU"/>
        </w:rPr>
      </w:pP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Наручилац може раскинути уговор уколико би услед ових радова цена морала бити знатно већа, о чему је дужан да без одлагања обавести </w:t>
      </w:r>
      <w:r w:rsidRPr="00C34A6F">
        <w:rPr>
          <w:rFonts w:ascii="Arial" w:hAnsi="Arial" w:cs="Arial"/>
          <w:sz w:val="22"/>
          <w:szCs w:val="22"/>
        </w:rPr>
        <w:t>Извођача</w:t>
      </w:r>
      <w:r w:rsidRPr="00C34A6F">
        <w:rPr>
          <w:rFonts w:ascii="Arial" w:hAnsi="Arial" w:cs="Arial"/>
          <w:sz w:val="22"/>
          <w:szCs w:val="22"/>
          <w:lang w:val="ru-RU"/>
        </w:rPr>
        <w:t>.</w:t>
      </w:r>
    </w:p>
    <w:p w:rsidR="008D3314" w:rsidRPr="00C34A6F" w:rsidRDefault="008D3314" w:rsidP="008D3314">
      <w:pPr>
        <w:pStyle w:val="NormalWeb"/>
        <w:spacing w:before="0" w:after="0"/>
        <w:jc w:val="both"/>
        <w:rPr>
          <w:rFonts w:ascii="Arial" w:hAnsi="Arial" w:cs="Arial"/>
          <w:sz w:val="22"/>
          <w:szCs w:val="22"/>
          <w:lang w:val="ru-RU"/>
        </w:rPr>
      </w:pP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има право на правичну накнаду за хитне непредвиђене радове.</w:t>
      </w:r>
    </w:p>
    <w:p w:rsidR="008F37CD" w:rsidRPr="00C34A6F" w:rsidRDefault="008F37CD" w:rsidP="008F37CD">
      <w:pPr>
        <w:pStyle w:val="NormalWeb"/>
        <w:spacing w:before="0" w:after="0"/>
        <w:jc w:val="center"/>
        <w:rPr>
          <w:rFonts w:ascii="Arial" w:hAnsi="Arial" w:cs="Arial"/>
          <w:b/>
          <w:bCs/>
          <w:sz w:val="22"/>
          <w:szCs w:val="22"/>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1</w:t>
      </w:r>
      <w:r w:rsidR="00DA298E">
        <w:rPr>
          <w:rFonts w:ascii="Arial" w:hAnsi="Arial" w:cs="Arial"/>
          <w:b/>
          <w:bCs/>
          <w:sz w:val="22"/>
          <w:szCs w:val="22"/>
        </w:rPr>
        <w:t>9</w:t>
      </w:r>
      <w:r w:rsidRPr="00C34A6F">
        <w:rPr>
          <w:rFonts w:ascii="Arial" w:hAnsi="Arial" w:cs="Arial"/>
          <w:b/>
          <w:bCs/>
          <w:sz w:val="22"/>
          <w:szCs w:val="22"/>
          <w:lang w:val="ru-RU"/>
        </w:rPr>
        <w:t>.</w:t>
      </w: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Накнадни радови су радови који нису уговорени и нису нужни за испуњење овог уговора.</w:t>
      </w:r>
    </w:p>
    <w:p w:rsidR="008D3314" w:rsidRPr="00C34A6F" w:rsidRDefault="008D3314" w:rsidP="008D3314">
      <w:pPr>
        <w:pStyle w:val="NormalWeb"/>
        <w:spacing w:before="0" w:after="0"/>
        <w:jc w:val="both"/>
        <w:rPr>
          <w:rFonts w:ascii="Arial" w:hAnsi="Arial" w:cs="Arial"/>
          <w:sz w:val="22"/>
          <w:szCs w:val="22"/>
          <w:lang w:val="ru-RU"/>
        </w:rPr>
      </w:pPr>
    </w:p>
    <w:p w:rsidR="00D63CF6" w:rsidRDefault="008F37CD" w:rsidP="009A77FE">
      <w:pPr>
        <w:pStyle w:val="NormalWeb"/>
        <w:spacing w:before="0" w:after="0"/>
        <w:jc w:val="both"/>
        <w:rPr>
          <w:b/>
          <w:bCs/>
        </w:rPr>
      </w:pPr>
      <w:r w:rsidRPr="00C34A6F">
        <w:rPr>
          <w:rFonts w:ascii="Arial" w:hAnsi="Arial" w:cs="Arial"/>
          <w:sz w:val="22"/>
          <w:szCs w:val="22"/>
          <w:lang w:val="ru-RU"/>
        </w:rPr>
        <w:t>Фактички обављени накнадни радови, без закљученог уговора, су правно неважећи.</w:t>
      </w:r>
    </w:p>
    <w:p w:rsidR="00D63CF6" w:rsidRDefault="00D63CF6" w:rsidP="009A77FE">
      <w:pPr>
        <w:pStyle w:val="NormalWeb"/>
        <w:spacing w:before="0" w:after="0"/>
        <w:jc w:val="both"/>
        <w:rPr>
          <w:b/>
          <w:bCs/>
        </w:rPr>
      </w:pPr>
    </w:p>
    <w:p w:rsidR="00D63CF6" w:rsidRDefault="009A77FE" w:rsidP="0072701A">
      <w:pPr>
        <w:pStyle w:val="NormalWeb"/>
        <w:spacing w:before="0" w:after="0"/>
        <w:rPr>
          <w:rFonts w:ascii="Arial" w:hAnsi="Arial" w:cs="Arial"/>
          <w:b/>
          <w:bCs/>
          <w:sz w:val="22"/>
          <w:szCs w:val="22"/>
        </w:rPr>
      </w:pPr>
      <w:r w:rsidRPr="00D63CF6">
        <w:rPr>
          <w:rFonts w:ascii="Arial" w:hAnsi="Arial" w:cs="Arial"/>
          <w:b/>
          <w:bCs/>
          <w:sz w:val="22"/>
          <w:szCs w:val="22"/>
        </w:rPr>
        <w:t>ИЗМЕНЕ ТОКОМ ТРАЈАЊА УГОВОРА</w:t>
      </w:r>
    </w:p>
    <w:p w:rsidR="00D63CF6" w:rsidRDefault="00D63CF6" w:rsidP="00D63CF6">
      <w:pPr>
        <w:pStyle w:val="NormalWeb"/>
        <w:spacing w:before="0" w:after="0"/>
        <w:jc w:val="center"/>
        <w:rPr>
          <w:rFonts w:ascii="Arial" w:hAnsi="Arial" w:cs="Arial"/>
          <w:b/>
          <w:bCs/>
          <w:sz w:val="22"/>
          <w:szCs w:val="22"/>
        </w:rPr>
      </w:pPr>
    </w:p>
    <w:p w:rsidR="009A77FE" w:rsidRPr="009A77FE" w:rsidRDefault="00D63CF6" w:rsidP="00D63CF6">
      <w:pPr>
        <w:pStyle w:val="NormalWeb"/>
        <w:spacing w:before="0" w:after="0"/>
        <w:jc w:val="center"/>
        <w:rPr>
          <w:rFonts w:ascii="Arial" w:hAnsi="Arial" w:cs="Arial"/>
          <w:b/>
          <w:bCs/>
          <w:lang w:eastAsia="en-US"/>
        </w:rPr>
      </w:pPr>
      <w:r w:rsidRPr="00C34A6F">
        <w:rPr>
          <w:rFonts w:ascii="Arial" w:hAnsi="Arial" w:cs="Arial"/>
          <w:b/>
          <w:bCs/>
          <w:sz w:val="22"/>
          <w:szCs w:val="22"/>
          <w:lang w:val="ru-RU"/>
        </w:rPr>
        <w:t xml:space="preserve">Члан </w:t>
      </w:r>
      <w:r w:rsidR="004E127E">
        <w:rPr>
          <w:rFonts w:ascii="Arial" w:hAnsi="Arial" w:cs="Arial"/>
          <w:b/>
          <w:bCs/>
          <w:sz w:val="22"/>
          <w:szCs w:val="22"/>
        </w:rPr>
        <w:t>20</w:t>
      </w:r>
    </w:p>
    <w:p w:rsidR="009A77FE" w:rsidRPr="009A77FE" w:rsidRDefault="009A77FE" w:rsidP="009A77FE">
      <w:pPr>
        <w:pStyle w:val="NormalWeb"/>
        <w:spacing w:before="0" w:after="0"/>
        <w:jc w:val="both"/>
        <w:rPr>
          <w:rFonts w:ascii="Arial" w:hAnsi="Arial" w:cs="Arial"/>
          <w:b/>
          <w:bCs/>
        </w:rPr>
      </w:pPr>
    </w:p>
    <w:p w:rsidR="009A77FE" w:rsidRPr="00D63CF6" w:rsidRDefault="009A77FE" w:rsidP="009A77FE">
      <w:pPr>
        <w:pStyle w:val="NormalWeb"/>
        <w:spacing w:before="0" w:after="0"/>
        <w:jc w:val="both"/>
        <w:rPr>
          <w:rFonts w:ascii="Arial" w:hAnsi="Arial" w:cs="Arial"/>
          <w:sz w:val="22"/>
          <w:szCs w:val="22"/>
        </w:rPr>
      </w:pPr>
      <w:r w:rsidRPr="00D63CF6">
        <w:rPr>
          <w:rFonts w:ascii="Arial" w:hAnsi="Arial" w:cs="Arial"/>
          <w:sz w:val="22"/>
          <w:szCs w:val="22"/>
        </w:rPr>
        <w:t>У случају оправдане потребе да се увећа обим предмета набавке до максимално 5% од укупне вредности првобитно закљученог уговора,  наручилац има право да без спровођења поступка јавне набавке повећа обим предмета набавке, а уз сагласност финансијске службе да су за ове потребе обезбеђена финансијска средства</w:t>
      </w:r>
      <w:r w:rsidRPr="00D63CF6">
        <w:rPr>
          <w:rFonts w:ascii="Arial" w:hAnsi="Arial" w:cs="Arial"/>
          <w:sz w:val="22"/>
          <w:szCs w:val="22"/>
          <w:lang w:val="sr-Cyrl-CS"/>
        </w:rPr>
        <w:t>, а измена уговора спроводи се у складу са чл.115. Закона о јавним набавкама</w:t>
      </w:r>
      <w:r w:rsidR="0072701A">
        <w:rPr>
          <w:rFonts w:ascii="Arial" w:hAnsi="Arial" w:cs="Arial"/>
          <w:sz w:val="22"/>
          <w:szCs w:val="22"/>
          <w:lang w:val="sr-Cyrl-CS"/>
        </w:rPr>
        <w:t>, потписивањем Анекса основног уговора.</w:t>
      </w:r>
    </w:p>
    <w:p w:rsidR="009A77FE" w:rsidRPr="00D63CF6" w:rsidRDefault="009A77FE" w:rsidP="009A77FE">
      <w:pPr>
        <w:pStyle w:val="NormalWeb"/>
        <w:spacing w:before="0" w:after="0"/>
        <w:jc w:val="both"/>
        <w:rPr>
          <w:rFonts w:ascii="Arial" w:hAnsi="Arial" w:cs="Arial"/>
          <w:sz w:val="22"/>
          <w:szCs w:val="22"/>
        </w:rPr>
      </w:pPr>
      <w:r w:rsidRPr="00D63CF6">
        <w:rPr>
          <w:rFonts w:ascii="Arial" w:hAnsi="Arial" w:cs="Arial"/>
          <w:sz w:val="22"/>
          <w:szCs w:val="22"/>
        </w:rPr>
        <w:tab/>
      </w:r>
    </w:p>
    <w:p w:rsidR="009A77FE" w:rsidRPr="00D63CF6" w:rsidRDefault="009A77FE" w:rsidP="009A77FE">
      <w:pPr>
        <w:pStyle w:val="NormalWeb"/>
        <w:spacing w:before="0" w:after="0"/>
        <w:jc w:val="both"/>
        <w:rPr>
          <w:rFonts w:ascii="Arial" w:hAnsi="Arial" w:cs="Arial"/>
          <w:sz w:val="22"/>
          <w:szCs w:val="22"/>
        </w:rPr>
      </w:pPr>
      <w:r w:rsidRPr="00D63CF6">
        <w:rPr>
          <w:rFonts w:ascii="Arial" w:hAnsi="Arial" w:cs="Arial"/>
          <w:sz w:val="22"/>
          <w:szCs w:val="22"/>
        </w:rPr>
        <w:t xml:space="preserve">У случају да се увећа обим предмета набавке из претходног става овог члана, наручилац је дужан да донесе одлуку о измени уговора, да исту у року од три дана од дана доношења објави на Порталу јавних набавки и извештај достави Управи за јавне набавке и  Државној ревизорској институцији  </w:t>
      </w:r>
    </w:p>
    <w:p w:rsidR="009A77FE" w:rsidRDefault="009A77FE" w:rsidP="009A77FE">
      <w:pPr>
        <w:pStyle w:val="NormalWeb"/>
        <w:spacing w:before="0" w:after="0"/>
        <w:jc w:val="both"/>
        <w:rPr>
          <w:b/>
          <w:bCs/>
        </w:rPr>
      </w:pPr>
    </w:p>
    <w:p w:rsidR="008F37CD" w:rsidRPr="00C34A6F" w:rsidRDefault="008F37CD" w:rsidP="008D3314">
      <w:pPr>
        <w:pStyle w:val="NormalWeb"/>
        <w:spacing w:before="0" w:after="0"/>
        <w:jc w:val="both"/>
        <w:rPr>
          <w:rFonts w:ascii="Arial" w:hAnsi="Arial" w:cs="Arial"/>
          <w:sz w:val="22"/>
          <w:szCs w:val="22"/>
        </w:rPr>
      </w:pPr>
    </w:p>
    <w:p w:rsidR="008F37CD" w:rsidRPr="00C34A6F" w:rsidRDefault="008F37CD" w:rsidP="008F37CD">
      <w:pPr>
        <w:pStyle w:val="NormalWeb"/>
        <w:spacing w:before="0" w:after="0"/>
        <w:jc w:val="both"/>
        <w:rPr>
          <w:rFonts w:ascii="Arial" w:hAnsi="Arial" w:cs="Arial"/>
          <w:b/>
          <w:sz w:val="22"/>
          <w:szCs w:val="22"/>
        </w:rPr>
      </w:pPr>
    </w:p>
    <w:p w:rsidR="008F37CD" w:rsidRPr="00C34A6F" w:rsidRDefault="008F37CD" w:rsidP="006F544B">
      <w:pPr>
        <w:pStyle w:val="NormalWeb"/>
        <w:spacing w:before="0" w:after="0"/>
        <w:rPr>
          <w:rFonts w:ascii="Arial" w:hAnsi="Arial" w:cs="Arial"/>
          <w:b/>
          <w:bCs/>
          <w:sz w:val="22"/>
          <w:szCs w:val="22"/>
          <w:lang w:val="ru-RU"/>
        </w:rPr>
      </w:pPr>
      <w:r w:rsidRPr="00C34A6F">
        <w:rPr>
          <w:rFonts w:ascii="Arial" w:hAnsi="Arial" w:cs="Arial"/>
          <w:b/>
          <w:bCs/>
          <w:sz w:val="22"/>
          <w:szCs w:val="22"/>
          <w:lang w:val="ru-RU"/>
        </w:rPr>
        <w:t>ПРИМОПРЕДАЈА РАДОВА</w:t>
      </w:r>
    </w:p>
    <w:p w:rsidR="003616FB" w:rsidRPr="00C34A6F" w:rsidRDefault="003616FB" w:rsidP="008F37CD">
      <w:pPr>
        <w:pStyle w:val="NormalWeb"/>
        <w:spacing w:before="0" w:after="0"/>
        <w:jc w:val="both"/>
        <w:rPr>
          <w:rFonts w:ascii="Arial" w:hAnsi="Arial" w:cs="Arial"/>
          <w:sz w:val="22"/>
          <w:szCs w:val="22"/>
          <w:lang w:val="ru-RU"/>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 xml:space="preserve">Члан </w:t>
      </w:r>
      <w:r w:rsidR="00DA298E">
        <w:rPr>
          <w:rFonts w:ascii="Arial" w:hAnsi="Arial" w:cs="Arial"/>
          <w:b/>
          <w:bCs/>
          <w:sz w:val="22"/>
          <w:szCs w:val="22"/>
        </w:rPr>
        <w:t>2</w:t>
      </w:r>
      <w:r w:rsidR="004E127E">
        <w:rPr>
          <w:rFonts w:ascii="Arial" w:hAnsi="Arial" w:cs="Arial"/>
          <w:b/>
          <w:bCs/>
          <w:sz w:val="22"/>
          <w:szCs w:val="22"/>
        </w:rPr>
        <w:t>1</w:t>
      </w:r>
      <w:r w:rsidRPr="00C34A6F">
        <w:rPr>
          <w:rFonts w:ascii="Arial" w:hAnsi="Arial" w:cs="Arial"/>
          <w:b/>
          <w:bCs/>
          <w:sz w:val="22"/>
          <w:szCs w:val="22"/>
          <w:lang w:val="ru-RU"/>
        </w:rPr>
        <w:t>.</w:t>
      </w: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Извођач о завршетку радова који су предмет овог уговора обавештава Наручиоца и стручни надзор.</w:t>
      </w:r>
    </w:p>
    <w:p w:rsidR="008D3314" w:rsidRPr="00C34A6F" w:rsidRDefault="008D3314" w:rsidP="008D3314">
      <w:pPr>
        <w:pStyle w:val="NormalWeb"/>
        <w:spacing w:before="0" w:after="0"/>
        <w:jc w:val="both"/>
        <w:rPr>
          <w:rFonts w:ascii="Arial" w:hAnsi="Arial" w:cs="Arial"/>
          <w:sz w:val="22"/>
          <w:szCs w:val="22"/>
          <w:lang w:val="ru-RU"/>
        </w:rPr>
      </w:pPr>
    </w:p>
    <w:p w:rsidR="008F37CD" w:rsidRPr="00C34A6F" w:rsidRDefault="008F37CD" w:rsidP="008D3314">
      <w:pPr>
        <w:pStyle w:val="NormalWeb"/>
        <w:spacing w:before="0" w:after="0"/>
        <w:jc w:val="both"/>
        <w:rPr>
          <w:rFonts w:ascii="Arial" w:hAnsi="Arial" w:cs="Arial"/>
          <w:sz w:val="22"/>
          <w:szCs w:val="22"/>
          <w:lang w:val="ru-RU"/>
        </w:rPr>
      </w:pPr>
      <w:r w:rsidRPr="00C34A6F">
        <w:rPr>
          <w:rFonts w:ascii="Arial" w:hAnsi="Arial" w:cs="Arial"/>
          <w:sz w:val="22"/>
          <w:szCs w:val="22"/>
          <w:lang w:val="ru-RU"/>
        </w:rPr>
        <w:t>Комисију за примопредају радова чине надзорни органи и по један представник Наручиоца и Извођача.</w:t>
      </w:r>
    </w:p>
    <w:p w:rsidR="00E4413B" w:rsidRPr="00C34A6F" w:rsidRDefault="00E4413B" w:rsidP="008D3314">
      <w:pPr>
        <w:pStyle w:val="NormalWeb"/>
        <w:spacing w:before="0" w:after="0"/>
        <w:jc w:val="both"/>
        <w:rPr>
          <w:rFonts w:ascii="Arial" w:hAnsi="Arial" w:cs="Arial"/>
          <w:sz w:val="22"/>
          <w:szCs w:val="22"/>
          <w:lang w:val="ru-RU"/>
        </w:rPr>
      </w:pP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lastRenderedPageBreak/>
        <w:t>Примопредаја радова се врши комисијски најкасније у року од 5 дана од дана завршетка радова.</w:t>
      </w:r>
    </w:p>
    <w:p w:rsidR="00E4413B" w:rsidRPr="00C34A6F" w:rsidRDefault="00E4413B" w:rsidP="008F37CD">
      <w:pPr>
        <w:pStyle w:val="NormalWeb"/>
        <w:spacing w:before="0" w:after="0"/>
        <w:ind w:firstLine="708"/>
        <w:jc w:val="both"/>
        <w:rPr>
          <w:rFonts w:ascii="Arial" w:hAnsi="Arial" w:cs="Arial"/>
          <w:sz w:val="22"/>
          <w:szCs w:val="22"/>
          <w:lang w:val="ru-RU"/>
        </w:rPr>
      </w:pP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t>Комисија сачињава записник о примопредаји радова на дан примопредаје радова.</w:t>
      </w:r>
    </w:p>
    <w:p w:rsidR="003616FB" w:rsidRPr="00C34A6F" w:rsidRDefault="003616FB" w:rsidP="008F37CD">
      <w:pPr>
        <w:pStyle w:val="NormalWeb"/>
        <w:spacing w:before="0" w:after="0"/>
        <w:ind w:firstLine="708"/>
        <w:jc w:val="both"/>
        <w:rPr>
          <w:rFonts w:ascii="Arial" w:hAnsi="Arial" w:cs="Arial"/>
          <w:sz w:val="22"/>
          <w:szCs w:val="22"/>
          <w:lang w:val="ru-RU"/>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 xml:space="preserve">Члан </w:t>
      </w:r>
      <w:r w:rsidR="00DA298E">
        <w:rPr>
          <w:rFonts w:ascii="Arial" w:hAnsi="Arial" w:cs="Arial"/>
          <w:b/>
          <w:bCs/>
          <w:sz w:val="22"/>
          <w:szCs w:val="22"/>
        </w:rPr>
        <w:t>2</w:t>
      </w:r>
      <w:r w:rsidR="004E127E">
        <w:rPr>
          <w:rFonts w:ascii="Arial" w:hAnsi="Arial" w:cs="Arial"/>
          <w:b/>
          <w:bCs/>
          <w:sz w:val="22"/>
          <w:szCs w:val="22"/>
        </w:rPr>
        <w:t>2</w:t>
      </w:r>
      <w:r w:rsidRPr="00C34A6F">
        <w:rPr>
          <w:rFonts w:ascii="Arial" w:hAnsi="Arial" w:cs="Arial"/>
          <w:b/>
          <w:bCs/>
          <w:sz w:val="22"/>
          <w:szCs w:val="22"/>
          <w:lang w:val="ru-RU"/>
        </w:rPr>
        <w:t>.</w:t>
      </w:r>
    </w:p>
    <w:p w:rsidR="008F37CD" w:rsidRPr="00C34A6F" w:rsidRDefault="008F37CD" w:rsidP="00E4413B">
      <w:pPr>
        <w:pStyle w:val="NormalWeb"/>
        <w:spacing w:before="0" w:after="0"/>
        <w:jc w:val="both"/>
        <w:rPr>
          <w:rFonts w:ascii="Arial" w:hAnsi="Arial" w:cs="Arial"/>
          <w:b/>
          <w:bCs/>
          <w:sz w:val="22"/>
          <w:szCs w:val="22"/>
        </w:rPr>
      </w:pPr>
      <w:r w:rsidRPr="00C34A6F">
        <w:rPr>
          <w:rFonts w:ascii="Arial" w:hAnsi="Arial" w:cs="Arial"/>
          <w:sz w:val="22"/>
          <w:szCs w:val="22"/>
          <w:lang w:val="ru-RU"/>
        </w:rPr>
        <w:t>Коначна количина и вредност радова по овом уговору утврђује се на бази стварно изведених количина радова оверених у грађевинској књизи од стране стручног надзора и усвојених јединичних цена из понуде.</w:t>
      </w:r>
    </w:p>
    <w:p w:rsidR="003616FB" w:rsidRPr="00C34A6F" w:rsidRDefault="003616FB" w:rsidP="00E4413B">
      <w:pPr>
        <w:pStyle w:val="NormalWeb"/>
        <w:spacing w:before="0" w:after="0"/>
        <w:jc w:val="center"/>
        <w:rPr>
          <w:rFonts w:ascii="Arial" w:hAnsi="Arial" w:cs="Arial"/>
          <w:b/>
          <w:bCs/>
          <w:sz w:val="22"/>
          <w:szCs w:val="22"/>
          <w:lang w:val="ru-RU"/>
        </w:rPr>
      </w:pPr>
    </w:p>
    <w:p w:rsidR="008F37CD" w:rsidRPr="00C34A6F" w:rsidRDefault="008F37CD" w:rsidP="00FE02E2">
      <w:pPr>
        <w:pStyle w:val="NormalWeb"/>
        <w:spacing w:before="0" w:after="0"/>
        <w:rPr>
          <w:rFonts w:ascii="Arial" w:hAnsi="Arial" w:cs="Arial"/>
          <w:b/>
          <w:bCs/>
          <w:sz w:val="22"/>
          <w:szCs w:val="22"/>
          <w:lang w:val="ru-RU"/>
        </w:rPr>
      </w:pPr>
      <w:r w:rsidRPr="00C34A6F">
        <w:rPr>
          <w:rFonts w:ascii="Arial" w:hAnsi="Arial" w:cs="Arial"/>
          <w:b/>
          <w:bCs/>
          <w:sz w:val="22"/>
          <w:szCs w:val="22"/>
          <w:lang w:val="ru-RU"/>
        </w:rPr>
        <w:t>РАСКИД УГОВОРА</w:t>
      </w:r>
    </w:p>
    <w:p w:rsidR="00E4413B" w:rsidRPr="00C34A6F" w:rsidRDefault="00E4413B" w:rsidP="00E4413B">
      <w:pPr>
        <w:pStyle w:val="NormalWeb"/>
        <w:spacing w:before="0" w:after="0"/>
        <w:jc w:val="center"/>
        <w:rPr>
          <w:rFonts w:ascii="Arial" w:hAnsi="Arial" w:cs="Arial"/>
          <w:sz w:val="22"/>
          <w:szCs w:val="22"/>
          <w:lang w:val="ru-RU"/>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2</w:t>
      </w:r>
      <w:r w:rsidR="004E127E">
        <w:rPr>
          <w:rFonts w:ascii="Arial" w:hAnsi="Arial" w:cs="Arial"/>
          <w:b/>
          <w:bCs/>
          <w:sz w:val="22"/>
          <w:szCs w:val="22"/>
        </w:rPr>
        <w:t>3</w:t>
      </w:r>
      <w:r w:rsidRPr="00C34A6F">
        <w:rPr>
          <w:rFonts w:ascii="Arial" w:hAnsi="Arial" w:cs="Arial"/>
          <w:b/>
          <w:bCs/>
          <w:sz w:val="22"/>
          <w:szCs w:val="22"/>
          <w:lang w:val="ru-RU"/>
        </w:rPr>
        <w:t>.</w:t>
      </w: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t>Наручилац има право на једнострани раскид Уговора у следећим случајевима:</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уколико Извођач касни са извођењем радова дуже од 15 календарских дана, као и ако Извођач из неопрвданих разлога прекине са извођењем радова;</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уколико извршени радови не одговарају прописима или стандардима за ту врсту посла и квалитету наведеном у понуди Извођача, а Извођач није поступио по примедбама стручног надзора;</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rPr>
        <w:t>-у</w:t>
      </w:r>
      <w:r w:rsidRPr="00C34A6F">
        <w:rPr>
          <w:rFonts w:ascii="Arial" w:hAnsi="Arial" w:cs="Arial"/>
          <w:sz w:val="22"/>
          <w:szCs w:val="22"/>
          <w:lang w:val="ru-RU"/>
        </w:rPr>
        <w:t>колико не поштује усвојени динамички план из чл. 4 овог уговора.</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у случају недостатка средстава</w:t>
      </w:r>
      <w:r w:rsidR="002F40B3">
        <w:rPr>
          <w:rFonts w:ascii="Arial" w:hAnsi="Arial" w:cs="Arial"/>
          <w:sz w:val="22"/>
          <w:szCs w:val="22"/>
          <w:lang w:val="ru-RU"/>
        </w:rPr>
        <w:t xml:space="preserve"> </w:t>
      </w:r>
      <w:r w:rsidRPr="00C34A6F">
        <w:rPr>
          <w:rFonts w:ascii="Arial" w:hAnsi="Arial" w:cs="Arial"/>
          <w:sz w:val="22"/>
          <w:szCs w:val="22"/>
          <w:lang w:val="ru-RU"/>
        </w:rPr>
        <w:t xml:space="preserve"> за његову реализацију.</w:t>
      </w:r>
    </w:p>
    <w:p w:rsidR="007B3629" w:rsidRPr="00C34A6F" w:rsidRDefault="007B3629" w:rsidP="008F37CD">
      <w:pPr>
        <w:pStyle w:val="NormalWeb"/>
        <w:spacing w:before="0" w:after="0"/>
        <w:jc w:val="both"/>
        <w:rPr>
          <w:rFonts w:ascii="Arial" w:hAnsi="Arial" w:cs="Arial"/>
          <w:b/>
          <w:bCs/>
          <w:sz w:val="22"/>
          <w:szCs w:val="22"/>
          <w:lang w:val="sr-Cyrl-CS"/>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2</w:t>
      </w:r>
      <w:r w:rsidR="004E127E">
        <w:rPr>
          <w:rFonts w:ascii="Arial" w:hAnsi="Arial" w:cs="Arial"/>
          <w:b/>
          <w:bCs/>
          <w:sz w:val="22"/>
          <w:szCs w:val="22"/>
        </w:rPr>
        <w:t>4</w:t>
      </w:r>
      <w:r w:rsidRPr="00C34A6F">
        <w:rPr>
          <w:rFonts w:ascii="Arial" w:hAnsi="Arial" w:cs="Arial"/>
          <w:b/>
          <w:bCs/>
          <w:sz w:val="22"/>
          <w:szCs w:val="22"/>
          <w:lang w:val="ru-RU"/>
        </w:rPr>
        <w:t>.</w:t>
      </w: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У случају једностраног раскида уговора, осим у случају недостатка средстава за његову реализацију, Наручилац има право да за радове који су предмет овог уговора ангажује другог извођача и активира </w:t>
      </w:r>
      <w:r w:rsidRPr="00C34A6F">
        <w:rPr>
          <w:rFonts w:ascii="Arial" w:hAnsi="Arial" w:cs="Arial"/>
          <w:sz w:val="22"/>
          <w:szCs w:val="22"/>
        </w:rPr>
        <w:t>бланко соло меницу</w:t>
      </w:r>
      <w:r w:rsidRPr="00C34A6F">
        <w:rPr>
          <w:rFonts w:ascii="Arial" w:hAnsi="Arial" w:cs="Arial"/>
          <w:sz w:val="22"/>
          <w:szCs w:val="22"/>
          <w:lang w:val="ru-RU"/>
        </w:rPr>
        <w:t xml:space="preserve">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E4413B" w:rsidRPr="00C34A6F" w:rsidRDefault="00E4413B" w:rsidP="00E4413B">
      <w:pPr>
        <w:pStyle w:val="NormalWeb"/>
        <w:spacing w:before="0" w:after="0"/>
        <w:jc w:val="both"/>
        <w:rPr>
          <w:rFonts w:ascii="Arial" w:hAnsi="Arial" w:cs="Arial"/>
          <w:sz w:val="22"/>
          <w:szCs w:val="22"/>
          <w:lang w:val="ru-RU"/>
        </w:rPr>
      </w:pP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t>Уговор се раскида изјавом у писаној форми која се доставља другој уговорној страни и са отказним роком од 8 дана од дана пријема изјаве. Изјава мора да садржи основ за раскид уговора.</w:t>
      </w:r>
    </w:p>
    <w:p w:rsidR="00E4413B" w:rsidRPr="00C34A6F" w:rsidRDefault="00E4413B" w:rsidP="00E4413B">
      <w:pPr>
        <w:pStyle w:val="NormalWeb"/>
        <w:spacing w:before="0" w:after="0"/>
        <w:jc w:val="both"/>
        <w:rPr>
          <w:rFonts w:ascii="Arial" w:hAnsi="Arial" w:cs="Arial"/>
          <w:sz w:val="22"/>
          <w:szCs w:val="22"/>
          <w:lang w:val="ru-RU"/>
        </w:rPr>
      </w:pP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t>У случају раскида уговора, Извођач је дужан да изведене радове обезбеди од пропадања, да Наручиоцу преда записник комисије о стварно изведеним радовима и записник комисије о коначном финансијском обрачуну по предметном уговору до дана раскида уговора. Трошкове сноси уговорна страна која је одговорна за раскид уговора.</w:t>
      </w:r>
    </w:p>
    <w:p w:rsidR="003616FB" w:rsidRPr="00C34A6F" w:rsidRDefault="003616FB" w:rsidP="00E4413B">
      <w:pPr>
        <w:pStyle w:val="NormalWeb"/>
        <w:spacing w:before="0" w:after="0"/>
        <w:jc w:val="center"/>
        <w:rPr>
          <w:rFonts w:ascii="Arial" w:hAnsi="Arial" w:cs="Arial"/>
          <w:b/>
          <w:bCs/>
          <w:sz w:val="22"/>
          <w:szCs w:val="22"/>
          <w:lang w:val="ru-RU"/>
        </w:rPr>
      </w:pPr>
    </w:p>
    <w:p w:rsidR="008F37CD" w:rsidRPr="00C34A6F" w:rsidRDefault="008F37CD" w:rsidP="00FE02E2">
      <w:pPr>
        <w:pStyle w:val="NormalWeb"/>
        <w:spacing w:before="0" w:after="0"/>
        <w:rPr>
          <w:rFonts w:ascii="Arial" w:hAnsi="Arial" w:cs="Arial"/>
          <w:b/>
          <w:bCs/>
          <w:sz w:val="22"/>
          <w:szCs w:val="22"/>
          <w:lang w:val="ru-RU"/>
        </w:rPr>
      </w:pPr>
      <w:r w:rsidRPr="00C34A6F">
        <w:rPr>
          <w:rFonts w:ascii="Arial" w:hAnsi="Arial" w:cs="Arial"/>
          <w:b/>
          <w:bCs/>
          <w:sz w:val="22"/>
          <w:szCs w:val="22"/>
          <w:lang w:val="ru-RU"/>
        </w:rPr>
        <w:t>ЗАВРШНЕ ОДРЕДБЕ</w:t>
      </w:r>
    </w:p>
    <w:p w:rsidR="003616FB" w:rsidRPr="00C34A6F" w:rsidRDefault="003616FB" w:rsidP="008F37CD">
      <w:pPr>
        <w:pStyle w:val="NormalWeb"/>
        <w:spacing w:before="0" w:after="0"/>
        <w:jc w:val="both"/>
        <w:rPr>
          <w:rFonts w:ascii="Arial" w:hAnsi="Arial" w:cs="Arial"/>
          <w:sz w:val="22"/>
          <w:szCs w:val="22"/>
        </w:rPr>
      </w:pPr>
    </w:p>
    <w:p w:rsidR="008F37CD" w:rsidRPr="00C34A6F" w:rsidRDefault="008F37CD" w:rsidP="008F37CD">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2</w:t>
      </w:r>
      <w:r w:rsidR="004E127E">
        <w:rPr>
          <w:rFonts w:ascii="Arial" w:hAnsi="Arial" w:cs="Arial"/>
          <w:b/>
          <w:bCs/>
          <w:sz w:val="22"/>
          <w:szCs w:val="22"/>
        </w:rPr>
        <w:t>5</w:t>
      </w:r>
      <w:r w:rsidRPr="00C34A6F">
        <w:rPr>
          <w:rFonts w:ascii="Arial" w:hAnsi="Arial" w:cs="Arial"/>
          <w:b/>
          <w:bCs/>
          <w:sz w:val="22"/>
          <w:szCs w:val="22"/>
          <w:lang w:val="ru-RU"/>
        </w:rPr>
        <w:t>.</w:t>
      </w:r>
    </w:p>
    <w:p w:rsidR="008F37CD" w:rsidRPr="00C34A6F" w:rsidRDefault="008F37CD" w:rsidP="00E4413B">
      <w:pPr>
        <w:pStyle w:val="NormalWeb"/>
        <w:spacing w:before="0" w:after="0"/>
        <w:jc w:val="both"/>
        <w:rPr>
          <w:rFonts w:ascii="Arial" w:hAnsi="Arial" w:cs="Arial"/>
          <w:sz w:val="22"/>
          <w:szCs w:val="22"/>
          <w:lang w:val="sr-Cyrl-CS"/>
        </w:rPr>
      </w:pPr>
      <w:r w:rsidRPr="00C34A6F">
        <w:rPr>
          <w:rFonts w:ascii="Arial" w:hAnsi="Arial" w:cs="Arial"/>
          <w:sz w:val="22"/>
          <w:szCs w:val="22"/>
          <w:lang w:val="ru-RU"/>
        </w:rPr>
        <w:t xml:space="preserve">За све што овим уговором није посебно </w:t>
      </w:r>
      <w:r w:rsidR="002F40B3">
        <w:rPr>
          <w:rFonts w:ascii="Arial" w:hAnsi="Arial" w:cs="Arial"/>
          <w:sz w:val="22"/>
          <w:szCs w:val="22"/>
          <w:lang w:val="ru-RU"/>
        </w:rPr>
        <w:t>регулисано</w:t>
      </w:r>
      <w:r w:rsidRPr="00C34A6F">
        <w:rPr>
          <w:rFonts w:ascii="Arial" w:hAnsi="Arial" w:cs="Arial"/>
          <w:sz w:val="22"/>
          <w:szCs w:val="22"/>
          <w:lang w:val="ru-RU"/>
        </w:rPr>
        <w:t xml:space="preserve"> примењују се одредбе</w:t>
      </w:r>
      <w:r w:rsidR="00FE02E2">
        <w:rPr>
          <w:rFonts w:ascii="Arial" w:hAnsi="Arial" w:cs="Arial"/>
          <w:sz w:val="22"/>
          <w:szCs w:val="22"/>
          <w:lang w:val="ru-RU"/>
        </w:rPr>
        <w:t xml:space="preserve"> </w:t>
      </w:r>
      <w:r w:rsidR="005F0A1A">
        <w:rPr>
          <w:rFonts w:ascii="Arial" w:hAnsi="Arial" w:cs="Arial"/>
          <w:sz w:val="22"/>
          <w:szCs w:val="22"/>
          <w:lang w:val="ru-RU"/>
        </w:rPr>
        <w:t>Закона о јавним набавкама ,</w:t>
      </w:r>
      <w:r w:rsidRPr="00C34A6F">
        <w:rPr>
          <w:rFonts w:ascii="Arial" w:hAnsi="Arial" w:cs="Arial"/>
          <w:sz w:val="22"/>
          <w:szCs w:val="22"/>
          <w:lang w:val="ru-RU"/>
        </w:rPr>
        <w:t xml:space="preserve"> Закона о облигационим односима, Закона о планирању и изградњи, као и одредбе Посебних узанси о грађењу и других важећих прописа Републике Србије. </w:t>
      </w:r>
    </w:p>
    <w:p w:rsidR="008F37CD" w:rsidRPr="00C34A6F" w:rsidRDefault="008F37CD" w:rsidP="008F37CD">
      <w:pPr>
        <w:pStyle w:val="NormalWeb"/>
        <w:spacing w:before="0" w:after="0"/>
        <w:jc w:val="center"/>
        <w:rPr>
          <w:rFonts w:ascii="Arial" w:hAnsi="Arial" w:cs="Arial"/>
          <w:b/>
          <w:bCs/>
          <w:sz w:val="22"/>
          <w:szCs w:val="22"/>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2</w:t>
      </w:r>
      <w:r w:rsidR="004E127E">
        <w:rPr>
          <w:rFonts w:ascii="Arial" w:hAnsi="Arial" w:cs="Arial"/>
          <w:b/>
          <w:bCs/>
          <w:sz w:val="22"/>
          <w:szCs w:val="22"/>
        </w:rPr>
        <w:t>6</w:t>
      </w:r>
      <w:r w:rsidRPr="00C34A6F">
        <w:rPr>
          <w:rFonts w:ascii="Arial" w:hAnsi="Arial" w:cs="Arial"/>
          <w:b/>
          <w:bCs/>
          <w:sz w:val="22"/>
          <w:szCs w:val="22"/>
          <w:lang w:val="ru-RU"/>
        </w:rPr>
        <w:t>.</w:t>
      </w:r>
    </w:p>
    <w:p w:rsidR="008F37CD" w:rsidRPr="00C34A6F" w:rsidRDefault="008F37CD" w:rsidP="00E4413B">
      <w:pPr>
        <w:pStyle w:val="NormalWeb"/>
        <w:tabs>
          <w:tab w:val="left" w:pos="284"/>
        </w:tabs>
        <w:spacing w:before="0" w:after="0"/>
        <w:jc w:val="both"/>
        <w:rPr>
          <w:rFonts w:ascii="Arial" w:hAnsi="Arial" w:cs="Arial"/>
          <w:sz w:val="22"/>
          <w:szCs w:val="22"/>
          <w:lang w:val="ru-RU"/>
        </w:rPr>
      </w:pPr>
      <w:r w:rsidRPr="00C34A6F">
        <w:rPr>
          <w:rFonts w:ascii="Arial" w:hAnsi="Arial" w:cs="Arial"/>
          <w:sz w:val="22"/>
          <w:szCs w:val="22"/>
          <w:lang w:val="ru-RU"/>
        </w:rPr>
        <w:t>Све евентуалне спорове уговорне стране ће речити споразумно.</w:t>
      </w:r>
    </w:p>
    <w:p w:rsidR="00E4413B" w:rsidRPr="00C34A6F" w:rsidRDefault="00E4413B" w:rsidP="00E4413B">
      <w:pPr>
        <w:pStyle w:val="NormalWeb"/>
        <w:tabs>
          <w:tab w:val="left" w:pos="284"/>
        </w:tabs>
        <w:spacing w:before="0" w:after="0"/>
        <w:jc w:val="both"/>
        <w:rPr>
          <w:rFonts w:ascii="Arial" w:hAnsi="Arial" w:cs="Arial"/>
          <w:sz w:val="22"/>
          <w:szCs w:val="22"/>
          <w:lang w:val="ru-RU"/>
        </w:rPr>
      </w:pPr>
    </w:p>
    <w:p w:rsidR="008F37CD" w:rsidRPr="00C34A6F" w:rsidRDefault="008F37CD" w:rsidP="00E4413B">
      <w:pPr>
        <w:pStyle w:val="NormalWeb"/>
        <w:spacing w:before="0" w:after="0"/>
        <w:jc w:val="both"/>
        <w:rPr>
          <w:rFonts w:ascii="Arial" w:hAnsi="Arial" w:cs="Arial"/>
          <w:sz w:val="22"/>
          <w:szCs w:val="22"/>
          <w:lang w:val="ru-RU"/>
        </w:rPr>
      </w:pPr>
      <w:r w:rsidRPr="00C34A6F">
        <w:rPr>
          <w:rFonts w:ascii="Arial" w:hAnsi="Arial" w:cs="Arial"/>
          <w:sz w:val="22"/>
          <w:szCs w:val="22"/>
          <w:lang w:val="ru-RU"/>
        </w:rPr>
        <w:lastRenderedPageBreak/>
        <w:t>Уколико до споразума не дође, уговара се надлежност Привредног суда у Нишу.</w:t>
      </w:r>
    </w:p>
    <w:p w:rsidR="003616FB" w:rsidRPr="00C34A6F" w:rsidRDefault="003616FB" w:rsidP="008F37CD">
      <w:pPr>
        <w:pStyle w:val="NormalWeb"/>
        <w:spacing w:before="0" w:after="0"/>
        <w:ind w:firstLine="708"/>
        <w:jc w:val="both"/>
        <w:rPr>
          <w:rFonts w:ascii="Arial" w:hAnsi="Arial" w:cs="Arial"/>
          <w:sz w:val="22"/>
          <w:szCs w:val="22"/>
          <w:lang w:val="sr-Cyrl-CS"/>
        </w:rPr>
      </w:pPr>
    </w:p>
    <w:p w:rsidR="008F37CD" w:rsidRPr="00C34A6F" w:rsidRDefault="008F37CD" w:rsidP="003616FB">
      <w:pPr>
        <w:pStyle w:val="NormalWeb"/>
        <w:spacing w:before="0" w:after="0"/>
        <w:jc w:val="center"/>
        <w:rPr>
          <w:rFonts w:ascii="Arial" w:hAnsi="Arial" w:cs="Arial"/>
          <w:sz w:val="22"/>
          <w:szCs w:val="22"/>
          <w:lang w:val="ru-RU"/>
        </w:rPr>
      </w:pPr>
      <w:r w:rsidRPr="00C34A6F">
        <w:rPr>
          <w:rFonts w:ascii="Arial" w:hAnsi="Arial" w:cs="Arial"/>
          <w:b/>
          <w:bCs/>
          <w:sz w:val="22"/>
          <w:szCs w:val="22"/>
          <w:lang w:val="ru-RU"/>
        </w:rPr>
        <w:t>Члан 2</w:t>
      </w:r>
      <w:r w:rsidR="004E127E">
        <w:rPr>
          <w:rFonts w:ascii="Arial" w:hAnsi="Arial" w:cs="Arial"/>
          <w:b/>
          <w:bCs/>
          <w:sz w:val="22"/>
          <w:szCs w:val="22"/>
        </w:rPr>
        <w:t>7</w:t>
      </w:r>
      <w:r w:rsidRPr="00C34A6F">
        <w:rPr>
          <w:rFonts w:ascii="Arial" w:hAnsi="Arial" w:cs="Arial"/>
          <w:b/>
          <w:bCs/>
          <w:sz w:val="22"/>
          <w:szCs w:val="22"/>
          <w:lang w:val="ru-RU"/>
        </w:rPr>
        <w:t>.</w:t>
      </w:r>
    </w:p>
    <w:p w:rsidR="008F37CD" w:rsidRPr="00C34A6F" w:rsidRDefault="008F37CD" w:rsidP="008F37CD">
      <w:pPr>
        <w:pStyle w:val="NormalWeb"/>
        <w:spacing w:before="0" w:after="0"/>
        <w:jc w:val="both"/>
        <w:rPr>
          <w:rFonts w:ascii="Arial" w:hAnsi="Arial" w:cs="Arial"/>
          <w:sz w:val="22"/>
          <w:szCs w:val="22"/>
          <w:lang w:val="ru-RU"/>
        </w:rPr>
      </w:pPr>
      <w:r w:rsidRPr="00C34A6F">
        <w:rPr>
          <w:rFonts w:ascii="Arial" w:hAnsi="Arial" w:cs="Arial"/>
          <w:sz w:val="22"/>
          <w:szCs w:val="22"/>
          <w:lang w:val="ru-RU"/>
        </w:rPr>
        <w:t xml:space="preserve">Овај Уговор ступа на снагу даном потписивања </w:t>
      </w:r>
      <w:r w:rsidR="002F40B3">
        <w:rPr>
          <w:rFonts w:ascii="Arial" w:hAnsi="Arial" w:cs="Arial"/>
          <w:sz w:val="22"/>
          <w:szCs w:val="22"/>
          <w:lang w:val="ru-RU"/>
        </w:rPr>
        <w:t>од уговорних страна . С</w:t>
      </w:r>
      <w:r w:rsidR="00DA3CE8">
        <w:rPr>
          <w:rFonts w:ascii="Arial" w:hAnsi="Arial" w:cs="Arial"/>
          <w:sz w:val="22"/>
          <w:szCs w:val="22"/>
          <w:lang w:val="ru-RU"/>
        </w:rPr>
        <w:t>ас</w:t>
      </w:r>
      <w:r w:rsidR="002F40B3">
        <w:rPr>
          <w:rFonts w:ascii="Arial" w:hAnsi="Arial" w:cs="Arial"/>
          <w:sz w:val="22"/>
          <w:szCs w:val="22"/>
          <w:lang w:val="ru-RU"/>
        </w:rPr>
        <w:t xml:space="preserve">тавни део уговора је меница  са  документацијом </w:t>
      </w:r>
      <w:r w:rsidRPr="00C34A6F">
        <w:rPr>
          <w:rFonts w:ascii="Arial" w:hAnsi="Arial" w:cs="Arial"/>
          <w:sz w:val="22"/>
          <w:szCs w:val="22"/>
          <w:lang w:val="ru-RU"/>
        </w:rPr>
        <w:t xml:space="preserve">за </w:t>
      </w:r>
      <w:r w:rsidRPr="00C34A6F">
        <w:rPr>
          <w:rFonts w:ascii="Arial" w:hAnsi="Arial" w:cs="Arial"/>
          <w:sz w:val="22"/>
          <w:szCs w:val="22"/>
        </w:rPr>
        <w:t>добро извршење посла</w:t>
      </w:r>
      <w:r w:rsidRPr="00C34A6F">
        <w:rPr>
          <w:rFonts w:ascii="Arial" w:hAnsi="Arial" w:cs="Arial"/>
          <w:sz w:val="22"/>
          <w:szCs w:val="22"/>
          <w:lang w:val="ru-RU"/>
        </w:rPr>
        <w:t xml:space="preserve"> </w:t>
      </w:r>
      <w:r w:rsidR="00DA3CE8">
        <w:rPr>
          <w:rFonts w:ascii="Arial" w:hAnsi="Arial" w:cs="Arial"/>
          <w:sz w:val="22"/>
          <w:szCs w:val="22"/>
          <w:lang w:val="ru-RU"/>
        </w:rPr>
        <w:t>коју је у обавези да заједно са потписаним уговором достави Извођач радова.</w:t>
      </w:r>
    </w:p>
    <w:p w:rsidR="003616FB" w:rsidRPr="00C34A6F" w:rsidRDefault="003616FB" w:rsidP="008F37CD">
      <w:pPr>
        <w:pStyle w:val="NormalWeb"/>
        <w:spacing w:before="0" w:after="0"/>
        <w:jc w:val="both"/>
        <w:rPr>
          <w:rFonts w:ascii="Arial" w:hAnsi="Arial" w:cs="Arial"/>
          <w:sz w:val="22"/>
          <w:szCs w:val="22"/>
        </w:rPr>
      </w:pPr>
    </w:p>
    <w:p w:rsidR="008F37CD" w:rsidRPr="00C34A6F" w:rsidRDefault="00DA3CE8" w:rsidP="008F37CD">
      <w:pPr>
        <w:pStyle w:val="NormalWeb"/>
        <w:spacing w:before="0" w:after="0"/>
        <w:jc w:val="center"/>
        <w:rPr>
          <w:rFonts w:ascii="Arial" w:hAnsi="Arial" w:cs="Arial"/>
          <w:sz w:val="22"/>
          <w:szCs w:val="22"/>
          <w:lang w:val="ru-RU"/>
        </w:rPr>
      </w:pPr>
      <w:r>
        <w:rPr>
          <w:rFonts w:ascii="Arial" w:hAnsi="Arial" w:cs="Arial"/>
          <w:b/>
          <w:bCs/>
          <w:sz w:val="22"/>
          <w:szCs w:val="22"/>
          <w:lang w:val="ru-RU"/>
        </w:rPr>
        <w:t xml:space="preserve">      </w:t>
      </w:r>
      <w:r w:rsidR="008F37CD" w:rsidRPr="00C34A6F">
        <w:rPr>
          <w:rFonts w:ascii="Arial" w:hAnsi="Arial" w:cs="Arial"/>
          <w:b/>
          <w:bCs/>
          <w:sz w:val="22"/>
          <w:szCs w:val="22"/>
          <w:lang w:val="ru-RU"/>
        </w:rPr>
        <w:t>Члан 2</w:t>
      </w:r>
      <w:r w:rsidR="004E127E">
        <w:rPr>
          <w:rFonts w:ascii="Arial" w:hAnsi="Arial" w:cs="Arial"/>
          <w:b/>
          <w:bCs/>
          <w:sz w:val="22"/>
          <w:szCs w:val="22"/>
        </w:rPr>
        <w:t>8</w:t>
      </w:r>
      <w:bookmarkStart w:id="3" w:name="_GoBack"/>
      <w:bookmarkEnd w:id="3"/>
      <w:r w:rsidR="008F37CD" w:rsidRPr="00C34A6F">
        <w:rPr>
          <w:rFonts w:ascii="Arial" w:hAnsi="Arial" w:cs="Arial"/>
          <w:b/>
          <w:bCs/>
          <w:sz w:val="22"/>
          <w:szCs w:val="22"/>
          <w:lang w:val="ru-RU"/>
        </w:rPr>
        <w:t>.</w:t>
      </w:r>
      <w:r w:rsidR="008F37CD" w:rsidRPr="00C34A6F">
        <w:rPr>
          <w:rFonts w:ascii="Arial" w:hAnsi="Arial" w:cs="Arial"/>
          <w:sz w:val="22"/>
          <w:szCs w:val="22"/>
        </w:rPr>
        <w:tab/>
      </w:r>
    </w:p>
    <w:p w:rsidR="008F37CD" w:rsidRPr="00C34A6F" w:rsidRDefault="008F37CD" w:rsidP="008A66FE">
      <w:pPr>
        <w:pStyle w:val="NormalWeb"/>
        <w:spacing w:before="0" w:after="0"/>
        <w:jc w:val="both"/>
        <w:rPr>
          <w:rFonts w:ascii="Arial" w:hAnsi="Arial" w:cs="Arial"/>
          <w:sz w:val="22"/>
          <w:szCs w:val="22"/>
          <w:lang w:val="ru-RU"/>
        </w:rPr>
      </w:pPr>
      <w:r w:rsidRPr="00C34A6F">
        <w:rPr>
          <w:rFonts w:ascii="Arial" w:hAnsi="Arial" w:cs="Arial"/>
          <w:sz w:val="22"/>
          <w:szCs w:val="22"/>
          <w:lang w:val="ru-RU"/>
        </w:rPr>
        <w:t>Овај уговор је сачињен у 4 (четри) једнака примерака, од који 2 (два) за Наручиоца и 2 (два) за Извођача.</w:t>
      </w:r>
    </w:p>
    <w:p w:rsidR="003616FB" w:rsidRDefault="003616FB" w:rsidP="008F37CD">
      <w:pPr>
        <w:pStyle w:val="NormalWeb"/>
        <w:spacing w:before="0" w:after="0"/>
        <w:jc w:val="both"/>
        <w:rPr>
          <w:rFonts w:ascii="Arial" w:hAnsi="Arial" w:cs="Arial"/>
          <w:sz w:val="22"/>
          <w:szCs w:val="22"/>
          <w:lang w:val="ru-RU"/>
        </w:rPr>
      </w:pPr>
    </w:p>
    <w:p w:rsidR="00FE02E2" w:rsidRDefault="00FE02E2" w:rsidP="008F37CD">
      <w:pPr>
        <w:pStyle w:val="NormalWeb"/>
        <w:spacing w:before="0" w:after="0"/>
        <w:jc w:val="both"/>
        <w:rPr>
          <w:rFonts w:ascii="Arial" w:hAnsi="Arial" w:cs="Arial"/>
          <w:sz w:val="22"/>
          <w:szCs w:val="22"/>
          <w:lang w:val="ru-RU"/>
        </w:rPr>
      </w:pPr>
    </w:p>
    <w:p w:rsidR="00FE02E2" w:rsidRDefault="00FE02E2" w:rsidP="008F37CD">
      <w:pPr>
        <w:pStyle w:val="NormalWeb"/>
        <w:spacing w:before="0" w:after="0"/>
        <w:jc w:val="both"/>
        <w:rPr>
          <w:rFonts w:ascii="Arial" w:hAnsi="Arial" w:cs="Arial"/>
          <w:sz w:val="22"/>
          <w:szCs w:val="22"/>
          <w:lang w:val="ru-RU"/>
        </w:rPr>
      </w:pPr>
    </w:p>
    <w:p w:rsidR="00FE02E2" w:rsidRDefault="00FE02E2" w:rsidP="008F37CD">
      <w:pPr>
        <w:pStyle w:val="NormalWeb"/>
        <w:spacing w:before="0" w:after="0"/>
        <w:jc w:val="both"/>
        <w:rPr>
          <w:rFonts w:ascii="Arial" w:hAnsi="Arial" w:cs="Arial"/>
          <w:sz w:val="22"/>
          <w:szCs w:val="22"/>
          <w:lang w:val="ru-RU"/>
        </w:rPr>
      </w:pPr>
    </w:p>
    <w:p w:rsidR="00FE02E2" w:rsidRPr="00C34A6F" w:rsidRDefault="00FE02E2" w:rsidP="008F37CD">
      <w:pPr>
        <w:pStyle w:val="NormalWeb"/>
        <w:spacing w:before="0" w:after="0"/>
        <w:jc w:val="both"/>
        <w:rPr>
          <w:rFonts w:ascii="Arial" w:hAnsi="Arial" w:cs="Arial"/>
          <w:sz w:val="22"/>
          <w:szCs w:val="22"/>
          <w:lang w:val="ru-RU"/>
        </w:rPr>
      </w:pPr>
    </w:p>
    <w:p w:rsidR="00017A2B" w:rsidRPr="00C34A6F" w:rsidRDefault="00017A2B" w:rsidP="00017A2B">
      <w:pPr>
        <w:pStyle w:val="NoSpacing"/>
        <w:jc w:val="both"/>
        <w:rPr>
          <w:rFonts w:ascii="Arial" w:hAnsi="Arial" w:cs="Arial"/>
        </w:rPr>
      </w:pPr>
      <w:r w:rsidRPr="00C34A6F">
        <w:rPr>
          <w:rFonts w:ascii="Arial" w:hAnsi="Arial" w:cs="Arial"/>
        </w:rPr>
        <w:t xml:space="preserve">             ИЗВ</w:t>
      </w:r>
      <w:r w:rsidRPr="00C34A6F">
        <w:rPr>
          <w:rFonts w:ascii="Arial" w:hAnsi="Arial" w:cs="Arial"/>
          <w:lang w:val="sr-Cyrl-CS"/>
        </w:rPr>
        <w:t xml:space="preserve">ОЂАЧ     </w:t>
      </w:r>
      <w:r w:rsidRPr="00C34A6F">
        <w:rPr>
          <w:rFonts w:ascii="Arial" w:hAnsi="Arial" w:cs="Arial"/>
        </w:rPr>
        <w:t xml:space="preserve">  </w:t>
      </w:r>
      <w:r w:rsidR="00FE02E2">
        <w:rPr>
          <w:rFonts w:ascii="Arial" w:hAnsi="Arial" w:cs="Arial"/>
          <w:lang w:val="sr-Cyrl-CS"/>
        </w:rPr>
        <w:t xml:space="preserve">                                                                  </w:t>
      </w:r>
      <w:r w:rsidRPr="00C34A6F">
        <w:rPr>
          <w:rFonts w:ascii="Arial" w:hAnsi="Arial" w:cs="Arial"/>
        </w:rPr>
        <w:t xml:space="preserve">  НАРУЧИЛАЦ</w:t>
      </w:r>
    </w:p>
    <w:p w:rsidR="00017A2B" w:rsidRPr="00C34A6F" w:rsidRDefault="00017A2B" w:rsidP="00017A2B">
      <w:pPr>
        <w:pStyle w:val="NoSpacing"/>
        <w:jc w:val="both"/>
        <w:rPr>
          <w:rFonts w:ascii="Arial" w:hAnsi="Arial" w:cs="Arial"/>
        </w:rPr>
      </w:pPr>
    </w:p>
    <w:p w:rsidR="00017A2B" w:rsidRPr="00C34A6F" w:rsidRDefault="00017A2B" w:rsidP="00017A2B">
      <w:pPr>
        <w:pStyle w:val="NoSpacing"/>
        <w:jc w:val="both"/>
        <w:rPr>
          <w:rFonts w:ascii="Arial" w:hAnsi="Arial" w:cs="Arial"/>
          <w:b/>
          <w:lang w:val="sr-Cyrl-CS"/>
        </w:rPr>
      </w:pPr>
      <w:r w:rsidRPr="00C34A6F">
        <w:rPr>
          <w:rFonts w:ascii="Arial" w:hAnsi="Arial" w:cs="Arial"/>
        </w:rPr>
        <w:t xml:space="preserve">      __________________                                                </w:t>
      </w:r>
      <w:r w:rsidRPr="00C34A6F">
        <w:rPr>
          <w:rFonts w:ascii="Arial" w:hAnsi="Arial" w:cs="Arial"/>
          <w:lang w:val="sr-Cyrl-CS"/>
        </w:rPr>
        <w:t>ЈКП</w:t>
      </w:r>
      <w:r w:rsidRPr="00C34A6F">
        <w:rPr>
          <w:rFonts w:ascii="Arial" w:hAnsi="Arial" w:cs="Arial"/>
        </w:rPr>
        <w:t xml:space="preserve"> ,,</w:t>
      </w:r>
      <w:r w:rsidRPr="00C34A6F">
        <w:rPr>
          <w:rFonts w:ascii="Arial" w:hAnsi="Arial" w:cs="Arial"/>
          <w:lang w:val="sr-Cyrl-CS"/>
        </w:rPr>
        <w:t xml:space="preserve">Градска </w:t>
      </w:r>
      <w:r w:rsidR="00FE02E2">
        <w:rPr>
          <w:rFonts w:ascii="Arial" w:hAnsi="Arial" w:cs="Arial"/>
          <w:lang w:val="sr-Cyrl-CS"/>
        </w:rPr>
        <w:t>т</w:t>
      </w:r>
      <w:r w:rsidRPr="00C34A6F">
        <w:rPr>
          <w:rFonts w:ascii="Arial" w:hAnsi="Arial" w:cs="Arial"/>
          <w:lang w:val="sr-Cyrl-CS"/>
        </w:rPr>
        <w:t>оплана</w:t>
      </w:r>
      <w:r w:rsidRPr="00C34A6F">
        <w:rPr>
          <w:rFonts w:ascii="Arial" w:hAnsi="Arial" w:cs="Arial"/>
        </w:rPr>
        <w:t>’’</w:t>
      </w:r>
      <w:r w:rsidRPr="00C34A6F">
        <w:rPr>
          <w:rFonts w:ascii="Arial" w:hAnsi="Arial" w:cs="Arial"/>
          <w:lang w:val="sr-Cyrl-CS"/>
        </w:rPr>
        <w:t xml:space="preserve"> Пирот</w:t>
      </w:r>
    </w:p>
    <w:p w:rsidR="00017A2B" w:rsidRPr="00C34A6F" w:rsidRDefault="00FE02E2" w:rsidP="00017A2B">
      <w:pPr>
        <w:pStyle w:val="NoSpacing"/>
        <w:jc w:val="both"/>
        <w:rPr>
          <w:rFonts w:ascii="Arial" w:hAnsi="Arial" w:cs="Arial"/>
          <w:lang w:val="sr-Cyrl-CS"/>
        </w:rPr>
      </w:pPr>
      <w:r>
        <w:rPr>
          <w:rFonts w:ascii="Arial" w:hAnsi="Arial" w:cs="Arial"/>
          <w:lang w:val="sr-Cyrl-CS"/>
        </w:rPr>
        <w:t xml:space="preserve">                                                                                                          </w:t>
      </w:r>
      <w:r w:rsidR="00017A2B" w:rsidRPr="00C34A6F">
        <w:rPr>
          <w:rFonts w:ascii="Arial" w:hAnsi="Arial" w:cs="Arial"/>
          <w:lang w:val="sr-Cyrl-CS"/>
        </w:rPr>
        <w:t xml:space="preserve">Д и р е к т о р </w:t>
      </w:r>
    </w:p>
    <w:p w:rsidR="00017A2B" w:rsidRPr="00C34A6F" w:rsidRDefault="00017A2B" w:rsidP="00017A2B">
      <w:pPr>
        <w:pStyle w:val="NoSpacing"/>
        <w:jc w:val="both"/>
        <w:rPr>
          <w:rFonts w:ascii="Arial" w:hAnsi="Arial" w:cs="Arial"/>
          <w:b/>
          <w:lang w:val="sr-Cyrl-CS"/>
        </w:rPr>
      </w:pPr>
      <w:r w:rsidRPr="00C34A6F">
        <w:rPr>
          <w:rFonts w:ascii="Arial" w:hAnsi="Arial" w:cs="Arial"/>
          <w:b/>
          <w:lang w:val="sr-Cyrl-CS"/>
        </w:rPr>
        <w:t xml:space="preserve">                                                                                           __________________________</w:t>
      </w:r>
    </w:p>
    <w:p w:rsidR="00017A2B" w:rsidRPr="00C34A6F" w:rsidRDefault="00FE02E2" w:rsidP="00017A2B">
      <w:pPr>
        <w:pStyle w:val="NoSpacing"/>
        <w:jc w:val="both"/>
        <w:rPr>
          <w:rFonts w:ascii="Arial" w:hAnsi="Arial" w:cs="Arial"/>
          <w:lang w:val="sr-Cyrl-CS"/>
        </w:rPr>
      </w:pPr>
      <w:r>
        <w:rPr>
          <w:rFonts w:ascii="Arial" w:hAnsi="Arial" w:cs="Arial"/>
          <w:lang w:val="sr-Cyrl-CS"/>
        </w:rPr>
        <w:t xml:space="preserve">                                                                                              </w:t>
      </w:r>
      <w:r w:rsidR="0037786F" w:rsidRPr="00C34A6F">
        <w:rPr>
          <w:rFonts w:ascii="Arial" w:hAnsi="Arial" w:cs="Arial"/>
          <w:lang w:val="sr-Cyrl-CS"/>
        </w:rPr>
        <w:t>Братислав Ћирић</w:t>
      </w:r>
      <w:r w:rsidR="001D24CD" w:rsidRPr="00C34A6F">
        <w:rPr>
          <w:rFonts w:ascii="Arial" w:hAnsi="Arial" w:cs="Arial"/>
          <w:lang w:val="sr-Cyrl-CS"/>
        </w:rPr>
        <w:t>, дипл.ек.</w:t>
      </w:r>
    </w:p>
    <w:p w:rsidR="003616FB" w:rsidRDefault="003616FB" w:rsidP="00017A2B">
      <w:pPr>
        <w:pStyle w:val="NoSpacing"/>
        <w:jc w:val="both"/>
        <w:rPr>
          <w:rFonts w:ascii="Arial" w:hAnsi="Arial" w:cs="Arial"/>
          <w:lang w:val="sr-Cyrl-CS"/>
        </w:rPr>
      </w:pPr>
    </w:p>
    <w:p w:rsidR="00FE02E2" w:rsidRPr="00C34A6F" w:rsidRDefault="00FE02E2" w:rsidP="00017A2B">
      <w:pPr>
        <w:pStyle w:val="NoSpacing"/>
        <w:jc w:val="both"/>
        <w:rPr>
          <w:rFonts w:ascii="Arial" w:hAnsi="Arial" w:cs="Arial"/>
          <w:lang w:val="sr-Cyrl-CS"/>
        </w:rPr>
      </w:pPr>
    </w:p>
    <w:p w:rsidR="008F37CD" w:rsidRPr="00C34A6F" w:rsidRDefault="008F37CD" w:rsidP="00017A2B">
      <w:pPr>
        <w:pStyle w:val="NoSpacing"/>
        <w:jc w:val="both"/>
        <w:rPr>
          <w:rFonts w:ascii="Arial" w:hAnsi="Arial" w:cs="Arial"/>
          <w:lang w:val="sr-Cyrl-CS"/>
        </w:rPr>
      </w:pPr>
    </w:p>
    <w:p w:rsidR="00064007" w:rsidRPr="00C34A6F" w:rsidRDefault="008F37CD" w:rsidP="008A66FE">
      <w:pPr>
        <w:pStyle w:val="NormalWeb"/>
        <w:spacing w:before="0" w:after="0"/>
        <w:jc w:val="both"/>
        <w:rPr>
          <w:rFonts w:ascii="Arial" w:hAnsi="Arial" w:cs="Arial"/>
          <w:sz w:val="22"/>
          <w:szCs w:val="22"/>
        </w:rPr>
      </w:pPr>
      <w:r w:rsidRPr="00C34A6F">
        <w:rPr>
          <w:rFonts w:ascii="Arial" w:hAnsi="Arial" w:cs="Arial"/>
          <w:b/>
          <w:bCs/>
          <w:sz w:val="22"/>
          <w:szCs w:val="22"/>
          <w:lang w:val="ru-RU"/>
        </w:rPr>
        <w:t>Напомена:</w:t>
      </w:r>
      <w:r w:rsidRPr="00C34A6F">
        <w:rPr>
          <w:rFonts w:ascii="Arial" w:hAnsi="Arial" w:cs="Arial"/>
          <w:sz w:val="22"/>
          <w:szCs w:val="22"/>
          <w:lang w:val="ru-RU"/>
        </w:rPr>
        <w:t xml:space="preserve"> Овај модел уговора представља садржину уговора који ће бити закључен са изабраним понуђачем. </w:t>
      </w:r>
      <w:r w:rsidRPr="00C34A6F">
        <w:rPr>
          <w:rFonts w:ascii="Arial" w:hAnsi="Arial" w:cs="Arial"/>
          <w:sz w:val="22"/>
          <w:szCs w:val="22"/>
        </w:rPr>
        <w:t xml:space="preserve">Модел уговора понуђачи попуњавају, оверавају и достављају уз понуду. </w:t>
      </w:r>
    </w:p>
    <w:p w:rsidR="00973A3E" w:rsidRDefault="00973A3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FE02E2" w:rsidRDefault="00FE02E2" w:rsidP="00A9777A">
      <w:pPr>
        <w:shd w:val="clear" w:color="auto" w:fill="FFFFFF"/>
        <w:jc w:val="center"/>
        <w:rPr>
          <w:rFonts w:ascii="Arial" w:hAnsi="Arial" w:cs="Arial"/>
          <w:b/>
          <w:bCs/>
          <w:i/>
          <w:iCs/>
          <w:sz w:val="22"/>
          <w:szCs w:val="22"/>
          <w:lang w:val="sr-Cyrl-CS"/>
        </w:rPr>
      </w:pPr>
    </w:p>
    <w:p w:rsidR="00DA298E" w:rsidRDefault="00DA298E" w:rsidP="00A9777A">
      <w:pPr>
        <w:shd w:val="clear" w:color="auto" w:fill="FFFFFF"/>
        <w:jc w:val="center"/>
        <w:rPr>
          <w:rFonts w:ascii="Arial" w:hAnsi="Arial" w:cs="Arial"/>
          <w:b/>
          <w:bCs/>
          <w:i/>
          <w:iCs/>
          <w:sz w:val="22"/>
          <w:szCs w:val="22"/>
          <w:lang w:val="sr-Cyrl-CS"/>
        </w:rPr>
      </w:pPr>
    </w:p>
    <w:p w:rsidR="00DA298E" w:rsidRPr="00C34A6F" w:rsidRDefault="00DA298E" w:rsidP="00A9777A">
      <w:pPr>
        <w:shd w:val="clear" w:color="auto" w:fill="FFFFFF"/>
        <w:jc w:val="center"/>
        <w:rPr>
          <w:rFonts w:ascii="Arial" w:hAnsi="Arial" w:cs="Arial"/>
          <w:b/>
          <w:bCs/>
          <w:i/>
          <w:iCs/>
          <w:sz w:val="22"/>
          <w:szCs w:val="22"/>
          <w:lang w:val="sr-Cyrl-CS"/>
        </w:rPr>
      </w:pPr>
    </w:p>
    <w:p w:rsidR="00642135" w:rsidRPr="00C218DB" w:rsidRDefault="00642135" w:rsidP="00A9777A">
      <w:pPr>
        <w:shd w:val="clear" w:color="auto" w:fill="FFFFFF"/>
        <w:jc w:val="center"/>
        <w:rPr>
          <w:rFonts w:ascii="Arial" w:hAnsi="Arial" w:cs="Arial"/>
          <w:b/>
          <w:bCs/>
          <w:i/>
          <w:iCs/>
          <w:color w:val="FF0000"/>
          <w:sz w:val="22"/>
          <w:szCs w:val="22"/>
        </w:rPr>
      </w:pPr>
    </w:p>
    <w:p w:rsidR="000A648C" w:rsidRPr="00C34A6F" w:rsidRDefault="000A648C" w:rsidP="00A9777A">
      <w:pPr>
        <w:shd w:val="clear" w:color="auto" w:fill="FFFFFF"/>
        <w:jc w:val="center"/>
        <w:rPr>
          <w:rFonts w:ascii="Arial" w:hAnsi="Arial" w:cs="Arial"/>
          <w:b/>
          <w:bCs/>
          <w:i/>
          <w:iCs/>
          <w:sz w:val="22"/>
          <w:szCs w:val="22"/>
        </w:rPr>
      </w:pPr>
      <w:r w:rsidRPr="00C34A6F">
        <w:rPr>
          <w:rFonts w:ascii="Arial" w:hAnsi="Arial" w:cs="Arial"/>
          <w:b/>
          <w:bCs/>
          <w:i/>
          <w:iCs/>
          <w:sz w:val="22"/>
          <w:szCs w:val="22"/>
        </w:rPr>
        <w:t>VIII УПУТСТВО ПОНУЂАЧИМА КАКО ДА САЧИНЕ ПОНУДУ</w:t>
      </w:r>
    </w:p>
    <w:p w:rsidR="00A9777A" w:rsidRPr="00C34A6F" w:rsidRDefault="00A9777A" w:rsidP="00A9777A">
      <w:pPr>
        <w:shd w:val="clear" w:color="auto" w:fill="FFFFFF"/>
        <w:jc w:val="center"/>
        <w:rPr>
          <w:rFonts w:ascii="Arial" w:hAnsi="Arial" w:cs="Arial"/>
          <w:b/>
          <w:bCs/>
          <w:i/>
          <w:iCs/>
          <w:sz w:val="22"/>
          <w:szCs w:val="22"/>
        </w:rPr>
      </w:pPr>
    </w:p>
    <w:p w:rsidR="000A648C" w:rsidRPr="00C34A6F" w:rsidRDefault="000A648C" w:rsidP="00A9777A">
      <w:pPr>
        <w:shd w:val="clear" w:color="auto" w:fill="FFFFFF"/>
        <w:jc w:val="both"/>
        <w:rPr>
          <w:rFonts w:ascii="Arial" w:hAnsi="Arial" w:cs="Arial"/>
          <w:b/>
          <w:bCs/>
          <w:i/>
          <w:iCs/>
          <w:sz w:val="22"/>
          <w:szCs w:val="22"/>
        </w:rPr>
      </w:pPr>
    </w:p>
    <w:p w:rsidR="000A648C" w:rsidRPr="00C34A6F" w:rsidRDefault="000A648C">
      <w:pPr>
        <w:jc w:val="both"/>
        <w:rPr>
          <w:rFonts w:ascii="Arial" w:hAnsi="Arial" w:cs="Arial"/>
          <w:b/>
          <w:bCs/>
          <w:i/>
          <w:iCs/>
          <w:sz w:val="22"/>
          <w:szCs w:val="22"/>
        </w:rPr>
      </w:pPr>
      <w:r w:rsidRPr="00C34A6F">
        <w:rPr>
          <w:rFonts w:ascii="Arial" w:hAnsi="Arial" w:cs="Arial"/>
          <w:b/>
          <w:bCs/>
          <w:i/>
          <w:iCs/>
          <w:sz w:val="22"/>
          <w:szCs w:val="22"/>
        </w:rPr>
        <w:t>1. ПОДАЦИ О ЈЕЗИКУ НА КОЈЕМ ПОНУДА МОРА ДА БУДЕ САСТАВЉЕНА</w:t>
      </w:r>
    </w:p>
    <w:p w:rsidR="000A648C" w:rsidRPr="00C34A6F" w:rsidRDefault="000A648C">
      <w:pPr>
        <w:jc w:val="both"/>
        <w:rPr>
          <w:rFonts w:ascii="Arial" w:hAnsi="Arial" w:cs="Arial"/>
          <w:b/>
          <w:bCs/>
          <w:i/>
          <w:iCs/>
          <w:sz w:val="22"/>
          <w:szCs w:val="22"/>
        </w:rPr>
      </w:pPr>
    </w:p>
    <w:p w:rsidR="000A648C" w:rsidRPr="00C34A6F" w:rsidRDefault="000A648C">
      <w:pPr>
        <w:jc w:val="both"/>
        <w:rPr>
          <w:rFonts w:ascii="Arial" w:hAnsi="Arial" w:cs="Arial"/>
          <w:b/>
          <w:bCs/>
          <w:i/>
          <w:iCs/>
          <w:sz w:val="22"/>
          <w:szCs w:val="22"/>
        </w:rPr>
      </w:pPr>
      <w:r w:rsidRPr="00C34A6F">
        <w:rPr>
          <w:rFonts w:ascii="Arial" w:hAnsi="Arial" w:cs="Arial"/>
          <w:sz w:val="22"/>
          <w:szCs w:val="22"/>
        </w:rPr>
        <w:t>Понуђач подноси понуду на српском језику.</w:t>
      </w:r>
    </w:p>
    <w:p w:rsidR="000A648C" w:rsidRPr="00C34A6F" w:rsidRDefault="000A648C">
      <w:pPr>
        <w:jc w:val="both"/>
      </w:pPr>
    </w:p>
    <w:p w:rsidR="000A648C" w:rsidRPr="00C34A6F" w:rsidRDefault="000A648C">
      <w:pPr>
        <w:jc w:val="both"/>
        <w:rPr>
          <w:rFonts w:ascii="Arial" w:eastAsia="TimesNewRomanPSMT" w:hAnsi="Arial" w:cs="Arial"/>
          <w:bCs/>
          <w:sz w:val="22"/>
          <w:szCs w:val="22"/>
        </w:rPr>
      </w:pPr>
      <w:r w:rsidRPr="00C34A6F">
        <w:rPr>
          <w:rFonts w:ascii="Arial" w:hAnsi="Arial" w:cs="Arial"/>
          <w:b/>
          <w:bCs/>
          <w:i/>
          <w:iCs/>
          <w:sz w:val="22"/>
          <w:szCs w:val="22"/>
        </w:rPr>
        <w:t>2. НАЧИН ПОДНОШЕЊА ПОНУДА</w:t>
      </w:r>
    </w:p>
    <w:p w:rsidR="000A648C" w:rsidRPr="00C34A6F" w:rsidRDefault="000A648C">
      <w:pPr>
        <w:jc w:val="both"/>
        <w:rPr>
          <w:rFonts w:ascii="Arial" w:eastAsia="TimesNewRomanPSMT" w:hAnsi="Arial" w:cs="Arial"/>
          <w:bCs/>
          <w:sz w:val="22"/>
          <w:szCs w:val="22"/>
        </w:rPr>
      </w:pPr>
    </w:p>
    <w:p w:rsidR="000A648C" w:rsidRPr="00C34A6F" w:rsidRDefault="000A648C">
      <w:pPr>
        <w:jc w:val="both"/>
        <w:rPr>
          <w:rFonts w:ascii="Arial" w:eastAsia="TimesNewRomanPSMT" w:hAnsi="Arial" w:cs="Arial"/>
          <w:bCs/>
          <w:sz w:val="22"/>
          <w:szCs w:val="22"/>
        </w:rPr>
      </w:pPr>
      <w:r w:rsidRPr="00C34A6F">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0A648C" w:rsidRPr="00C34A6F" w:rsidRDefault="000A648C">
      <w:pPr>
        <w:jc w:val="both"/>
        <w:rPr>
          <w:rFonts w:ascii="Arial" w:eastAsia="TimesNewRomanPSMT" w:hAnsi="Arial" w:cs="Arial"/>
          <w:bCs/>
          <w:sz w:val="22"/>
          <w:szCs w:val="22"/>
        </w:rPr>
      </w:pPr>
      <w:r w:rsidRPr="00C34A6F">
        <w:rPr>
          <w:rFonts w:ascii="Arial" w:eastAsia="TimesNewRomanPSMT" w:hAnsi="Arial" w:cs="Arial"/>
          <w:bCs/>
          <w:sz w:val="22"/>
          <w:szCs w:val="22"/>
        </w:rPr>
        <w:t>На полеђини коверте или на кутији навести назив</w:t>
      </w:r>
      <w:r w:rsidRPr="00C34A6F">
        <w:rPr>
          <w:rFonts w:ascii="Arial" w:eastAsia="TimesNewRomanPSMT" w:hAnsi="Arial" w:cs="Arial"/>
          <w:bCs/>
          <w:sz w:val="22"/>
          <w:szCs w:val="22"/>
          <w:lang w:val="sr-Cyrl-CS"/>
        </w:rPr>
        <w:t xml:space="preserve"> и адресу</w:t>
      </w:r>
      <w:r w:rsidRPr="00C34A6F">
        <w:rPr>
          <w:rFonts w:ascii="Arial" w:eastAsia="TimesNewRomanPSMT" w:hAnsi="Arial" w:cs="Arial"/>
          <w:bCs/>
          <w:sz w:val="22"/>
          <w:szCs w:val="22"/>
        </w:rPr>
        <w:t xml:space="preserve"> понуђача. </w:t>
      </w:r>
    </w:p>
    <w:p w:rsidR="000A648C" w:rsidRPr="00C34A6F" w:rsidRDefault="000A648C">
      <w:pPr>
        <w:jc w:val="both"/>
        <w:rPr>
          <w:rFonts w:ascii="Arial" w:eastAsia="TimesNewRomanPSMT" w:hAnsi="Arial" w:cs="Arial"/>
          <w:bCs/>
          <w:sz w:val="22"/>
          <w:szCs w:val="22"/>
        </w:rPr>
      </w:pPr>
      <w:r w:rsidRPr="00C34A6F">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A648C" w:rsidRPr="00DA3CE8" w:rsidRDefault="000A648C">
      <w:pPr>
        <w:autoSpaceDE w:val="0"/>
        <w:jc w:val="both"/>
        <w:rPr>
          <w:rFonts w:ascii="Arial" w:eastAsia="TimesNewRomanPS-BoldMT" w:hAnsi="Arial" w:cs="Arial"/>
          <w:b/>
          <w:bCs/>
          <w:sz w:val="22"/>
          <w:szCs w:val="22"/>
        </w:rPr>
      </w:pPr>
      <w:r w:rsidRPr="00C34A6F">
        <w:rPr>
          <w:rFonts w:ascii="Arial" w:eastAsia="TimesNewRomanPSMT" w:hAnsi="Arial" w:cs="Arial"/>
          <w:bCs/>
          <w:sz w:val="22"/>
          <w:szCs w:val="22"/>
        </w:rPr>
        <w:t xml:space="preserve">Понуду доставити на адресу: </w:t>
      </w:r>
      <w:r w:rsidRPr="00C34A6F">
        <w:rPr>
          <w:rFonts w:ascii="Arial" w:eastAsia="TimesNewRomanPSMT" w:hAnsi="Arial" w:cs="Arial"/>
          <w:bCs/>
          <w:iCs/>
          <w:sz w:val="22"/>
          <w:szCs w:val="22"/>
          <w:lang w:val="sr-Cyrl-CS"/>
        </w:rPr>
        <w:t>Нишавска 11, 18300 Пирот</w:t>
      </w:r>
      <w:r w:rsidRPr="00C34A6F">
        <w:rPr>
          <w:rFonts w:ascii="Arial" w:hAnsi="Arial" w:cs="Arial"/>
          <w:i/>
          <w:iCs/>
          <w:sz w:val="22"/>
          <w:szCs w:val="22"/>
        </w:rPr>
        <w:t xml:space="preserve">, </w:t>
      </w:r>
      <w:r w:rsidRPr="00C34A6F">
        <w:rPr>
          <w:rFonts w:ascii="Arial" w:eastAsia="TimesNewRomanPSMT" w:hAnsi="Arial" w:cs="Arial"/>
          <w:bCs/>
          <w:sz w:val="22"/>
          <w:szCs w:val="22"/>
        </w:rPr>
        <w:t xml:space="preserve">са назнаком: </w:t>
      </w:r>
      <w:r w:rsidRPr="00FE02E2">
        <w:rPr>
          <w:rFonts w:ascii="Arial" w:eastAsia="TimesNewRomanPS-BoldMT" w:hAnsi="Arial" w:cs="Arial"/>
          <w:b/>
          <w:bCs/>
          <w:sz w:val="22"/>
          <w:szCs w:val="22"/>
        </w:rPr>
        <w:t>,,Понуда за јавну набавку</w:t>
      </w:r>
      <w:r w:rsidR="00DA3CE8">
        <w:rPr>
          <w:rFonts w:ascii="Arial" w:eastAsia="TimesNewRomanPS-BoldMT" w:hAnsi="Arial" w:cs="Arial"/>
          <w:b/>
          <w:bCs/>
          <w:sz w:val="22"/>
          <w:szCs w:val="22"/>
        </w:rPr>
        <w:t xml:space="preserve"> </w:t>
      </w:r>
      <w:r w:rsidR="003B5489" w:rsidRPr="00FE02E2">
        <w:rPr>
          <w:rFonts w:ascii="Arial" w:hAnsi="Arial" w:cs="Arial"/>
          <w:b/>
          <w:sz w:val="22"/>
          <w:szCs w:val="22"/>
        </w:rPr>
        <w:t xml:space="preserve">радова –Извођење радова </w:t>
      </w:r>
      <w:r w:rsidR="00C34A6F" w:rsidRPr="00FE02E2">
        <w:rPr>
          <w:rFonts w:ascii="Arial" w:eastAsia="TimesNewRomanPS-BoldMT" w:hAnsi="Arial" w:cs="Arial"/>
          <w:b/>
          <w:sz w:val="22"/>
          <w:szCs w:val="22"/>
          <w:lang w:val="sr-Cyrl-CS"/>
        </w:rPr>
        <w:t>на изградњи магистралног топловода на локацији „Сењак“ у Пирот</w:t>
      </w:r>
      <w:r w:rsidR="00673F60" w:rsidRPr="00FE02E2">
        <w:rPr>
          <w:rFonts w:ascii="Arial" w:eastAsia="TimesNewRomanPS-BoldMT" w:hAnsi="Arial" w:cs="Arial"/>
          <w:b/>
          <w:sz w:val="22"/>
          <w:szCs w:val="22"/>
          <w:shd w:val="clear" w:color="auto" w:fill="FFFFFF"/>
          <w:lang w:val="sr-Cyrl-CS"/>
        </w:rPr>
        <w:t>у</w:t>
      </w:r>
      <w:r w:rsidRPr="00FE02E2">
        <w:rPr>
          <w:rFonts w:ascii="Arial" w:hAnsi="Arial" w:cs="Arial"/>
          <w:b/>
          <w:sz w:val="22"/>
          <w:szCs w:val="22"/>
        </w:rPr>
        <w:t>,</w:t>
      </w:r>
      <w:r w:rsidRPr="00FE02E2">
        <w:rPr>
          <w:rFonts w:ascii="Arial" w:eastAsia="TimesNewRomanPS-BoldMT" w:hAnsi="Arial" w:cs="Arial"/>
          <w:b/>
          <w:bCs/>
          <w:color w:val="FF0000"/>
          <w:sz w:val="22"/>
          <w:szCs w:val="22"/>
        </w:rPr>
        <w:t xml:space="preserve"> </w:t>
      </w:r>
      <w:r w:rsidRPr="00FE02E2">
        <w:rPr>
          <w:rFonts w:ascii="Arial" w:eastAsia="TimesNewRomanPS-BoldMT" w:hAnsi="Arial" w:cs="Arial"/>
          <w:b/>
          <w:bCs/>
          <w:sz w:val="22"/>
          <w:szCs w:val="22"/>
        </w:rPr>
        <w:t>ЈН бр.</w:t>
      </w:r>
      <w:r w:rsidR="003B5489" w:rsidRPr="00FE02E2">
        <w:rPr>
          <w:rFonts w:ascii="Arial" w:eastAsia="TimesNewRomanPS-BoldMT" w:hAnsi="Arial" w:cs="Arial"/>
          <w:b/>
          <w:bCs/>
          <w:sz w:val="22"/>
          <w:szCs w:val="22"/>
        </w:rPr>
        <w:t>1.3.6.</w:t>
      </w:r>
      <w:r w:rsidRPr="00FE02E2">
        <w:rPr>
          <w:rFonts w:ascii="Arial" w:eastAsia="TimesNewRomanPSMT" w:hAnsi="Arial" w:cs="Arial"/>
          <w:b/>
          <w:bCs/>
          <w:sz w:val="22"/>
          <w:szCs w:val="22"/>
        </w:rPr>
        <w:t xml:space="preserve">- </w:t>
      </w:r>
      <w:r w:rsidRPr="00FE02E2">
        <w:rPr>
          <w:rFonts w:ascii="Arial" w:eastAsia="TimesNewRomanPS-BoldMT" w:hAnsi="Arial" w:cs="Arial"/>
          <w:b/>
          <w:bCs/>
          <w:sz w:val="22"/>
          <w:szCs w:val="22"/>
        </w:rPr>
        <w:t>НЕ ОТВАРАТИ”.</w:t>
      </w:r>
      <w:r w:rsidRPr="00C218DB">
        <w:rPr>
          <w:rFonts w:ascii="Arial" w:hAnsi="Arial" w:cs="Arial"/>
          <w:color w:val="FF0000"/>
          <w:sz w:val="22"/>
          <w:szCs w:val="22"/>
        </w:rPr>
        <w:t xml:space="preserve"> </w:t>
      </w:r>
      <w:r w:rsidRPr="00DA3CE8">
        <w:rPr>
          <w:rFonts w:ascii="Arial" w:hAnsi="Arial" w:cs="Arial"/>
          <w:b/>
          <w:sz w:val="22"/>
          <w:szCs w:val="22"/>
        </w:rPr>
        <w:t>Понуда се сматра благовременом уколико је примљена од стране наручиоца до</w:t>
      </w:r>
      <w:r w:rsidR="001F30D4" w:rsidRPr="00DA3CE8">
        <w:rPr>
          <w:rFonts w:ascii="Arial" w:hAnsi="Arial" w:cs="Arial"/>
          <w:b/>
          <w:sz w:val="22"/>
          <w:szCs w:val="22"/>
          <w:lang w:val="sr-Cyrl-CS"/>
        </w:rPr>
        <w:t xml:space="preserve">   </w:t>
      </w:r>
      <w:r w:rsidR="003B5489" w:rsidRPr="00DA3CE8">
        <w:rPr>
          <w:rFonts w:ascii="Arial" w:hAnsi="Arial" w:cs="Arial"/>
          <w:b/>
          <w:sz w:val="22"/>
          <w:szCs w:val="22"/>
        </w:rPr>
        <w:t>27.07.2020 године</w:t>
      </w:r>
      <w:r w:rsidR="001F30D4" w:rsidRPr="00DA3CE8">
        <w:rPr>
          <w:rFonts w:ascii="Arial" w:hAnsi="Arial" w:cs="Arial"/>
          <w:b/>
          <w:sz w:val="22"/>
          <w:szCs w:val="22"/>
          <w:lang w:val="sr-Cyrl-CS"/>
        </w:rPr>
        <w:t xml:space="preserve">  </w:t>
      </w:r>
      <w:r w:rsidRPr="00DA3CE8">
        <w:rPr>
          <w:rFonts w:ascii="Arial" w:hAnsi="Arial" w:cs="Arial"/>
          <w:b/>
          <w:sz w:val="22"/>
          <w:szCs w:val="22"/>
        </w:rPr>
        <w:t xml:space="preserve">до </w:t>
      </w:r>
      <w:r w:rsidR="00642135" w:rsidRPr="00DA3CE8">
        <w:rPr>
          <w:rFonts w:ascii="Arial" w:hAnsi="Arial" w:cs="Arial"/>
          <w:b/>
          <w:sz w:val="22"/>
          <w:szCs w:val="22"/>
          <w:lang w:val="sr-Cyrl-CS"/>
        </w:rPr>
        <w:t>1</w:t>
      </w:r>
      <w:r w:rsidR="003B5489" w:rsidRPr="00DA3CE8">
        <w:rPr>
          <w:rFonts w:ascii="Arial" w:hAnsi="Arial" w:cs="Arial"/>
          <w:b/>
          <w:sz w:val="22"/>
          <w:szCs w:val="22"/>
          <w:lang w:val="sr-Cyrl-CS"/>
        </w:rPr>
        <w:t>3</w:t>
      </w:r>
      <w:r w:rsidRPr="00DA3CE8">
        <w:rPr>
          <w:rFonts w:ascii="Arial" w:hAnsi="Arial" w:cs="Arial"/>
          <w:b/>
          <w:sz w:val="22"/>
          <w:szCs w:val="22"/>
        </w:rPr>
        <w:t xml:space="preserve"> часова</w:t>
      </w:r>
      <w:r w:rsidRPr="00DA3CE8">
        <w:rPr>
          <w:rFonts w:ascii="Arial" w:hAnsi="Arial" w:cs="Arial"/>
          <w:b/>
          <w:i/>
          <w:iCs/>
          <w:sz w:val="22"/>
          <w:szCs w:val="22"/>
        </w:rPr>
        <w:t xml:space="preserve">. </w:t>
      </w:r>
    </w:p>
    <w:p w:rsidR="000A648C" w:rsidRPr="00C218DB" w:rsidRDefault="000A648C">
      <w:pPr>
        <w:autoSpaceDE w:val="0"/>
        <w:jc w:val="both"/>
        <w:rPr>
          <w:rFonts w:ascii="Arial" w:hAnsi="Arial" w:cs="Arial"/>
          <w:color w:val="FF0000"/>
          <w:sz w:val="22"/>
          <w:szCs w:val="22"/>
        </w:rPr>
      </w:pPr>
    </w:p>
    <w:p w:rsidR="000A648C" w:rsidRDefault="000A648C">
      <w:pPr>
        <w:autoSpaceDE w:val="0"/>
        <w:jc w:val="both"/>
        <w:rPr>
          <w:rFonts w:ascii="Arial" w:hAnsi="Arial" w:cs="Arial"/>
          <w:sz w:val="22"/>
          <w:szCs w:val="22"/>
          <w:lang w:val="sr-Cyrl-CS"/>
        </w:rPr>
      </w:pPr>
      <w:r w:rsidRPr="00C34A6F">
        <w:rPr>
          <w:rFonts w:ascii="Arial" w:hAnsi="Arial" w:cs="Arial"/>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34A6F">
        <w:rPr>
          <w:rFonts w:ascii="Arial" w:hAnsi="Arial" w:cs="Arial"/>
          <w:sz w:val="22"/>
          <w:szCs w:val="22"/>
          <w:lang w:val="sr-Cyrl-CS"/>
        </w:rPr>
        <w:t>н</w:t>
      </w:r>
      <w:r w:rsidRPr="00C34A6F">
        <w:rPr>
          <w:rFonts w:ascii="Arial" w:hAnsi="Arial" w:cs="Arial"/>
          <w:sz w:val="22"/>
          <w:szCs w:val="22"/>
        </w:rPr>
        <w:t>аруч</w:t>
      </w:r>
      <w:r w:rsidRPr="00C34A6F">
        <w:rPr>
          <w:rFonts w:ascii="Arial" w:hAnsi="Arial" w:cs="Arial"/>
          <w:sz w:val="22"/>
          <w:szCs w:val="22"/>
          <w:lang w:val="sr-Cyrl-CS"/>
        </w:rPr>
        <w:t>и</w:t>
      </w:r>
      <w:r w:rsidRPr="00C34A6F">
        <w:rPr>
          <w:rFonts w:ascii="Arial" w:hAnsi="Arial" w:cs="Arial"/>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1F30D4" w:rsidRPr="001F30D4" w:rsidRDefault="001F30D4">
      <w:pPr>
        <w:autoSpaceDE w:val="0"/>
        <w:jc w:val="both"/>
        <w:rPr>
          <w:rFonts w:ascii="Arial" w:hAnsi="Arial" w:cs="Arial"/>
          <w:sz w:val="22"/>
          <w:szCs w:val="22"/>
          <w:lang w:val="sr-Cyrl-CS"/>
        </w:rPr>
      </w:pPr>
    </w:p>
    <w:p w:rsidR="001F30D4" w:rsidRDefault="000A648C">
      <w:pPr>
        <w:autoSpaceDE w:val="0"/>
        <w:jc w:val="both"/>
        <w:rPr>
          <w:rFonts w:ascii="Arial" w:hAnsi="Arial" w:cs="Arial"/>
          <w:sz w:val="22"/>
          <w:szCs w:val="22"/>
          <w:lang w:val="sr-Cyrl-CS"/>
        </w:rPr>
      </w:pPr>
      <w:r w:rsidRPr="00C34A6F">
        <w:rPr>
          <w:rFonts w:ascii="Arial" w:hAnsi="Arial" w:cs="Arial"/>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неблаговременом.Неблаговремену понуду наручилац ће по окончању поступка отварања вратити неотворену понуђачу, са назнаком да је поднета неблаговремено.</w:t>
      </w:r>
    </w:p>
    <w:p w:rsidR="000A648C" w:rsidRPr="00C34A6F" w:rsidRDefault="000A648C">
      <w:pPr>
        <w:autoSpaceDE w:val="0"/>
        <w:jc w:val="both"/>
        <w:rPr>
          <w:rFonts w:ascii="Arial" w:hAnsi="Arial" w:cs="Arial"/>
          <w:sz w:val="22"/>
          <w:szCs w:val="22"/>
        </w:rPr>
      </w:pPr>
      <w:r w:rsidRPr="00C34A6F">
        <w:rPr>
          <w:rFonts w:ascii="Arial" w:hAnsi="Arial" w:cs="Arial"/>
          <w:sz w:val="22"/>
          <w:szCs w:val="22"/>
        </w:rPr>
        <w:t xml:space="preserve"> </w:t>
      </w:r>
    </w:p>
    <w:p w:rsidR="000A648C" w:rsidRPr="001F30D4" w:rsidRDefault="000A648C">
      <w:pPr>
        <w:autoSpaceDE w:val="0"/>
        <w:jc w:val="both"/>
        <w:rPr>
          <w:rFonts w:ascii="Arial" w:hAnsi="Arial" w:cs="Arial"/>
          <w:b/>
          <w:sz w:val="22"/>
          <w:szCs w:val="22"/>
          <w:lang w:val="sr-Cyrl-CS"/>
        </w:rPr>
      </w:pPr>
      <w:r w:rsidRPr="001F30D4">
        <w:rPr>
          <w:rFonts w:ascii="Arial" w:hAnsi="Arial" w:cs="Arial"/>
          <w:b/>
          <w:sz w:val="22"/>
          <w:szCs w:val="22"/>
        </w:rPr>
        <w:t>Понуда мора да садржи</w:t>
      </w:r>
      <w:r w:rsidR="00A9777A" w:rsidRPr="001F30D4">
        <w:rPr>
          <w:rFonts w:ascii="Arial" w:hAnsi="Arial" w:cs="Arial"/>
          <w:b/>
          <w:sz w:val="22"/>
          <w:szCs w:val="22"/>
        </w:rPr>
        <w:t xml:space="preserve"> попуњен,</w:t>
      </w:r>
      <w:r w:rsidRPr="001F30D4">
        <w:rPr>
          <w:rFonts w:ascii="Arial" w:hAnsi="Arial" w:cs="Arial"/>
          <w:b/>
          <w:sz w:val="22"/>
          <w:szCs w:val="22"/>
        </w:rPr>
        <w:t xml:space="preserve"> оверен и потписан: </w:t>
      </w:r>
    </w:p>
    <w:p w:rsidR="00DF168A" w:rsidRPr="00C218DB" w:rsidRDefault="00DF168A">
      <w:pPr>
        <w:autoSpaceDE w:val="0"/>
        <w:jc w:val="both"/>
        <w:rPr>
          <w:rFonts w:ascii="Arial" w:hAnsi="Arial" w:cs="Arial"/>
          <w:color w:val="FF0000"/>
          <w:sz w:val="22"/>
          <w:szCs w:val="22"/>
          <w:lang w:val="sr-Cyrl-CS"/>
        </w:rPr>
      </w:pPr>
    </w:p>
    <w:p w:rsidR="00DC2F49" w:rsidRPr="00C34A6F" w:rsidRDefault="00DC2F49" w:rsidP="00D117F7">
      <w:pPr>
        <w:pStyle w:val="ListParagraph"/>
        <w:numPr>
          <w:ilvl w:val="0"/>
          <w:numId w:val="20"/>
        </w:numPr>
        <w:jc w:val="both"/>
        <w:rPr>
          <w:rFonts w:ascii="Arial" w:hAnsi="Arial" w:cs="Arial"/>
          <w:color w:val="auto"/>
          <w:sz w:val="22"/>
          <w:szCs w:val="22"/>
        </w:rPr>
      </w:pPr>
      <w:r w:rsidRPr="00C34A6F">
        <w:rPr>
          <w:rFonts w:ascii="Arial" w:hAnsi="Arial" w:cs="Arial"/>
          <w:color w:val="auto"/>
          <w:sz w:val="22"/>
          <w:szCs w:val="22"/>
        </w:rPr>
        <w:t>Образац понуде (Образац 1);</w:t>
      </w:r>
    </w:p>
    <w:p w:rsidR="00DC2F49" w:rsidRPr="00C34A6F" w:rsidRDefault="00DC2F49" w:rsidP="00D117F7">
      <w:pPr>
        <w:pStyle w:val="ListParagraph"/>
        <w:numPr>
          <w:ilvl w:val="0"/>
          <w:numId w:val="20"/>
        </w:numPr>
        <w:jc w:val="both"/>
        <w:rPr>
          <w:rFonts w:ascii="Arial" w:hAnsi="Arial" w:cs="Arial"/>
          <w:color w:val="auto"/>
          <w:sz w:val="22"/>
          <w:szCs w:val="22"/>
        </w:rPr>
      </w:pPr>
      <w:r w:rsidRPr="00C34A6F">
        <w:rPr>
          <w:rFonts w:ascii="Arial" w:hAnsi="Arial" w:cs="Arial"/>
          <w:color w:val="auto"/>
          <w:sz w:val="22"/>
          <w:szCs w:val="22"/>
        </w:rPr>
        <w:t xml:space="preserve">Образац структуре понуђене цене, са упутством како да се попуни (Образац 2); </w:t>
      </w:r>
    </w:p>
    <w:p w:rsidR="00DC2F49" w:rsidRPr="00C34A6F" w:rsidRDefault="00DC2F49" w:rsidP="00D117F7">
      <w:pPr>
        <w:pStyle w:val="ListParagraph"/>
        <w:numPr>
          <w:ilvl w:val="0"/>
          <w:numId w:val="20"/>
        </w:numPr>
        <w:jc w:val="both"/>
        <w:rPr>
          <w:rFonts w:ascii="Arial" w:hAnsi="Arial" w:cs="Arial"/>
          <w:color w:val="auto"/>
          <w:sz w:val="22"/>
          <w:szCs w:val="22"/>
        </w:rPr>
      </w:pPr>
      <w:r w:rsidRPr="00C34A6F">
        <w:rPr>
          <w:rFonts w:ascii="Arial" w:hAnsi="Arial" w:cs="Arial"/>
          <w:color w:val="auto"/>
          <w:sz w:val="22"/>
          <w:szCs w:val="22"/>
        </w:rPr>
        <w:t xml:space="preserve">Образац трошкова припреме понуде (Образац 3); </w:t>
      </w:r>
    </w:p>
    <w:p w:rsidR="00DC2F49" w:rsidRPr="00C34A6F" w:rsidRDefault="00DC2F49" w:rsidP="00D117F7">
      <w:pPr>
        <w:pStyle w:val="ListParagraph"/>
        <w:numPr>
          <w:ilvl w:val="0"/>
          <w:numId w:val="20"/>
        </w:numPr>
        <w:jc w:val="both"/>
        <w:rPr>
          <w:rFonts w:ascii="Arial" w:hAnsi="Arial" w:cs="Arial"/>
          <w:color w:val="auto"/>
          <w:sz w:val="22"/>
          <w:szCs w:val="22"/>
        </w:rPr>
      </w:pPr>
      <w:r w:rsidRPr="00C34A6F">
        <w:rPr>
          <w:rFonts w:ascii="Arial" w:hAnsi="Arial" w:cs="Arial"/>
          <w:color w:val="auto"/>
          <w:sz w:val="22"/>
          <w:szCs w:val="22"/>
        </w:rPr>
        <w:t>Образац изјаве о независној понуди (Образац 4);</w:t>
      </w:r>
    </w:p>
    <w:p w:rsidR="00DC2F49" w:rsidRPr="00C34A6F" w:rsidRDefault="00DC2F49" w:rsidP="00D117F7">
      <w:pPr>
        <w:pStyle w:val="ListParagraph"/>
        <w:numPr>
          <w:ilvl w:val="0"/>
          <w:numId w:val="20"/>
        </w:numPr>
        <w:jc w:val="both"/>
        <w:rPr>
          <w:rFonts w:ascii="Arial" w:hAnsi="Arial" w:cs="Arial"/>
          <w:color w:val="auto"/>
          <w:sz w:val="22"/>
          <w:szCs w:val="22"/>
        </w:rPr>
      </w:pPr>
      <w:r w:rsidRPr="00C34A6F">
        <w:rPr>
          <w:rFonts w:ascii="Arial" w:hAnsi="Arial" w:cs="Arial"/>
          <w:color w:val="auto"/>
          <w:sz w:val="22"/>
          <w:szCs w:val="22"/>
        </w:rPr>
        <w:t>Образац изјаве понуђача о испуњености услова за учешће у поступку јавне набавке - чл. 75. ЗЈН, наведених овом конурсном докумнтацијом, (Образац 5);</w:t>
      </w:r>
    </w:p>
    <w:p w:rsidR="00DC2F49" w:rsidRPr="003F5722" w:rsidRDefault="00DC2F49" w:rsidP="00D117F7">
      <w:pPr>
        <w:numPr>
          <w:ilvl w:val="0"/>
          <w:numId w:val="20"/>
        </w:numPr>
        <w:spacing w:line="210" w:lineRule="atLeast"/>
        <w:jc w:val="both"/>
        <w:rPr>
          <w:rFonts w:ascii="Arial" w:hAnsi="Arial" w:cs="Arial"/>
          <w:sz w:val="22"/>
          <w:szCs w:val="22"/>
          <w:lang w:val="sr-Cyrl-CS"/>
        </w:rPr>
      </w:pPr>
      <w:r w:rsidRPr="00C34A6F">
        <w:rPr>
          <w:rFonts w:ascii="Arial" w:hAnsi="Arial" w:cs="Arial"/>
          <w:sz w:val="22"/>
          <w:szCs w:val="22"/>
        </w:rPr>
        <w:t xml:space="preserve">Образац изјаве подизвођача о испуњености услова за учешће у поступку јавне набавке  - чл. 75. ЗЈН, </w:t>
      </w:r>
      <w:r w:rsidRPr="00C34A6F">
        <w:rPr>
          <w:rFonts w:ascii="Arial" w:hAnsi="Arial" w:cs="Arial"/>
          <w:iCs/>
          <w:sz w:val="22"/>
          <w:szCs w:val="22"/>
        </w:rPr>
        <w:t>наведених овом конкурсном документацијом</w:t>
      </w:r>
      <w:r w:rsidRPr="00C34A6F">
        <w:rPr>
          <w:rFonts w:ascii="Arial" w:hAnsi="Arial" w:cs="Arial"/>
          <w:sz w:val="22"/>
          <w:szCs w:val="22"/>
        </w:rPr>
        <w:t xml:space="preserve"> (Образац 6).</w:t>
      </w:r>
    </w:p>
    <w:p w:rsidR="003F5722" w:rsidRPr="003F5722" w:rsidRDefault="003F5722" w:rsidP="00D117F7">
      <w:pPr>
        <w:numPr>
          <w:ilvl w:val="0"/>
          <w:numId w:val="20"/>
        </w:numPr>
        <w:spacing w:line="210" w:lineRule="atLeast"/>
        <w:jc w:val="both"/>
        <w:rPr>
          <w:rFonts w:ascii="Arial" w:hAnsi="Arial" w:cs="Arial"/>
          <w:sz w:val="22"/>
          <w:szCs w:val="22"/>
          <w:lang w:val="sr-Cyrl-CS"/>
        </w:rPr>
      </w:pPr>
      <w:r w:rsidRPr="003F5722">
        <w:rPr>
          <w:rFonts w:ascii="Arial" w:hAnsi="Arial" w:cs="Arial"/>
          <w:sz w:val="22"/>
          <w:szCs w:val="22"/>
          <w:lang w:val="sr-Cyrl-CS"/>
        </w:rPr>
        <w:t>Изјава о прихватању финансијске гаранције за добро озбиљност понуде;</w:t>
      </w:r>
    </w:p>
    <w:p w:rsidR="00DC2F49" w:rsidRPr="00C34A6F" w:rsidRDefault="00DC2F49" w:rsidP="00D117F7">
      <w:pPr>
        <w:numPr>
          <w:ilvl w:val="0"/>
          <w:numId w:val="20"/>
        </w:numPr>
        <w:spacing w:line="210" w:lineRule="atLeast"/>
        <w:jc w:val="both"/>
        <w:rPr>
          <w:rFonts w:ascii="Arial" w:hAnsi="Arial" w:cs="Arial"/>
          <w:sz w:val="22"/>
          <w:szCs w:val="22"/>
          <w:lang w:val="sr-Cyrl-CS"/>
        </w:rPr>
      </w:pPr>
      <w:r w:rsidRPr="00C34A6F">
        <w:rPr>
          <w:rFonts w:ascii="Arial" w:hAnsi="Arial" w:cs="Arial"/>
          <w:sz w:val="22"/>
          <w:szCs w:val="22"/>
          <w:lang w:val="sr-Cyrl-CS"/>
        </w:rPr>
        <w:t>Изјава о прихватању финансијске гаранције за добро извршење посла .</w:t>
      </w:r>
    </w:p>
    <w:p w:rsidR="00DC2F49" w:rsidRPr="00C34A6F" w:rsidRDefault="00DC2F49" w:rsidP="00D117F7">
      <w:pPr>
        <w:numPr>
          <w:ilvl w:val="0"/>
          <w:numId w:val="20"/>
        </w:numPr>
        <w:rPr>
          <w:rFonts w:ascii="Arial" w:hAnsi="Arial" w:cs="Arial"/>
          <w:sz w:val="22"/>
          <w:szCs w:val="22"/>
          <w:lang w:val="sr-Cyrl-CS"/>
        </w:rPr>
      </w:pPr>
      <w:r w:rsidRPr="00C34A6F">
        <w:rPr>
          <w:rFonts w:ascii="Arial" w:hAnsi="Arial" w:cs="Arial"/>
          <w:sz w:val="22"/>
          <w:szCs w:val="22"/>
          <w:lang w:val="sr-Cyrl-CS"/>
        </w:rPr>
        <w:t>Изјава о прихватању финансијске гаранције за отклањање грешака у гарантном року .</w:t>
      </w:r>
    </w:p>
    <w:p w:rsidR="00DC2F49" w:rsidRPr="00C34A6F" w:rsidRDefault="00DC2F49" w:rsidP="00D117F7">
      <w:pPr>
        <w:pStyle w:val="Default"/>
        <w:numPr>
          <w:ilvl w:val="0"/>
          <w:numId w:val="20"/>
        </w:numPr>
        <w:jc w:val="both"/>
        <w:rPr>
          <w:rFonts w:ascii="Arial" w:hAnsi="Arial" w:cs="Arial"/>
          <w:color w:val="auto"/>
          <w:sz w:val="22"/>
          <w:szCs w:val="22"/>
          <w:lang w:val="ru-RU"/>
        </w:rPr>
      </w:pPr>
      <w:r w:rsidRPr="00C34A6F">
        <w:rPr>
          <w:rFonts w:ascii="Arial" w:hAnsi="Arial" w:cs="Arial"/>
          <w:color w:val="auto"/>
          <w:sz w:val="22"/>
          <w:szCs w:val="22"/>
          <w:lang w:val="sr-Cyrl-CS"/>
        </w:rPr>
        <w:lastRenderedPageBreak/>
        <w:t>Изјава Понуђача</w:t>
      </w:r>
      <w:r w:rsidRPr="00C34A6F">
        <w:rPr>
          <w:rFonts w:ascii="Arial" w:hAnsi="Arial" w:cs="Arial"/>
          <w:bCs/>
          <w:color w:val="auto"/>
          <w:sz w:val="22"/>
          <w:szCs w:val="22"/>
          <w:lang w:val="ru-RU"/>
        </w:rPr>
        <w:t xml:space="preserve">да је извршио увид на лицу места и обилазак локација на којима ће се изводити предметни радови </w:t>
      </w:r>
    </w:p>
    <w:p w:rsidR="00DC2F49" w:rsidRPr="00C218DB" w:rsidRDefault="00DC2F49" w:rsidP="00DC2F49">
      <w:pPr>
        <w:pStyle w:val="Default"/>
        <w:jc w:val="both"/>
        <w:rPr>
          <w:rFonts w:ascii="Arial" w:hAnsi="Arial" w:cs="Arial"/>
          <w:color w:val="FF0000"/>
          <w:sz w:val="22"/>
          <w:szCs w:val="22"/>
          <w:lang w:val="ru-RU"/>
        </w:rPr>
      </w:pPr>
    </w:p>
    <w:p w:rsidR="00DF168A" w:rsidRPr="00C218DB" w:rsidRDefault="00DF168A" w:rsidP="00DC2F49">
      <w:pPr>
        <w:pStyle w:val="Default"/>
        <w:jc w:val="both"/>
        <w:rPr>
          <w:rFonts w:ascii="Arial" w:hAnsi="Arial" w:cs="Arial"/>
          <w:color w:val="FF0000"/>
          <w:sz w:val="22"/>
          <w:szCs w:val="22"/>
          <w:lang w:val="ru-RU"/>
        </w:rPr>
      </w:pPr>
    </w:p>
    <w:p w:rsidR="000A648C" w:rsidRPr="00C34A6F" w:rsidRDefault="000A648C">
      <w:pPr>
        <w:jc w:val="both"/>
        <w:rPr>
          <w:rFonts w:ascii="Arial" w:hAnsi="Arial" w:cs="Arial"/>
          <w:sz w:val="22"/>
          <w:szCs w:val="22"/>
          <w:lang w:val="sr-Cyrl-CS"/>
        </w:rPr>
      </w:pPr>
      <w:r w:rsidRPr="00C34A6F">
        <w:rPr>
          <w:rFonts w:ascii="Arial" w:hAnsi="Arial" w:cs="Arial"/>
          <w:b/>
          <w:i/>
          <w:iCs/>
          <w:sz w:val="22"/>
          <w:szCs w:val="22"/>
        </w:rPr>
        <w:t>3.</w:t>
      </w:r>
      <w:r w:rsidRPr="00C34A6F">
        <w:rPr>
          <w:rFonts w:ascii="Arial" w:hAnsi="Arial" w:cs="Arial"/>
          <w:b/>
          <w:bCs/>
          <w:i/>
          <w:iCs/>
          <w:sz w:val="22"/>
          <w:szCs w:val="22"/>
        </w:rPr>
        <w:t xml:space="preserve"> ПАРТИЈЕ</w:t>
      </w:r>
    </w:p>
    <w:p w:rsidR="000A648C" w:rsidRPr="00C34A6F" w:rsidRDefault="000A648C">
      <w:pPr>
        <w:jc w:val="both"/>
        <w:rPr>
          <w:sz w:val="22"/>
          <w:szCs w:val="22"/>
        </w:rPr>
      </w:pPr>
      <w:r w:rsidRPr="00C34A6F">
        <w:rPr>
          <w:rFonts w:ascii="Arial" w:hAnsi="Arial" w:cs="Arial"/>
          <w:sz w:val="22"/>
          <w:szCs w:val="22"/>
          <w:lang w:val="sr-Cyrl-CS"/>
        </w:rPr>
        <w:t>Јавна набавка није обликована по партијама.</w:t>
      </w:r>
    </w:p>
    <w:p w:rsidR="000A648C" w:rsidRPr="00C34A6F" w:rsidRDefault="000A648C">
      <w:pPr>
        <w:jc w:val="both"/>
      </w:pPr>
    </w:p>
    <w:p w:rsidR="000A648C" w:rsidRPr="00C34A6F" w:rsidRDefault="000A648C">
      <w:pPr>
        <w:jc w:val="both"/>
        <w:rPr>
          <w:rFonts w:ascii="Arial" w:hAnsi="Arial" w:cs="Arial"/>
          <w:bCs/>
          <w:iCs/>
          <w:sz w:val="22"/>
          <w:szCs w:val="22"/>
        </w:rPr>
      </w:pPr>
      <w:r w:rsidRPr="00C34A6F">
        <w:rPr>
          <w:rFonts w:ascii="Arial" w:hAnsi="Arial" w:cs="Arial"/>
          <w:b/>
          <w:i/>
          <w:iCs/>
          <w:sz w:val="22"/>
          <w:szCs w:val="22"/>
        </w:rPr>
        <w:t>4.</w:t>
      </w:r>
      <w:r w:rsidRPr="00C34A6F">
        <w:rPr>
          <w:rFonts w:ascii="Arial" w:hAnsi="Arial" w:cs="Arial"/>
          <w:b/>
          <w:bCs/>
          <w:i/>
          <w:iCs/>
          <w:sz w:val="22"/>
          <w:szCs w:val="22"/>
        </w:rPr>
        <w:t xml:space="preserve">  ПОНУДА СА ВАРИЈАНТАМА</w:t>
      </w:r>
    </w:p>
    <w:p w:rsidR="000A648C" w:rsidRPr="00C34A6F" w:rsidRDefault="000A648C">
      <w:pPr>
        <w:jc w:val="both"/>
        <w:rPr>
          <w:rFonts w:ascii="Arial" w:hAnsi="Arial" w:cs="Arial"/>
          <w:b/>
          <w:bCs/>
          <w:i/>
          <w:iCs/>
          <w:sz w:val="22"/>
          <w:szCs w:val="22"/>
        </w:rPr>
      </w:pPr>
      <w:r w:rsidRPr="00C34A6F">
        <w:rPr>
          <w:rFonts w:ascii="Arial" w:hAnsi="Arial" w:cs="Arial"/>
          <w:bCs/>
          <w:iCs/>
          <w:sz w:val="22"/>
          <w:szCs w:val="22"/>
        </w:rPr>
        <w:t>Подношење понуде са варијантама није дозвољено.</w:t>
      </w:r>
    </w:p>
    <w:p w:rsidR="000A648C" w:rsidRPr="00C34A6F" w:rsidRDefault="000A648C">
      <w:pPr>
        <w:jc w:val="both"/>
      </w:pPr>
    </w:p>
    <w:p w:rsidR="000A648C" w:rsidRPr="00B36AA3" w:rsidRDefault="000A648C">
      <w:pPr>
        <w:jc w:val="both"/>
        <w:rPr>
          <w:sz w:val="22"/>
          <w:szCs w:val="22"/>
        </w:rPr>
      </w:pPr>
      <w:r w:rsidRPr="00B36AA3">
        <w:rPr>
          <w:rFonts w:ascii="Arial" w:hAnsi="Arial" w:cs="Arial"/>
          <w:b/>
          <w:bCs/>
          <w:i/>
          <w:iCs/>
          <w:sz w:val="22"/>
          <w:szCs w:val="22"/>
        </w:rPr>
        <w:t xml:space="preserve">5. </w:t>
      </w:r>
      <w:r w:rsidRPr="00B36AA3">
        <w:rPr>
          <w:rFonts w:ascii="Arial" w:hAnsi="Arial" w:cs="Arial"/>
          <w:b/>
          <w:i/>
          <w:iCs/>
          <w:sz w:val="22"/>
          <w:szCs w:val="22"/>
        </w:rPr>
        <w:t>НАЧИН ИЗМЕНЕ, ДОПУНЕ И ОПОЗИВА ПОНУДЕ</w:t>
      </w:r>
    </w:p>
    <w:p w:rsidR="000A648C" w:rsidRPr="00C218DB" w:rsidRDefault="000A648C">
      <w:pPr>
        <w:jc w:val="both"/>
        <w:rPr>
          <w:color w:val="FF0000"/>
          <w:sz w:val="22"/>
          <w:szCs w:val="22"/>
        </w:rPr>
      </w:pPr>
    </w:p>
    <w:p w:rsidR="000A648C" w:rsidRPr="00B36AA3" w:rsidRDefault="000A648C">
      <w:pPr>
        <w:jc w:val="both"/>
        <w:rPr>
          <w:rFonts w:ascii="Arial" w:hAnsi="Arial" w:cs="Arial"/>
          <w:sz w:val="22"/>
          <w:szCs w:val="22"/>
        </w:rPr>
      </w:pPr>
      <w:r w:rsidRPr="00B36AA3">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0A648C" w:rsidRPr="00B36AA3" w:rsidRDefault="000A648C">
      <w:pPr>
        <w:jc w:val="both"/>
        <w:rPr>
          <w:rFonts w:ascii="Arial" w:eastAsia="TimesNewRomanPSMT" w:hAnsi="Arial" w:cs="Arial"/>
          <w:bCs/>
          <w:iCs/>
          <w:sz w:val="22"/>
          <w:szCs w:val="22"/>
        </w:rPr>
      </w:pPr>
      <w:r w:rsidRPr="00B36AA3">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0A648C" w:rsidRPr="00B36AA3" w:rsidRDefault="000A648C">
      <w:pPr>
        <w:jc w:val="both"/>
        <w:rPr>
          <w:rFonts w:ascii="Arial" w:eastAsia="TimesNewRomanPSMT" w:hAnsi="Arial" w:cs="Arial"/>
          <w:bCs/>
          <w:iCs/>
          <w:sz w:val="22"/>
          <w:szCs w:val="22"/>
        </w:rPr>
      </w:pPr>
      <w:r w:rsidRPr="00B36AA3">
        <w:rPr>
          <w:rFonts w:ascii="Arial" w:eastAsia="TimesNewRomanPSMT" w:hAnsi="Arial" w:cs="Arial"/>
          <w:bCs/>
          <w:iCs/>
          <w:sz w:val="22"/>
          <w:szCs w:val="22"/>
        </w:rPr>
        <w:t xml:space="preserve">Измену, допуну или опозив понуде треба доставити на адресу: </w:t>
      </w:r>
      <w:r w:rsidR="00642135" w:rsidRPr="00B36AA3">
        <w:rPr>
          <w:rFonts w:ascii="Arial" w:eastAsia="TimesNewRomanPSMT" w:hAnsi="Arial" w:cs="Arial"/>
          <w:bCs/>
          <w:iCs/>
          <w:sz w:val="22"/>
          <w:szCs w:val="22"/>
        </w:rPr>
        <w:t xml:space="preserve">ЈКП ,,Градска топлана“ Пирот, ул Нишавска бр.11 </w:t>
      </w:r>
      <w:r w:rsidRPr="00B36AA3">
        <w:rPr>
          <w:rFonts w:ascii="Arial" w:eastAsia="TimesNewRomanPSMT" w:hAnsi="Arial" w:cs="Arial"/>
          <w:bCs/>
          <w:iCs/>
          <w:sz w:val="22"/>
          <w:szCs w:val="22"/>
        </w:rPr>
        <w:t>са назнаком:</w:t>
      </w:r>
    </w:p>
    <w:p w:rsidR="000A648C" w:rsidRPr="00B36AA3" w:rsidRDefault="000A648C">
      <w:pPr>
        <w:jc w:val="both"/>
        <w:rPr>
          <w:rFonts w:ascii="Arial" w:eastAsia="TimesNewRomanPSMT" w:hAnsi="Arial" w:cs="Arial"/>
          <w:bCs/>
          <w:iCs/>
          <w:sz w:val="22"/>
          <w:szCs w:val="22"/>
        </w:rPr>
      </w:pPr>
      <w:r w:rsidRPr="00B36AA3">
        <w:rPr>
          <w:rFonts w:ascii="Arial" w:eastAsia="TimesNewRomanPSMT" w:hAnsi="Arial" w:cs="Arial"/>
          <w:bCs/>
          <w:iCs/>
          <w:sz w:val="22"/>
          <w:szCs w:val="22"/>
        </w:rPr>
        <w:t>„</w:t>
      </w:r>
      <w:r w:rsidRPr="00B36AA3">
        <w:rPr>
          <w:rFonts w:ascii="Arial" w:eastAsia="TimesNewRomanPSMT" w:hAnsi="Arial" w:cs="Arial"/>
          <w:b/>
          <w:bCs/>
          <w:iCs/>
          <w:sz w:val="22"/>
          <w:szCs w:val="22"/>
        </w:rPr>
        <w:t>Измена понуде</w:t>
      </w:r>
      <w:r w:rsidRPr="00B36AA3">
        <w:rPr>
          <w:rFonts w:ascii="Arial" w:eastAsia="TimesNewRomanPS-BoldMT" w:hAnsi="Arial" w:cs="Arial"/>
          <w:b/>
          <w:bCs/>
          <w:sz w:val="22"/>
          <w:szCs w:val="22"/>
        </w:rPr>
        <w:t xml:space="preserve"> за јавну набавку</w:t>
      </w:r>
      <w:r w:rsidRPr="00B36AA3">
        <w:rPr>
          <w:rFonts w:ascii="Arial" w:hAnsi="Arial" w:cs="Arial"/>
          <w:b/>
          <w:bCs/>
          <w:sz w:val="22"/>
          <w:szCs w:val="22"/>
          <w:lang w:val="sr-Cyrl-CS"/>
        </w:rPr>
        <w:t xml:space="preserve">радова </w:t>
      </w:r>
      <w:r w:rsidRPr="00B36AA3">
        <w:rPr>
          <w:rFonts w:ascii="Arial" w:hAnsi="Arial" w:cs="Arial"/>
          <w:sz w:val="22"/>
          <w:szCs w:val="22"/>
          <w:lang w:val="sr-Cyrl-CS"/>
        </w:rPr>
        <w:t>-</w:t>
      </w:r>
      <w:r w:rsidR="00B36AA3" w:rsidRPr="00B36AA3">
        <w:rPr>
          <w:rFonts w:ascii="Arial" w:hAnsi="Arial" w:cs="Arial"/>
          <w:sz w:val="22"/>
          <w:szCs w:val="22"/>
          <w:shd w:val="clear" w:color="auto" w:fill="FFFFFF"/>
          <w:lang w:val="sr-Cyrl-CS"/>
        </w:rPr>
        <w:t xml:space="preserve">Радови на изградњи магистралног топловода на локацији „Сењак“ у </w:t>
      </w:r>
      <w:r w:rsidR="00B36AA3" w:rsidRPr="001F30D4">
        <w:rPr>
          <w:rFonts w:ascii="Arial" w:hAnsi="Arial" w:cs="Arial"/>
          <w:sz w:val="22"/>
          <w:szCs w:val="22"/>
          <w:shd w:val="clear" w:color="auto" w:fill="FFFFFF"/>
          <w:lang w:val="sr-Cyrl-CS"/>
        </w:rPr>
        <w:t>Пироту</w:t>
      </w:r>
      <w:r w:rsidRPr="001F30D4">
        <w:rPr>
          <w:rFonts w:ascii="Arial" w:eastAsia="TimesNewRomanPS-BoldMT" w:hAnsi="Arial" w:cs="Arial"/>
          <w:b/>
          <w:bCs/>
          <w:sz w:val="22"/>
          <w:szCs w:val="22"/>
        </w:rPr>
        <w:t>ЈН бр.</w:t>
      </w:r>
      <w:r w:rsidR="0064337E" w:rsidRPr="001F30D4">
        <w:rPr>
          <w:rFonts w:ascii="Arial" w:eastAsia="TimesNewRomanPS-BoldMT" w:hAnsi="Arial" w:cs="Arial"/>
          <w:b/>
          <w:bCs/>
          <w:sz w:val="22"/>
          <w:szCs w:val="22"/>
        </w:rPr>
        <w:t>1.3.6.</w:t>
      </w:r>
      <w:r w:rsidRPr="00B36AA3">
        <w:rPr>
          <w:rFonts w:ascii="Arial" w:eastAsia="TimesNewRomanPS-BoldMT" w:hAnsi="Arial" w:cs="Arial"/>
          <w:b/>
          <w:bCs/>
          <w:sz w:val="22"/>
          <w:szCs w:val="22"/>
        </w:rPr>
        <w:t>НЕ ОТВАРАТИ”</w:t>
      </w:r>
      <w:r w:rsidRPr="00B36AA3">
        <w:rPr>
          <w:rFonts w:ascii="Arial" w:eastAsia="TimesNewRomanPSMT" w:hAnsi="Arial" w:cs="Arial"/>
          <w:bCs/>
          <w:iCs/>
          <w:sz w:val="22"/>
          <w:szCs w:val="22"/>
        </w:rPr>
        <w:t xml:space="preserve"> или</w:t>
      </w:r>
    </w:p>
    <w:p w:rsidR="000A648C" w:rsidRPr="006F544B" w:rsidRDefault="000A648C">
      <w:pPr>
        <w:jc w:val="both"/>
        <w:rPr>
          <w:rFonts w:ascii="Arial" w:eastAsia="TimesNewRomanPSMT" w:hAnsi="Arial" w:cs="Arial"/>
          <w:bCs/>
          <w:iCs/>
          <w:sz w:val="22"/>
          <w:szCs w:val="22"/>
        </w:rPr>
      </w:pPr>
      <w:r w:rsidRPr="00B36AA3">
        <w:rPr>
          <w:rFonts w:ascii="Arial" w:eastAsia="TimesNewRomanPSMT" w:hAnsi="Arial" w:cs="Arial"/>
          <w:bCs/>
          <w:iCs/>
          <w:sz w:val="22"/>
          <w:szCs w:val="22"/>
        </w:rPr>
        <w:t>„</w:t>
      </w:r>
      <w:r w:rsidRPr="00B36AA3">
        <w:rPr>
          <w:rFonts w:ascii="Arial" w:eastAsia="TimesNewRomanPSMT" w:hAnsi="Arial" w:cs="Arial"/>
          <w:b/>
          <w:bCs/>
          <w:iCs/>
          <w:sz w:val="22"/>
          <w:szCs w:val="22"/>
        </w:rPr>
        <w:t>Допуна понуде</w:t>
      </w:r>
      <w:r w:rsidRPr="00B36AA3">
        <w:rPr>
          <w:rFonts w:ascii="Arial" w:eastAsia="TimesNewRomanPS-BoldMT" w:hAnsi="Arial" w:cs="Arial"/>
          <w:b/>
          <w:bCs/>
          <w:sz w:val="22"/>
          <w:szCs w:val="22"/>
        </w:rPr>
        <w:t>за јавну набавку</w:t>
      </w:r>
      <w:r w:rsidRPr="00B36AA3">
        <w:rPr>
          <w:rFonts w:ascii="Arial" w:eastAsia="TimesNewRomanPS-BoldMT" w:hAnsi="Arial" w:cs="Arial"/>
          <w:b/>
          <w:bCs/>
          <w:sz w:val="22"/>
          <w:szCs w:val="22"/>
          <w:lang w:val="sr-Cyrl-CS"/>
        </w:rPr>
        <w:t>радова -</w:t>
      </w:r>
      <w:r w:rsidR="00B36AA3" w:rsidRPr="006F544B">
        <w:rPr>
          <w:rFonts w:ascii="Arial" w:hAnsi="Arial" w:cs="Arial"/>
          <w:sz w:val="22"/>
          <w:szCs w:val="22"/>
          <w:shd w:val="clear" w:color="auto" w:fill="FFFFFF"/>
          <w:lang w:val="sr-Cyrl-CS"/>
        </w:rPr>
        <w:t xml:space="preserve">Радови на изградњи магистралног топловода на локацији „Сењак“ у Пироту </w:t>
      </w:r>
      <w:r w:rsidR="00B36AA3" w:rsidRPr="006F544B">
        <w:rPr>
          <w:rFonts w:ascii="Arial" w:eastAsia="TimesNewRomanPS-BoldMT" w:hAnsi="Arial" w:cs="Arial"/>
          <w:b/>
          <w:bCs/>
          <w:sz w:val="22"/>
          <w:szCs w:val="22"/>
        </w:rPr>
        <w:t>ЈН бр.</w:t>
      </w:r>
      <w:r w:rsidR="0064337E" w:rsidRPr="006F544B">
        <w:rPr>
          <w:rFonts w:ascii="Arial" w:eastAsia="TimesNewRomanPS-BoldMT" w:hAnsi="Arial" w:cs="Arial"/>
          <w:b/>
          <w:bCs/>
          <w:sz w:val="22"/>
          <w:szCs w:val="22"/>
        </w:rPr>
        <w:t>1.3.6.</w:t>
      </w:r>
      <w:r w:rsidR="00B36AA3" w:rsidRPr="006F544B">
        <w:rPr>
          <w:rFonts w:ascii="Arial" w:eastAsia="TimesNewRomanPSMT" w:hAnsi="Arial" w:cs="Arial"/>
          <w:b/>
          <w:bCs/>
          <w:sz w:val="22"/>
          <w:szCs w:val="22"/>
        </w:rPr>
        <w:t xml:space="preserve">- </w:t>
      </w:r>
      <w:r w:rsidR="00B36AA3" w:rsidRPr="006F544B">
        <w:rPr>
          <w:rFonts w:ascii="Arial" w:eastAsia="TimesNewRomanPS-BoldMT" w:hAnsi="Arial" w:cs="Arial"/>
          <w:b/>
          <w:bCs/>
          <w:sz w:val="22"/>
          <w:szCs w:val="22"/>
        </w:rPr>
        <w:t>НЕ ОТВАРАТИ”</w:t>
      </w:r>
      <w:r w:rsidR="00B36AA3" w:rsidRPr="006F544B">
        <w:rPr>
          <w:rFonts w:ascii="Arial" w:eastAsia="TimesNewRomanPSMT" w:hAnsi="Arial" w:cs="Arial"/>
          <w:bCs/>
          <w:iCs/>
          <w:sz w:val="22"/>
          <w:szCs w:val="22"/>
        </w:rPr>
        <w:t xml:space="preserve"> или</w:t>
      </w:r>
    </w:p>
    <w:p w:rsidR="00B36AA3" w:rsidRPr="00B36AA3" w:rsidRDefault="000A648C">
      <w:pPr>
        <w:jc w:val="both"/>
        <w:rPr>
          <w:rFonts w:ascii="Arial" w:eastAsia="TimesNewRomanPSMT" w:hAnsi="Arial" w:cs="Arial"/>
          <w:bCs/>
          <w:iCs/>
          <w:sz w:val="22"/>
          <w:szCs w:val="22"/>
          <w:lang w:val="sr-Cyrl-CS"/>
        </w:rPr>
      </w:pPr>
      <w:r w:rsidRPr="006F544B">
        <w:rPr>
          <w:rFonts w:ascii="Arial" w:eastAsia="TimesNewRomanPSMT" w:hAnsi="Arial" w:cs="Arial"/>
          <w:bCs/>
          <w:iCs/>
          <w:sz w:val="22"/>
          <w:szCs w:val="22"/>
        </w:rPr>
        <w:t>„</w:t>
      </w:r>
      <w:r w:rsidRPr="006F544B">
        <w:rPr>
          <w:rFonts w:ascii="Arial" w:eastAsia="TimesNewRomanPSMT" w:hAnsi="Arial" w:cs="Arial"/>
          <w:b/>
          <w:bCs/>
          <w:iCs/>
          <w:sz w:val="22"/>
          <w:szCs w:val="22"/>
        </w:rPr>
        <w:t>Опозив понуде</w:t>
      </w:r>
      <w:r w:rsidRPr="006F544B">
        <w:rPr>
          <w:rFonts w:ascii="Arial" w:eastAsia="TimesNewRomanPS-BoldMT" w:hAnsi="Arial" w:cs="Arial"/>
          <w:b/>
          <w:bCs/>
          <w:sz w:val="22"/>
          <w:szCs w:val="22"/>
        </w:rPr>
        <w:t>за јавну набавку</w:t>
      </w:r>
      <w:r w:rsidRPr="006F544B">
        <w:rPr>
          <w:rFonts w:ascii="Arial" w:hAnsi="Arial" w:cs="Arial"/>
          <w:b/>
          <w:bCs/>
          <w:sz w:val="22"/>
          <w:szCs w:val="22"/>
          <w:lang w:val="sr-Cyrl-CS"/>
        </w:rPr>
        <w:t xml:space="preserve">радова </w:t>
      </w:r>
      <w:r w:rsidRPr="006F544B">
        <w:rPr>
          <w:rFonts w:ascii="Arial" w:hAnsi="Arial" w:cs="Arial"/>
          <w:sz w:val="22"/>
          <w:szCs w:val="22"/>
          <w:lang w:val="sr-Cyrl-CS"/>
        </w:rPr>
        <w:t>-</w:t>
      </w:r>
      <w:r w:rsidR="00B36AA3" w:rsidRPr="006F544B">
        <w:rPr>
          <w:rFonts w:ascii="Arial" w:hAnsi="Arial" w:cs="Arial"/>
          <w:sz w:val="22"/>
          <w:szCs w:val="22"/>
          <w:shd w:val="clear" w:color="auto" w:fill="FFFFFF"/>
          <w:lang w:val="sr-Cyrl-CS"/>
        </w:rPr>
        <w:t xml:space="preserve"> Радови на изградњи магистралног топловода на локацији „Сењак“ у Пироту </w:t>
      </w:r>
      <w:r w:rsidR="00B36AA3" w:rsidRPr="006F544B">
        <w:rPr>
          <w:rFonts w:ascii="Arial" w:eastAsia="TimesNewRomanPS-BoldMT" w:hAnsi="Arial" w:cs="Arial"/>
          <w:b/>
          <w:bCs/>
          <w:sz w:val="22"/>
          <w:szCs w:val="22"/>
        </w:rPr>
        <w:t>ЈН бр.</w:t>
      </w:r>
      <w:r w:rsidR="0064337E" w:rsidRPr="006F544B">
        <w:rPr>
          <w:rFonts w:ascii="Arial" w:eastAsia="TimesNewRomanPS-BoldMT" w:hAnsi="Arial" w:cs="Arial"/>
          <w:b/>
          <w:bCs/>
          <w:sz w:val="22"/>
          <w:szCs w:val="22"/>
        </w:rPr>
        <w:t>1.3.6.</w:t>
      </w:r>
      <w:r w:rsidR="00B36AA3" w:rsidRPr="006F544B">
        <w:rPr>
          <w:rFonts w:ascii="Arial" w:eastAsia="TimesNewRomanPSMT" w:hAnsi="Arial" w:cs="Arial"/>
          <w:b/>
          <w:bCs/>
          <w:sz w:val="22"/>
          <w:szCs w:val="22"/>
        </w:rPr>
        <w:t xml:space="preserve">- </w:t>
      </w:r>
      <w:r w:rsidR="00B36AA3" w:rsidRPr="00B36AA3">
        <w:rPr>
          <w:rFonts w:ascii="Arial" w:eastAsia="TimesNewRomanPS-BoldMT" w:hAnsi="Arial" w:cs="Arial"/>
          <w:b/>
          <w:bCs/>
          <w:sz w:val="22"/>
          <w:szCs w:val="22"/>
        </w:rPr>
        <w:t>НЕ ОТВАРАТИ”</w:t>
      </w:r>
      <w:r w:rsidR="00B36AA3" w:rsidRPr="00B36AA3">
        <w:rPr>
          <w:rFonts w:ascii="Arial" w:eastAsia="TimesNewRomanPSMT" w:hAnsi="Arial" w:cs="Arial"/>
          <w:bCs/>
          <w:iCs/>
          <w:sz w:val="22"/>
          <w:szCs w:val="22"/>
        </w:rPr>
        <w:t xml:space="preserve"> или</w:t>
      </w:r>
    </w:p>
    <w:p w:rsidR="00B36AA3" w:rsidRPr="00B36AA3" w:rsidRDefault="000A648C">
      <w:pPr>
        <w:jc w:val="both"/>
        <w:rPr>
          <w:rFonts w:ascii="Arial" w:eastAsia="TimesNewRomanPSMT" w:hAnsi="Arial" w:cs="Arial"/>
          <w:bCs/>
          <w:iCs/>
          <w:sz w:val="22"/>
          <w:szCs w:val="22"/>
          <w:lang w:val="sr-Cyrl-CS"/>
        </w:rPr>
      </w:pPr>
      <w:r w:rsidRPr="00B36AA3">
        <w:rPr>
          <w:rFonts w:ascii="Arial" w:eastAsia="TimesNewRomanPSMT" w:hAnsi="Arial" w:cs="Arial"/>
          <w:bCs/>
          <w:iCs/>
          <w:sz w:val="22"/>
          <w:szCs w:val="22"/>
        </w:rPr>
        <w:t>„</w:t>
      </w:r>
      <w:r w:rsidRPr="00B36AA3">
        <w:rPr>
          <w:rFonts w:ascii="Arial" w:eastAsia="TimesNewRomanPSMT" w:hAnsi="Arial" w:cs="Arial"/>
          <w:b/>
          <w:bCs/>
          <w:iCs/>
          <w:sz w:val="22"/>
          <w:szCs w:val="22"/>
        </w:rPr>
        <w:t>Измена и допуна понуде</w:t>
      </w:r>
      <w:r w:rsidRPr="00B36AA3">
        <w:rPr>
          <w:rFonts w:ascii="Arial" w:eastAsia="TimesNewRomanPS-BoldMT" w:hAnsi="Arial" w:cs="Arial"/>
          <w:b/>
          <w:bCs/>
          <w:sz w:val="22"/>
          <w:szCs w:val="22"/>
        </w:rPr>
        <w:t xml:space="preserve"> за јавну набавку</w:t>
      </w:r>
      <w:r w:rsidRPr="00B36AA3">
        <w:rPr>
          <w:rFonts w:ascii="Arial" w:eastAsia="TimesNewRomanPS-BoldMT" w:hAnsi="Arial" w:cs="Arial"/>
          <w:b/>
          <w:bCs/>
          <w:sz w:val="22"/>
          <w:szCs w:val="22"/>
          <w:lang w:val="sr-Cyrl-CS"/>
        </w:rPr>
        <w:t>радова -</w:t>
      </w:r>
      <w:r w:rsidR="00B36AA3" w:rsidRPr="00B36AA3">
        <w:rPr>
          <w:rFonts w:ascii="Arial" w:hAnsi="Arial" w:cs="Arial"/>
          <w:sz w:val="22"/>
          <w:szCs w:val="22"/>
          <w:shd w:val="clear" w:color="auto" w:fill="FFFFFF"/>
          <w:lang w:val="sr-Cyrl-CS"/>
        </w:rPr>
        <w:t xml:space="preserve">Радови на изградњи магистралног топловода на локацији „Сењак“ у Пироту </w:t>
      </w:r>
      <w:r w:rsidR="00B36AA3" w:rsidRPr="001F30D4">
        <w:rPr>
          <w:rFonts w:ascii="Arial" w:eastAsia="TimesNewRomanPS-BoldMT" w:hAnsi="Arial" w:cs="Arial"/>
          <w:b/>
          <w:bCs/>
          <w:sz w:val="22"/>
          <w:szCs w:val="22"/>
        </w:rPr>
        <w:t>ЈН бр.</w:t>
      </w:r>
      <w:r w:rsidR="0064337E" w:rsidRPr="001F30D4">
        <w:rPr>
          <w:rFonts w:ascii="Arial" w:eastAsia="TimesNewRomanPS-BoldMT" w:hAnsi="Arial" w:cs="Arial"/>
          <w:b/>
          <w:bCs/>
          <w:sz w:val="22"/>
          <w:szCs w:val="22"/>
        </w:rPr>
        <w:t>1.3.6.</w:t>
      </w:r>
      <w:r w:rsidR="00B36AA3" w:rsidRPr="001F30D4">
        <w:rPr>
          <w:rFonts w:ascii="Arial" w:eastAsia="TimesNewRomanPSMT" w:hAnsi="Arial" w:cs="Arial"/>
          <w:b/>
          <w:bCs/>
          <w:sz w:val="22"/>
          <w:szCs w:val="22"/>
        </w:rPr>
        <w:t>-</w:t>
      </w:r>
      <w:r w:rsidR="00B36AA3" w:rsidRPr="00B36AA3">
        <w:rPr>
          <w:rFonts w:ascii="Arial" w:eastAsia="TimesNewRomanPSMT" w:hAnsi="Arial" w:cs="Arial"/>
          <w:b/>
          <w:bCs/>
          <w:sz w:val="22"/>
          <w:szCs w:val="22"/>
        </w:rPr>
        <w:t xml:space="preserve"> </w:t>
      </w:r>
      <w:r w:rsidR="00B36AA3" w:rsidRPr="00B36AA3">
        <w:rPr>
          <w:rFonts w:ascii="Arial" w:eastAsia="TimesNewRomanPS-BoldMT" w:hAnsi="Arial" w:cs="Arial"/>
          <w:b/>
          <w:bCs/>
          <w:sz w:val="22"/>
          <w:szCs w:val="22"/>
        </w:rPr>
        <w:t>НЕ ОТВАРАТИ”</w:t>
      </w:r>
    </w:p>
    <w:p w:rsidR="00B36AA3" w:rsidRDefault="00B36AA3">
      <w:pPr>
        <w:jc w:val="both"/>
        <w:rPr>
          <w:rFonts w:ascii="Arial" w:eastAsia="TimesNewRomanPSMT" w:hAnsi="Arial" w:cs="Arial"/>
          <w:bCs/>
          <w:color w:val="FF0000"/>
          <w:sz w:val="22"/>
          <w:szCs w:val="22"/>
          <w:lang w:val="sr-Cyrl-CS"/>
        </w:rPr>
      </w:pPr>
    </w:p>
    <w:p w:rsidR="000A648C" w:rsidRPr="00B36AA3" w:rsidRDefault="000A648C">
      <w:pPr>
        <w:jc w:val="both"/>
        <w:rPr>
          <w:rFonts w:ascii="Arial" w:hAnsi="Arial" w:cs="Arial"/>
          <w:sz w:val="22"/>
          <w:szCs w:val="22"/>
        </w:rPr>
      </w:pPr>
      <w:r w:rsidRPr="00B36AA3">
        <w:rPr>
          <w:rFonts w:ascii="Arial" w:eastAsia="TimesNewRomanPSMT" w:hAnsi="Arial" w:cs="Arial"/>
          <w:bCs/>
          <w:sz w:val="22"/>
          <w:szCs w:val="22"/>
        </w:rPr>
        <w:t>На полеђини коверте или на кутији навести назив</w:t>
      </w:r>
      <w:r w:rsidRPr="00B36AA3">
        <w:rPr>
          <w:rFonts w:ascii="Arial" w:eastAsia="TimesNewRomanPSMT" w:hAnsi="Arial" w:cs="Arial"/>
          <w:bCs/>
          <w:sz w:val="22"/>
          <w:szCs w:val="22"/>
          <w:lang w:val="sr-Cyrl-CS"/>
        </w:rPr>
        <w:t xml:space="preserve"> и адресу</w:t>
      </w:r>
      <w:r w:rsidRPr="00B36AA3">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0A648C" w:rsidRPr="00B36AA3" w:rsidRDefault="000A648C">
      <w:pPr>
        <w:jc w:val="both"/>
        <w:rPr>
          <w:rFonts w:ascii="Arial" w:hAnsi="Arial" w:cs="Arial"/>
          <w:b/>
          <w:i/>
          <w:iCs/>
          <w:sz w:val="22"/>
          <w:szCs w:val="22"/>
        </w:rPr>
      </w:pPr>
      <w:r w:rsidRPr="00B36AA3">
        <w:rPr>
          <w:rFonts w:ascii="Arial" w:hAnsi="Arial" w:cs="Arial"/>
          <w:sz w:val="22"/>
          <w:szCs w:val="22"/>
        </w:rPr>
        <w:t>По истеку рока за подношење понуда понуђач не може да повуче нити да мења своју понуду.</w:t>
      </w:r>
    </w:p>
    <w:p w:rsidR="000A648C" w:rsidRPr="00C218DB" w:rsidRDefault="000A648C">
      <w:pPr>
        <w:jc w:val="both"/>
        <w:rPr>
          <w:rFonts w:ascii="Arial" w:hAnsi="Arial" w:cs="Arial"/>
          <w:b/>
          <w:i/>
          <w:iCs/>
          <w:color w:val="FF0000"/>
          <w:sz w:val="22"/>
          <w:szCs w:val="22"/>
        </w:rPr>
      </w:pPr>
    </w:p>
    <w:p w:rsidR="000A648C" w:rsidRPr="00B36AA3" w:rsidRDefault="000A648C">
      <w:pPr>
        <w:jc w:val="both"/>
        <w:rPr>
          <w:sz w:val="22"/>
          <w:szCs w:val="22"/>
        </w:rPr>
      </w:pPr>
      <w:r w:rsidRPr="00B36AA3">
        <w:rPr>
          <w:rFonts w:ascii="Arial" w:hAnsi="Arial" w:cs="Arial"/>
          <w:b/>
          <w:bCs/>
          <w:i/>
          <w:iCs/>
          <w:sz w:val="22"/>
          <w:szCs w:val="22"/>
        </w:rPr>
        <w:t xml:space="preserve">6. УЧЕСТВОВАЊЕ У ЗАЈЕДНИЧКОЈ ПОНУДИ ИЛИ КАО ПОДИЗВОЂАЧ </w:t>
      </w:r>
    </w:p>
    <w:p w:rsidR="000A648C" w:rsidRPr="00B36AA3" w:rsidRDefault="000A648C">
      <w:pPr>
        <w:jc w:val="both"/>
        <w:rPr>
          <w:sz w:val="22"/>
          <w:szCs w:val="22"/>
        </w:rPr>
      </w:pPr>
    </w:p>
    <w:p w:rsidR="000A648C" w:rsidRPr="00B36AA3" w:rsidRDefault="000A648C">
      <w:pPr>
        <w:jc w:val="both"/>
        <w:rPr>
          <w:rFonts w:ascii="Arial" w:hAnsi="Arial" w:cs="Arial"/>
          <w:iCs/>
          <w:sz w:val="22"/>
          <w:szCs w:val="22"/>
        </w:rPr>
      </w:pPr>
      <w:r w:rsidRPr="00B36AA3">
        <w:rPr>
          <w:rFonts w:ascii="Arial" w:hAnsi="Arial" w:cs="Arial"/>
          <w:bCs/>
          <w:iCs/>
          <w:sz w:val="22"/>
          <w:szCs w:val="22"/>
        </w:rPr>
        <w:t>Понуђач може да поднесе само једну понуду.</w:t>
      </w:r>
    </w:p>
    <w:p w:rsidR="000A648C" w:rsidRPr="00B36AA3" w:rsidRDefault="000A648C">
      <w:pPr>
        <w:jc w:val="both"/>
        <w:rPr>
          <w:rFonts w:ascii="Arial" w:hAnsi="Arial" w:cs="Arial"/>
          <w:iCs/>
          <w:sz w:val="22"/>
          <w:szCs w:val="22"/>
        </w:rPr>
      </w:pPr>
      <w:r w:rsidRPr="00B36AA3">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0A648C" w:rsidRDefault="000A648C">
      <w:pPr>
        <w:jc w:val="both"/>
        <w:rPr>
          <w:rFonts w:ascii="Arial" w:hAnsi="Arial" w:cs="Arial"/>
          <w:iCs/>
          <w:sz w:val="22"/>
          <w:szCs w:val="22"/>
          <w:lang w:val="sr-Cyrl-CS"/>
        </w:rPr>
      </w:pPr>
      <w:r w:rsidRPr="00B36AA3">
        <w:rPr>
          <w:rFonts w:ascii="Arial" w:hAnsi="Arial" w:cs="Arial"/>
          <w:iCs/>
          <w:sz w:val="22"/>
          <w:szCs w:val="22"/>
        </w:rPr>
        <w:t xml:space="preserve">У Обрасцу понуде </w:t>
      </w:r>
      <w:r w:rsidRPr="00B36AA3">
        <w:rPr>
          <w:rFonts w:ascii="Arial" w:hAnsi="Arial" w:cs="Arial"/>
          <w:iCs/>
          <w:sz w:val="22"/>
          <w:szCs w:val="22"/>
          <w:lang w:val="sr-Cyrl-CS"/>
        </w:rPr>
        <w:t>(</w:t>
      </w:r>
      <w:r w:rsidRPr="00B36AA3">
        <w:rPr>
          <w:rFonts w:ascii="Arial" w:hAnsi="Arial" w:cs="Arial"/>
          <w:iCs/>
          <w:sz w:val="22"/>
          <w:szCs w:val="22"/>
        </w:rPr>
        <w:t xml:space="preserve">Образац 1. у </w:t>
      </w:r>
      <w:r w:rsidRPr="00B36AA3">
        <w:rPr>
          <w:rFonts w:ascii="Arial" w:hAnsi="Arial" w:cs="Arial"/>
          <w:iCs/>
          <w:sz w:val="22"/>
          <w:szCs w:val="22"/>
          <w:lang w:val="sr-Cyrl-CS"/>
        </w:rPr>
        <w:t xml:space="preserve">поглављу </w:t>
      </w:r>
      <w:r w:rsidRPr="00B36AA3">
        <w:rPr>
          <w:rFonts w:ascii="Arial" w:hAnsi="Arial" w:cs="Arial"/>
          <w:iCs/>
          <w:sz w:val="22"/>
          <w:szCs w:val="22"/>
        </w:rPr>
        <w:t>VI ове конкурсне документације</w:t>
      </w:r>
      <w:r w:rsidRPr="00B36AA3">
        <w:rPr>
          <w:rFonts w:ascii="Arial" w:hAnsi="Arial" w:cs="Arial"/>
          <w:iCs/>
          <w:sz w:val="22"/>
          <w:szCs w:val="22"/>
          <w:lang w:val="ru-RU"/>
        </w:rPr>
        <w:t>)</w:t>
      </w:r>
      <w:r w:rsidRPr="00B36AA3">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6F544B" w:rsidRDefault="006F544B">
      <w:pPr>
        <w:jc w:val="both"/>
        <w:rPr>
          <w:rFonts w:ascii="Arial" w:hAnsi="Arial" w:cs="Arial"/>
          <w:iCs/>
          <w:sz w:val="22"/>
          <w:szCs w:val="22"/>
          <w:lang w:val="sr-Cyrl-CS"/>
        </w:rPr>
      </w:pPr>
    </w:p>
    <w:p w:rsidR="006F544B" w:rsidRDefault="006F544B">
      <w:pPr>
        <w:jc w:val="both"/>
        <w:rPr>
          <w:rFonts w:ascii="Arial" w:hAnsi="Arial" w:cs="Arial"/>
          <w:iCs/>
          <w:sz w:val="22"/>
          <w:szCs w:val="22"/>
          <w:lang w:val="sr-Cyrl-CS"/>
        </w:rPr>
      </w:pPr>
    </w:p>
    <w:p w:rsidR="003F5722" w:rsidRDefault="003F5722">
      <w:pPr>
        <w:jc w:val="both"/>
        <w:rPr>
          <w:rFonts w:ascii="Arial" w:hAnsi="Arial" w:cs="Arial"/>
          <w:iCs/>
          <w:sz w:val="22"/>
          <w:szCs w:val="22"/>
          <w:lang w:val="sr-Cyrl-CS"/>
        </w:rPr>
      </w:pPr>
    </w:p>
    <w:p w:rsidR="003F5722" w:rsidRDefault="003F5722">
      <w:pPr>
        <w:jc w:val="both"/>
        <w:rPr>
          <w:rFonts w:ascii="Arial" w:hAnsi="Arial" w:cs="Arial"/>
          <w:iCs/>
          <w:sz w:val="22"/>
          <w:szCs w:val="22"/>
          <w:lang w:val="sr-Cyrl-CS"/>
        </w:rPr>
      </w:pPr>
    </w:p>
    <w:p w:rsidR="003F5722" w:rsidRDefault="003F5722">
      <w:pPr>
        <w:jc w:val="both"/>
        <w:rPr>
          <w:rFonts w:ascii="Arial" w:hAnsi="Arial" w:cs="Arial"/>
          <w:iCs/>
          <w:sz w:val="22"/>
          <w:szCs w:val="22"/>
          <w:lang w:val="sr-Cyrl-CS"/>
        </w:rPr>
      </w:pPr>
    </w:p>
    <w:p w:rsidR="003F5722" w:rsidRDefault="003F5722">
      <w:pPr>
        <w:jc w:val="both"/>
        <w:rPr>
          <w:rFonts w:ascii="Arial" w:hAnsi="Arial" w:cs="Arial"/>
          <w:iCs/>
          <w:sz w:val="22"/>
          <w:szCs w:val="22"/>
          <w:lang w:val="sr-Cyrl-CS"/>
        </w:rPr>
      </w:pPr>
    </w:p>
    <w:p w:rsidR="006F544B" w:rsidRPr="006F544B" w:rsidRDefault="006F544B">
      <w:pPr>
        <w:jc w:val="both"/>
        <w:rPr>
          <w:rFonts w:ascii="Arial" w:hAnsi="Arial" w:cs="Arial"/>
          <w:i/>
          <w:iCs/>
          <w:sz w:val="22"/>
          <w:szCs w:val="22"/>
          <w:lang w:val="sr-Cyrl-CS"/>
        </w:rPr>
      </w:pPr>
    </w:p>
    <w:p w:rsidR="000A648C" w:rsidRPr="00B36AA3" w:rsidRDefault="000A648C">
      <w:pPr>
        <w:jc w:val="both"/>
        <w:rPr>
          <w:rFonts w:ascii="Arial" w:hAnsi="Arial" w:cs="Arial"/>
          <w:i/>
          <w:iCs/>
          <w:sz w:val="22"/>
          <w:szCs w:val="22"/>
        </w:rPr>
      </w:pPr>
    </w:p>
    <w:p w:rsidR="000A648C" w:rsidRPr="00B36AA3" w:rsidRDefault="000A648C">
      <w:pPr>
        <w:jc w:val="both"/>
        <w:rPr>
          <w:rFonts w:ascii="Arial" w:hAnsi="Arial" w:cs="Arial"/>
          <w:iCs/>
          <w:sz w:val="22"/>
          <w:szCs w:val="22"/>
        </w:rPr>
      </w:pPr>
      <w:r w:rsidRPr="00B36AA3">
        <w:rPr>
          <w:rFonts w:ascii="Arial" w:hAnsi="Arial" w:cs="Arial"/>
          <w:b/>
          <w:bCs/>
          <w:i/>
          <w:iCs/>
          <w:sz w:val="22"/>
          <w:szCs w:val="22"/>
        </w:rPr>
        <w:t>7. ПОНУДА СА ПОДИЗВОЂАЧЕМ</w:t>
      </w:r>
    </w:p>
    <w:p w:rsidR="000A648C" w:rsidRPr="00B36AA3" w:rsidRDefault="000A648C">
      <w:pPr>
        <w:jc w:val="both"/>
        <w:rPr>
          <w:rFonts w:ascii="Arial" w:hAnsi="Arial" w:cs="Arial"/>
          <w:iCs/>
          <w:sz w:val="22"/>
          <w:szCs w:val="22"/>
        </w:rPr>
      </w:pPr>
    </w:p>
    <w:p w:rsidR="000A648C" w:rsidRPr="00B36AA3" w:rsidRDefault="000A648C">
      <w:pPr>
        <w:jc w:val="both"/>
        <w:rPr>
          <w:rFonts w:ascii="Arial" w:hAnsi="Arial" w:cs="Arial"/>
          <w:iCs/>
          <w:sz w:val="22"/>
          <w:szCs w:val="22"/>
        </w:rPr>
      </w:pPr>
      <w:r w:rsidRPr="00B36AA3">
        <w:rPr>
          <w:rFonts w:ascii="Arial" w:hAnsi="Arial" w:cs="Arial"/>
          <w:iCs/>
          <w:sz w:val="22"/>
          <w:szCs w:val="22"/>
        </w:rPr>
        <w:t>Уколико понуђач подноси понуду са подизвођачем дужан је да у Обрасцу понуде</w:t>
      </w:r>
      <w:r w:rsidRPr="00B36AA3">
        <w:rPr>
          <w:rFonts w:ascii="Arial" w:hAnsi="Arial" w:cs="Arial"/>
          <w:iCs/>
          <w:sz w:val="22"/>
          <w:szCs w:val="22"/>
          <w:lang w:val="sr-Cyrl-CS"/>
        </w:rPr>
        <w:t xml:space="preserve"> (Образац 1. </w:t>
      </w:r>
      <w:r w:rsidRPr="00B36AA3">
        <w:rPr>
          <w:rFonts w:ascii="Arial" w:hAnsi="Arial" w:cs="Arial"/>
          <w:iCs/>
          <w:sz w:val="22"/>
          <w:szCs w:val="22"/>
        </w:rPr>
        <w:t xml:space="preserve">у </w:t>
      </w:r>
      <w:r w:rsidRPr="00B36AA3">
        <w:rPr>
          <w:rFonts w:ascii="Arial" w:hAnsi="Arial" w:cs="Arial"/>
          <w:iCs/>
          <w:sz w:val="22"/>
          <w:szCs w:val="22"/>
          <w:lang w:val="sr-Cyrl-CS"/>
        </w:rPr>
        <w:t xml:space="preserve">поглављу </w:t>
      </w:r>
      <w:r w:rsidRPr="00B36AA3">
        <w:rPr>
          <w:rFonts w:ascii="Arial" w:hAnsi="Arial" w:cs="Arial"/>
          <w:iCs/>
          <w:sz w:val="22"/>
          <w:szCs w:val="22"/>
        </w:rPr>
        <w:t>VI ове конкурсне документације</w:t>
      </w:r>
      <w:r w:rsidRPr="00B36AA3">
        <w:rPr>
          <w:rFonts w:ascii="Arial" w:hAnsi="Arial" w:cs="Arial"/>
          <w:iCs/>
          <w:sz w:val="22"/>
          <w:szCs w:val="22"/>
          <w:lang w:val="ru-RU"/>
        </w:rPr>
        <w:t>)</w:t>
      </w:r>
      <w:r w:rsidRPr="00B36AA3">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0A648C" w:rsidRPr="00B36AA3" w:rsidRDefault="000A648C">
      <w:pPr>
        <w:jc w:val="both"/>
        <w:rPr>
          <w:rFonts w:ascii="Arial" w:hAnsi="Arial" w:cs="Arial"/>
          <w:iCs/>
          <w:sz w:val="22"/>
          <w:szCs w:val="22"/>
        </w:rPr>
      </w:pPr>
      <w:r w:rsidRPr="00B36AA3">
        <w:rPr>
          <w:rFonts w:ascii="Arial" w:hAnsi="Arial" w:cs="Arial"/>
          <w:iCs/>
          <w:sz w:val="22"/>
          <w:szCs w:val="22"/>
        </w:rPr>
        <w:t xml:space="preserve">Понуђач у Обрасцу понуденаводи назив и седиште подизвођача, уколико ће делимично извршење набавке поверити подизвођачу. </w:t>
      </w:r>
    </w:p>
    <w:p w:rsidR="000A648C" w:rsidRPr="00B36AA3" w:rsidRDefault="000A648C">
      <w:pPr>
        <w:jc w:val="both"/>
        <w:rPr>
          <w:rFonts w:ascii="Arial" w:eastAsia="TimesNewRomanPSMT" w:hAnsi="Arial" w:cs="Arial"/>
          <w:bCs/>
          <w:sz w:val="22"/>
          <w:szCs w:val="22"/>
        </w:rPr>
      </w:pPr>
      <w:r w:rsidRPr="00B36AA3">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0A648C" w:rsidRPr="00B36AA3" w:rsidRDefault="000A648C">
      <w:pPr>
        <w:jc w:val="both"/>
        <w:rPr>
          <w:rFonts w:ascii="Arial" w:hAnsi="Arial" w:cs="Arial"/>
          <w:iCs/>
          <w:sz w:val="22"/>
          <w:szCs w:val="22"/>
        </w:rPr>
      </w:pPr>
      <w:r w:rsidRPr="00B36AA3">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B36AA3">
        <w:rPr>
          <w:rFonts w:ascii="Arial" w:eastAsia="TimesNewRomanPSMT" w:hAnsi="Arial" w:cs="Arial"/>
          <w:bCs/>
          <w:sz w:val="22"/>
          <w:szCs w:val="22"/>
          <w:lang w:val="sr-Cyrl-CS"/>
        </w:rPr>
        <w:t>поглављу</w:t>
      </w:r>
      <w:r w:rsidRPr="00B36AA3">
        <w:rPr>
          <w:rFonts w:ascii="Arial" w:eastAsia="TimesNewRomanPSMT" w:hAnsi="Arial" w:cs="Arial"/>
          <w:bCs/>
          <w:sz w:val="22"/>
          <w:szCs w:val="22"/>
        </w:rPr>
        <w:t xml:space="preserve"> IVконкурсне документације, у складу са Упутством како се доказује испуњеност услова (Образац 6. </w:t>
      </w:r>
      <w:r w:rsidRPr="00B36AA3">
        <w:rPr>
          <w:rFonts w:ascii="Arial" w:hAnsi="Arial" w:cs="Arial"/>
          <w:iCs/>
          <w:sz w:val="22"/>
          <w:szCs w:val="22"/>
        </w:rPr>
        <w:t xml:space="preserve">у </w:t>
      </w:r>
      <w:r w:rsidRPr="00B36AA3">
        <w:rPr>
          <w:rFonts w:ascii="Arial" w:hAnsi="Arial" w:cs="Arial"/>
          <w:iCs/>
          <w:sz w:val="22"/>
          <w:szCs w:val="22"/>
          <w:lang w:val="sr-Cyrl-CS"/>
        </w:rPr>
        <w:t xml:space="preserve">поглављу </w:t>
      </w:r>
      <w:r w:rsidRPr="00B36AA3">
        <w:rPr>
          <w:rFonts w:ascii="Arial" w:hAnsi="Arial" w:cs="Arial"/>
          <w:iCs/>
          <w:sz w:val="22"/>
          <w:szCs w:val="22"/>
        </w:rPr>
        <w:t>VI ове конкурсне документације</w:t>
      </w:r>
      <w:r w:rsidRPr="00B36AA3">
        <w:rPr>
          <w:rFonts w:ascii="Arial" w:eastAsia="TimesNewRomanPSMT" w:hAnsi="Arial" w:cs="Arial"/>
          <w:bCs/>
          <w:sz w:val="22"/>
          <w:szCs w:val="22"/>
        </w:rPr>
        <w:t>).</w:t>
      </w:r>
    </w:p>
    <w:p w:rsidR="000A648C" w:rsidRPr="00B36AA3" w:rsidRDefault="000A648C">
      <w:pPr>
        <w:jc w:val="both"/>
        <w:rPr>
          <w:rFonts w:ascii="Arial" w:hAnsi="Arial" w:cs="Arial"/>
          <w:iCs/>
          <w:sz w:val="22"/>
          <w:szCs w:val="22"/>
        </w:rPr>
      </w:pPr>
      <w:r w:rsidRPr="00B36AA3">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0A648C" w:rsidRPr="00B36AA3" w:rsidRDefault="000A648C">
      <w:pPr>
        <w:jc w:val="both"/>
        <w:rPr>
          <w:rFonts w:ascii="Arial" w:hAnsi="Arial" w:cs="Arial"/>
          <w:sz w:val="22"/>
          <w:szCs w:val="22"/>
        </w:rPr>
      </w:pPr>
      <w:r w:rsidRPr="00B36AA3">
        <w:rPr>
          <w:rFonts w:ascii="Arial" w:hAnsi="Arial" w:cs="Arial"/>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0A648C" w:rsidRPr="00B36AA3" w:rsidRDefault="000A648C">
      <w:pPr>
        <w:jc w:val="both"/>
        <w:rPr>
          <w:rFonts w:ascii="Arial" w:hAnsi="Arial" w:cs="Arial"/>
          <w:sz w:val="22"/>
          <w:szCs w:val="22"/>
        </w:rPr>
      </w:pPr>
    </w:p>
    <w:p w:rsidR="000A648C" w:rsidRPr="00B36AA3" w:rsidRDefault="000A648C">
      <w:pPr>
        <w:jc w:val="both"/>
        <w:rPr>
          <w:rFonts w:ascii="Arial" w:hAnsi="Arial" w:cs="Arial"/>
          <w:b/>
          <w:i/>
          <w:sz w:val="22"/>
          <w:szCs w:val="22"/>
        </w:rPr>
      </w:pPr>
    </w:p>
    <w:p w:rsidR="000A648C" w:rsidRPr="00B36AA3" w:rsidRDefault="000A648C">
      <w:pPr>
        <w:jc w:val="both"/>
        <w:rPr>
          <w:rFonts w:ascii="Arial" w:hAnsi="Arial" w:cs="Arial"/>
          <w:sz w:val="22"/>
          <w:szCs w:val="22"/>
        </w:rPr>
      </w:pPr>
      <w:r w:rsidRPr="00B36AA3">
        <w:rPr>
          <w:rFonts w:ascii="Arial" w:hAnsi="Arial" w:cs="Arial"/>
          <w:b/>
          <w:i/>
          <w:sz w:val="22"/>
          <w:szCs w:val="22"/>
        </w:rPr>
        <w:t>8. ЗАЈЕДНИЧКА ПОНУДА</w:t>
      </w:r>
    </w:p>
    <w:p w:rsidR="000A648C" w:rsidRPr="00B36AA3" w:rsidRDefault="000A648C">
      <w:pPr>
        <w:jc w:val="both"/>
        <w:rPr>
          <w:rFonts w:ascii="Arial" w:hAnsi="Arial" w:cs="Arial"/>
          <w:sz w:val="22"/>
          <w:szCs w:val="22"/>
        </w:rPr>
      </w:pPr>
    </w:p>
    <w:p w:rsidR="000A648C" w:rsidRPr="00B36AA3" w:rsidRDefault="000A648C">
      <w:pPr>
        <w:jc w:val="both"/>
        <w:rPr>
          <w:rFonts w:ascii="Arial" w:hAnsi="Arial" w:cs="Arial"/>
          <w:sz w:val="22"/>
          <w:szCs w:val="22"/>
        </w:rPr>
      </w:pPr>
      <w:r w:rsidRPr="00B36AA3">
        <w:rPr>
          <w:rFonts w:ascii="Arial" w:hAnsi="Arial" w:cs="Arial"/>
          <w:sz w:val="22"/>
          <w:szCs w:val="22"/>
        </w:rPr>
        <w:t>Понуду може поднети група понуђача.</w:t>
      </w:r>
    </w:p>
    <w:p w:rsidR="000A648C" w:rsidRPr="00B36AA3" w:rsidRDefault="000A648C">
      <w:pPr>
        <w:jc w:val="both"/>
        <w:rPr>
          <w:rFonts w:ascii="Arial" w:hAnsi="Arial" w:cs="Arial"/>
          <w:sz w:val="22"/>
          <w:szCs w:val="22"/>
        </w:rPr>
      </w:pPr>
      <w:r w:rsidRPr="00B36AA3">
        <w:rPr>
          <w:rFonts w:ascii="Arial" w:hAnsi="Arial" w:cs="Arial"/>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B36AA3">
        <w:rPr>
          <w:rFonts w:ascii="Arial" w:hAnsi="Arial" w:cs="Arial"/>
          <w:sz w:val="22"/>
          <w:szCs w:val="22"/>
          <w:lang w:val="sr-Cyrl-CS"/>
        </w:rPr>
        <w:t>.</w:t>
      </w:r>
      <w:r w:rsidRPr="00B36AA3">
        <w:rPr>
          <w:rFonts w:ascii="Arial" w:hAnsi="Arial" w:cs="Arial"/>
          <w:sz w:val="22"/>
          <w:szCs w:val="22"/>
        </w:rPr>
        <w:t xml:space="preserve"> 4. тач</w:t>
      </w:r>
      <w:r w:rsidRPr="00B36AA3">
        <w:rPr>
          <w:rFonts w:ascii="Arial" w:hAnsi="Arial" w:cs="Arial"/>
          <w:sz w:val="22"/>
          <w:szCs w:val="22"/>
          <w:lang w:val="sr-Cyrl-CS"/>
        </w:rPr>
        <w:t>.</w:t>
      </w:r>
      <w:r w:rsidRPr="00B36AA3">
        <w:rPr>
          <w:rFonts w:ascii="Arial" w:hAnsi="Arial" w:cs="Arial"/>
          <w:sz w:val="22"/>
          <w:szCs w:val="22"/>
        </w:rPr>
        <w:t xml:space="preserve"> 1</w:t>
      </w:r>
      <w:r w:rsidRPr="00B36AA3">
        <w:rPr>
          <w:rFonts w:ascii="Arial" w:hAnsi="Arial" w:cs="Arial"/>
          <w:sz w:val="22"/>
          <w:szCs w:val="22"/>
          <w:lang w:val="sr-Cyrl-CS"/>
        </w:rPr>
        <w:t>)</w:t>
      </w:r>
      <w:r w:rsidRPr="00B36AA3">
        <w:rPr>
          <w:rFonts w:ascii="Arial" w:hAnsi="Arial" w:cs="Arial"/>
          <w:sz w:val="22"/>
          <w:szCs w:val="22"/>
        </w:rPr>
        <w:t xml:space="preserve">  и 2</w:t>
      </w:r>
      <w:r w:rsidRPr="00B36AA3">
        <w:rPr>
          <w:rFonts w:ascii="Arial" w:hAnsi="Arial" w:cs="Arial"/>
          <w:sz w:val="22"/>
          <w:szCs w:val="22"/>
          <w:lang w:val="sr-Cyrl-CS"/>
        </w:rPr>
        <w:t>)</w:t>
      </w:r>
      <w:r w:rsidRPr="00B36AA3">
        <w:rPr>
          <w:rFonts w:ascii="Arial" w:hAnsi="Arial" w:cs="Arial"/>
          <w:sz w:val="22"/>
          <w:szCs w:val="22"/>
        </w:rPr>
        <w:t xml:space="preserve"> ЗЈН и то податке о: </w:t>
      </w:r>
    </w:p>
    <w:p w:rsidR="000A648C" w:rsidRPr="00B36AA3" w:rsidRDefault="000A648C" w:rsidP="00AC6E25">
      <w:pPr>
        <w:numPr>
          <w:ilvl w:val="0"/>
          <w:numId w:val="2"/>
        </w:numPr>
        <w:spacing w:line="100" w:lineRule="atLeast"/>
        <w:jc w:val="both"/>
        <w:rPr>
          <w:rFonts w:ascii="Arial" w:hAnsi="Arial" w:cs="Arial"/>
          <w:sz w:val="22"/>
          <w:szCs w:val="22"/>
        </w:rPr>
      </w:pPr>
      <w:r w:rsidRPr="00B36AA3">
        <w:rPr>
          <w:rFonts w:ascii="Arial" w:hAnsi="Arial" w:cs="Arial"/>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0A648C" w:rsidRPr="00B36AA3" w:rsidRDefault="000A648C" w:rsidP="00AC6E25">
      <w:pPr>
        <w:pStyle w:val="CommentText"/>
        <w:numPr>
          <w:ilvl w:val="0"/>
          <w:numId w:val="2"/>
        </w:numPr>
        <w:rPr>
          <w:rFonts w:ascii="Arial" w:hAnsi="Arial" w:cs="Arial"/>
          <w:color w:val="auto"/>
          <w:sz w:val="22"/>
          <w:szCs w:val="22"/>
        </w:rPr>
      </w:pPr>
      <w:r w:rsidRPr="00B36AA3">
        <w:rPr>
          <w:rFonts w:ascii="Arial" w:hAnsi="Arial" w:cs="Arial"/>
          <w:color w:val="auto"/>
          <w:sz w:val="22"/>
          <w:szCs w:val="22"/>
        </w:rPr>
        <w:t>опису послова сваког од понуђача из групе понуђача у извршењу уговора</w:t>
      </w:r>
    </w:p>
    <w:p w:rsidR="000A648C" w:rsidRPr="00B36AA3" w:rsidRDefault="000A648C">
      <w:pPr>
        <w:jc w:val="both"/>
        <w:rPr>
          <w:rFonts w:ascii="Arial" w:eastAsia="TimesNewRomanPSMT" w:hAnsi="Arial" w:cs="Arial"/>
          <w:bCs/>
          <w:sz w:val="22"/>
          <w:szCs w:val="22"/>
        </w:rPr>
      </w:pPr>
    </w:p>
    <w:p w:rsidR="000A648C" w:rsidRPr="00B36AA3" w:rsidRDefault="000A648C">
      <w:pPr>
        <w:jc w:val="both"/>
        <w:rPr>
          <w:rFonts w:ascii="Arial" w:hAnsi="Arial" w:cs="Arial"/>
          <w:sz w:val="22"/>
          <w:szCs w:val="22"/>
        </w:rPr>
      </w:pPr>
      <w:r w:rsidRPr="00B36AA3">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B36AA3">
        <w:rPr>
          <w:rFonts w:ascii="Arial" w:eastAsia="TimesNewRomanPSMT" w:hAnsi="Arial" w:cs="Arial"/>
          <w:bCs/>
          <w:sz w:val="22"/>
          <w:szCs w:val="22"/>
          <w:lang w:val="sr-Cyrl-CS"/>
        </w:rPr>
        <w:t>поглављу</w:t>
      </w:r>
      <w:r w:rsidRPr="00B36AA3">
        <w:rPr>
          <w:rFonts w:ascii="Arial" w:eastAsia="TimesNewRomanPSMT" w:hAnsi="Arial" w:cs="Arial"/>
          <w:bCs/>
          <w:sz w:val="22"/>
          <w:szCs w:val="22"/>
        </w:rPr>
        <w:t xml:space="preserve"> IV ове</w:t>
      </w:r>
      <w:r w:rsidR="003F5722">
        <w:rPr>
          <w:rFonts w:ascii="Arial" w:eastAsia="TimesNewRomanPSMT" w:hAnsi="Arial" w:cs="Arial"/>
          <w:bCs/>
          <w:sz w:val="22"/>
          <w:szCs w:val="22"/>
        </w:rPr>
        <w:t xml:space="preserve"> </w:t>
      </w:r>
      <w:r w:rsidRPr="00B36AA3">
        <w:rPr>
          <w:rFonts w:ascii="Arial" w:eastAsia="TimesNewRomanPSMT" w:hAnsi="Arial" w:cs="Arial"/>
          <w:bCs/>
          <w:sz w:val="22"/>
          <w:szCs w:val="22"/>
        </w:rPr>
        <w:t xml:space="preserve">конкурсне документације, у складу са Упутством како се доказује испуњеност услова (Образац 5. у </w:t>
      </w:r>
      <w:r w:rsidRPr="00B36AA3">
        <w:rPr>
          <w:rFonts w:ascii="Arial" w:eastAsia="TimesNewRomanPSMT" w:hAnsi="Arial" w:cs="Arial"/>
          <w:bCs/>
          <w:sz w:val="22"/>
          <w:szCs w:val="22"/>
          <w:lang w:val="sr-Cyrl-CS"/>
        </w:rPr>
        <w:t>поглављу</w:t>
      </w:r>
      <w:r w:rsidRPr="00B36AA3">
        <w:rPr>
          <w:rFonts w:ascii="Arial" w:eastAsia="TimesNewRomanPSMT" w:hAnsi="Arial" w:cs="Arial"/>
          <w:bCs/>
          <w:sz w:val="22"/>
          <w:szCs w:val="22"/>
        </w:rPr>
        <w:t xml:space="preserve"> VI ове конкурсне документације).</w:t>
      </w:r>
    </w:p>
    <w:p w:rsidR="000A648C" w:rsidRPr="00B36AA3" w:rsidRDefault="000A648C">
      <w:pPr>
        <w:jc w:val="both"/>
        <w:rPr>
          <w:rFonts w:ascii="Arial" w:hAnsi="Arial" w:cs="Arial"/>
          <w:sz w:val="22"/>
          <w:szCs w:val="22"/>
        </w:rPr>
      </w:pPr>
      <w:r w:rsidRPr="00B36AA3">
        <w:rPr>
          <w:rFonts w:ascii="Arial" w:hAnsi="Arial" w:cs="Arial"/>
          <w:sz w:val="22"/>
          <w:szCs w:val="22"/>
        </w:rPr>
        <w:t xml:space="preserve">Понуђачи из групе понуђача одговарају неограничено солидарно према наручиоцу. </w:t>
      </w:r>
    </w:p>
    <w:p w:rsidR="000A648C" w:rsidRPr="00B36AA3" w:rsidRDefault="000A648C">
      <w:pPr>
        <w:jc w:val="both"/>
        <w:rPr>
          <w:rFonts w:ascii="Arial" w:hAnsi="Arial" w:cs="Arial"/>
          <w:sz w:val="22"/>
          <w:szCs w:val="22"/>
        </w:rPr>
      </w:pPr>
      <w:r w:rsidRPr="00B36AA3">
        <w:rPr>
          <w:rFonts w:ascii="Arial" w:hAnsi="Arial" w:cs="Arial"/>
          <w:sz w:val="22"/>
          <w:szCs w:val="22"/>
        </w:rPr>
        <w:t>Задруга може поднети понуду самостално, у своје име, а за рачун задругара или заједничку понуду у име задругара.</w:t>
      </w:r>
    </w:p>
    <w:p w:rsidR="000A648C" w:rsidRPr="00B36AA3" w:rsidRDefault="000A648C">
      <w:pPr>
        <w:jc w:val="both"/>
        <w:rPr>
          <w:rFonts w:ascii="Arial" w:hAnsi="Arial" w:cs="Arial"/>
          <w:sz w:val="22"/>
          <w:szCs w:val="22"/>
        </w:rPr>
      </w:pPr>
      <w:r w:rsidRPr="00B36AA3">
        <w:rPr>
          <w:rFonts w:ascii="Arial" w:hAnsi="Arial" w:cs="Arial"/>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0A648C" w:rsidRPr="00B36AA3" w:rsidRDefault="000A648C">
      <w:pPr>
        <w:jc w:val="both"/>
        <w:rPr>
          <w:rFonts w:ascii="Arial" w:hAnsi="Arial" w:cs="Arial"/>
          <w:sz w:val="22"/>
          <w:szCs w:val="22"/>
        </w:rPr>
      </w:pPr>
      <w:r w:rsidRPr="00B36AA3">
        <w:rPr>
          <w:rFonts w:ascii="Arial" w:hAnsi="Arial" w:cs="Arial"/>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9777A" w:rsidRPr="00B36AA3" w:rsidRDefault="00A9777A">
      <w:pPr>
        <w:jc w:val="both"/>
        <w:rPr>
          <w:rFonts w:ascii="Arial" w:hAnsi="Arial" w:cs="Arial"/>
          <w:sz w:val="22"/>
          <w:szCs w:val="22"/>
        </w:rPr>
      </w:pPr>
    </w:p>
    <w:p w:rsidR="000A648C" w:rsidRDefault="000A648C">
      <w:pPr>
        <w:jc w:val="both"/>
        <w:rPr>
          <w:rFonts w:ascii="Arial" w:hAnsi="Arial" w:cs="Arial"/>
          <w:color w:val="FF0000"/>
          <w:sz w:val="22"/>
          <w:szCs w:val="22"/>
          <w:lang w:val="sr-Cyrl-CS"/>
        </w:rPr>
      </w:pPr>
    </w:p>
    <w:p w:rsidR="006F544B" w:rsidRDefault="006F544B">
      <w:pPr>
        <w:jc w:val="both"/>
        <w:rPr>
          <w:rFonts w:ascii="Arial" w:hAnsi="Arial" w:cs="Arial"/>
          <w:color w:val="FF0000"/>
          <w:sz w:val="22"/>
          <w:szCs w:val="22"/>
          <w:lang w:val="sr-Cyrl-CS"/>
        </w:rPr>
      </w:pPr>
    </w:p>
    <w:p w:rsidR="006F544B" w:rsidRDefault="006F544B">
      <w:pPr>
        <w:jc w:val="both"/>
        <w:rPr>
          <w:rFonts w:ascii="Arial" w:hAnsi="Arial" w:cs="Arial"/>
          <w:color w:val="FF0000"/>
          <w:sz w:val="22"/>
          <w:szCs w:val="22"/>
          <w:lang w:val="sr-Cyrl-CS"/>
        </w:rPr>
      </w:pPr>
    </w:p>
    <w:p w:rsidR="006F544B" w:rsidRDefault="006F544B">
      <w:pPr>
        <w:jc w:val="both"/>
        <w:rPr>
          <w:rFonts w:ascii="Arial" w:hAnsi="Arial" w:cs="Arial"/>
          <w:color w:val="FF0000"/>
          <w:sz w:val="22"/>
          <w:szCs w:val="22"/>
          <w:lang w:val="sr-Cyrl-CS"/>
        </w:rPr>
      </w:pPr>
    </w:p>
    <w:p w:rsidR="006F544B" w:rsidRDefault="006F544B">
      <w:pPr>
        <w:jc w:val="both"/>
        <w:rPr>
          <w:rFonts w:ascii="Arial" w:hAnsi="Arial" w:cs="Arial"/>
          <w:color w:val="FF0000"/>
          <w:sz w:val="22"/>
          <w:szCs w:val="22"/>
          <w:lang w:val="sr-Cyrl-CS"/>
        </w:rPr>
      </w:pPr>
    </w:p>
    <w:p w:rsidR="006F544B" w:rsidRDefault="006F544B">
      <w:pPr>
        <w:jc w:val="both"/>
        <w:rPr>
          <w:rFonts w:ascii="Arial" w:hAnsi="Arial" w:cs="Arial"/>
          <w:color w:val="FF0000"/>
          <w:sz w:val="22"/>
          <w:szCs w:val="22"/>
          <w:lang w:val="sr-Cyrl-CS"/>
        </w:rPr>
      </w:pPr>
    </w:p>
    <w:p w:rsidR="006F544B" w:rsidRPr="006F544B" w:rsidRDefault="006F544B">
      <w:pPr>
        <w:jc w:val="both"/>
        <w:rPr>
          <w:rFonts w:ascii="Arial" w:hAnsi="Arial" w:cs="Arial"/>
          <w:color w:val="FF0000"/>
          <w:sz w:val="22"/>
          <w:szCs w:val="22"/>
          <w:lang w:val="sr-Cyrl-CS"/>
        </w:rPr>
      </w:pPr>
    </w:p>
    <w:p w:rsidR="000A648C" w:rsidRPr="00B36AA3" w:rsidRDefault="000A648C">
      <w:pPr>
        <w:jc w:val="both"/>
        <w:rPr>
          <w:sz w:val="22"/>
          <w:szCs w:val="22"/>
        </w:rPr>
      </w:pPr>
      <w:r w:rsidRPr="00B36AA3">
        <w:rPr>
          <w:rFonts w:ascii="Arial" w:hAnsi="Arial" w:cs="Arial"/>
          <w:b/>
          <w:bCs/>
          <w:i/>
          <w:iCs/>
          <w:sz w:val="22"/>
          <w:szCs w:val="22"/>
        </w:rPr>
        <w:t>9. НАЧИН И УСЛОВ</w:t>
      </w:r>
      <w:r w:rsidRPr="00B36AA3">
        <w:rPr>
          <w:rFonts w:ascii="Arial" w:hAnsi="Arial" w:cs="Arial"/>
          <w:b/>
          <w:bCs/>
          <w:i/>
          <w:iCs/>
          <w:sz w:val="22"/>
          <w:szCs w:val="22"/>
          <w:lang w:val="sr-Cyrl-CS"/>
        </w:rPr>
        <w:t>И</w:t>
      </w:r>
      <w:r w:rsidRPr="00B36AA3">
        <w:rPr>
          <w:rFonts w:ascii="Arial" w:hAnsi="Arial" w:cs="Arial"/>
          <w:b/>
          <w:bCs/>
          <w:i/>
          <w:iCs/>
          <w:sz w:val="22"/>
          <w:szCs w:val="22"/>
        </w:rPr>
        <w:t xml:space="preserve"> ПЛАЋАЊА, ГАРАНТНИ РОК, КАО И ДРУГЕ ОКОЛНОСТИ ОД КОЈИХ ЗАВИСИ ПРИХВАТЉИВОСТ  ПОНУДЕ</w:t>
      </w:r>
    </w:p>
    <w:p w:rsidR="000A648C" w:rsidRPr="00B36AA3" w:rsidRDefault="000A648C">
      <w:pPr>
        <w:jc w:val="both"/>
        <w:rPr>
          <w:sz w:val="22"/>
          <w:szCs w:val="22"/>
        </w:rPr>
      </w:pPr>
    </w:p>
    <w:p w:rsidR="000A648C" w:rsidRDefault="000A648C">
      <w:pPr>
        <w:jc w:val="both"/>
        <w:rPr>
          <w:rFonts w:ascii="Arial" w:hAnsi="Arial" w:cs="Arial"/>
          <w:b/>
          <w:i/>
          <w:iCs/>
          <w:sz w:val="22"/>
          <w:szCs w:val="22"/>
          <w:u w:val="single"/>
          <w:lang w:val="sr-Cyrl-CS"/>
        </w:rPr>
      </w:pPr>
      <w:r w:rsidRPr="006F544B">
        <w:rPr>
          <w:rFonts w:ascii="Arial" w:hAnsi="Arial" w:cs="Arial"/>
          <w:b/>
          <w:bCs/>
          <w:i/>
          <w:iCs/>
          <w:sz w:val="22"/>
          <w:szCs w:val="22"/>
        </w:rPr>
        <w:t>9.1</w:t>
      </w:r>
      <w:r w:rsidRPr="006F544B">
        <w:rPr>
          <w:rFonts w:ascii="Arial" w:hAnsi="Arial" w:cs="Arial"/>
          <w:b/>
          <w:bCs/>
          <w:i/>
          <w:iCs/>
          <w:sz w:val="22"/>
          <w:szCs w:val="22"/>
          <w:u w:val="single"/>
        </w:rPr>
        <w:t xml:space="preserve">. </w:t>
      </w:r>
      <w:r w:rsidRPr="006F544B">
        <w:rPr>
          <w:rFonts w:ascii="Arial" w:hAnsi="Arial" w:cs="Arial"/>
          <w:b/>
          <w:iCs/>
          <w:sz w:val="22"/>
          <w:szCs w:val="22"/>
          <w:u w:val="single"/>
        </w:rPr>
        <w:t>Захтеви у погледу начина, рока и услова плаћања</w:t>
      </w:r>
      <w:r w:rsidRPr="006F544B">
        <w:rPr>
          <w:rFonts w:ascii="Arial" w:hAnsi="Arial" w:cs="Arial"/>
          <w:b/>
          <w:i/>
          <w:iCs/>
          <w:sz w:val="22"/>
          <w:szCs w:val="22"/>
          <w:u w:val="single"/>
        </w:rPr>
        <w:t>.</w:t>
      </w:r>
    </w:p>
    <w:p w:rsidR="006F544B" w:rsidRPr="006F544B" w:rsidRDefault="006F544B">
      <w:pPr>
        <w:jc w:val="both"/>
        <w:rPr>
          <w:rFonts w:ascii="Arial" w:hAnsi="Arial" w:cs="Arial"/>
          <w:b/>
          <w:iCs/>
          <w:sz w:val="22"/>
          <w:szCs w:val="22"/>
          <w:lang w:val="sr-Cyrl-CS"/>
        </w:rPr>
      </w:pPr>
    </w:p>
    <w:p w:rsidR="000A648C" w:rsidRPr="00B36AA3" w:rsidRDefault="000A648C">
      <w:pPr>
        <w:jc w:val="both"/>
        <w:rPr>
          <w:rFonts w:ascii="Arial" w:hAnsi="Arial" w:cs="Arial"/>
          <w:iCs/>
          <w:sz w:val="22"/>
          <w:szCs w:val="22"/>
        </w:rPr>
      </w:pPr>
      <w:r w:rsidRPr="00B36AA3">
        <w:rPr>
          <w:rFonts w:ascii="Arial" w:hAnsi="Arial" w:cs="Arial"/>
          <w:iCs/>
          <w:sz w:val="22"/>
          <w:szCs w:val="22"/>
        </w:rPr>
        <w:t>Р</w:t>
      </w:r>
      <w:r w:rsidR="00A9777A" w:rsidRPr="00B36AA3">
        <w:rPr>
          <w:rFonts w:ascii="Arial" w:hAnsi="Arial" w:cs="Arial"/>
          <w:iCs/>
          <w:sz w:val="22"/>
          <w:szCs w:val="22"/>
        </w:rPr>
        <w:t>ок плаћања</w:t>
      </w:r>
      <w:r w:rsidR="0064337E">
        <w:rPr>
          <w:rFonts w:ascii="Arial" w:hAnsi="Arial" w:cs="Arial"/>
          <w:iCs/>
          <w:sz w:val="22"/>
          <w:szCs w:val="22"/>
        </w:rPr>
        <w:t xml:space="preserve"> је до 45 дана од дана примопредаје изведених радова и испостављања окончане систуације потписане од стране изво</w:t>
      </w:r>
      <w:r w:rsidR="003F5722">
        <w:rPr>
          <w:rFonts w:ascii="Arial" w:hAnsi="Arial" w:cs="Arial"/>
          <w:iCs/>
          <w:sz w:val="22"/>
          <w:szCs w:val="22"/>
        </w:rPr>
        <w:t>ђ</w:t>
      </w:r>
      <w:r w:rsidR="0064337E">
        <w:rPr>
          <w:rFonts w:ascii="Arial" w:hAnsi="Arial" w:cs="Arial"/>
          <w:iCs/>
          <w:sz w:val="22"/>
          <w:szCs w:val="22"/>
        </w:rPr>
        <w:t xml:space="preserve">ача радова и наручиоца и оверене од надзорних органа. </w:t>
      </w:r>
      <w:r w:rsidRPr="00B36AA3">
        <w:rPr>
          <w:rFonts w:ascii="Arial" w:hAnsi="Arial" w:cs="Arial"/>
          <w:iCs/>
          <w:sz w:val="22"/>
          <w:szCs w:val="22"/>
        </w:rPr>
        <w:t>Плаћање се врши уплатом на рачун понуђача.</w:t>
      </w:r>
    </w:p>
    <w:p w:rsidR="000A648C" w:rsidRPr="00B36AA3" w:rsidRDefault="000A648C">
      <w:pPr>
        <w:jc w:val="both"/>
        <w:rPr>
          <w:rFonts w:ascii="Arial" w:hAnsi="Arial" w:cs="Arial"/>
          <w:b/>
          <w:bCs/>
          <w:i/>
          <w:iCs/>
          <w:sz w:val="22"/>
          <w:szCs w:val="22"/>
        </w:rPr>
      </w:pPr>
      <w:r w:rsidRPr="00B36AA3">
        <w:rPr>
          <w:rFonts w:ascii="Arial" w:hAnsi="Arial" w:cs="Arial"/>
          <w:iCs/>
          <w:sz w:val="22"/>
          <w:szCs w:val="22"/>
        </w:rPr>
        <w:t>Понуђачу није дозвољено да захтева аванс.</w:t>
      </w:r>
    </w:p>
    <w:p w:rsidR="00FC3D16" w:rsidRDefault="00FC3D16" w:rsidP="00FC3D16">
      <w:pPr>
        <w:pStyle w:val="NormalWeb"/>
        <w:spacing w:before="0" w:after="0"/>
        <w:jc w:val="both"/>
        <w:rPr>
          <w:rFonts w:ascii="Arial" w:hAnsi="Arial" w:cs="Arial"/>
          <w:sz w:val="22"/>
          <w:szCs w:val="22"/>
          <w:lang w:val="ru-RU"/>
        </w:rPr>
      </w:pPr>
      <w:r w:rsidRPr="00B36AA3">
        <w:rPr>
          <w:rFonts w:ascii="Arial" w:hAnsi="Arial" w:cs="Arial"/>
          <w:sz w:val="22"/>
          <w:szCs w:val="22"/>
          <w:lang w:val="ru-RU"/>
        </w:rPr>
        <w:t xml:space="preserve">Плаћање ће се извршити на начин како је прецизирао понуђач у моделу Уговора а на основу  коначног рачуна извођача. </w:t>
      </w:r>
    </w:p>
    <w:p w:rsidR="006F544B" w:rsidRPr="00B36AA3" w:rsidRDefault="006F544B" w:rsidP="00FC3D16">
      <w:pPr>
        <w:pStyle w:val="NormalWeb"/>
        <w:spacing w:before="0" w:after="0"/>
        <w:jc w:val="both"/>
        <w:rPr>
          <w:rFonts w:ascii="Arial" w:hAnsi="Arial" w:cs="Arial"/>
          <w:sz w:val="22"/>
          <w:szCs w:val="22"/>
          <w:lang w:val="ru-RU"/>
        </w:rPr>
      </w:pPr>
    </w:p>
    <w:p w:rsidR="000A648C" w:rsidRDefault="000A648C">
      <w:pPr>
        <w:jc w:val="both"/>
        <w:rPr>
          <w:rFonts w:ascii="Arial" w:hAnsi="Arial" w:cs="Arial"/>
          <w:b/>
          <w:iCs/>
          <w:sz w:val="22"/>
          <w:szCs w:val="22"/>
          <w:u w:val="single"/>
          <w:lang w:val="sr-Cyrl-CS"/>
        </w:rPr>
      </w:pPr>
      <w:r w:rsidRPr="006F544B">
        <w:rPr>
          <w:rFonts w:ascii="Arial" w:hAnsi="Arial" w:cs="Arial"/>
          <w:b/>
          <w:bCs/>
          <w:iCs/>
          <w:sz w:val="22"/>
          <w:szCs w:val="22"/>
        </w:rPr>
        <w:t xml:space="preserve">9.2. </w:t>
      </w:r>
      <w:r w:rsidRPr="006F544B">
        <w:rPr>
          <w:rFonts w:ascii="Arial" w:hAnsi="Arial" w:cs="Arial"/>
          <w:b/>
          <w:iCs/>
          <w:sz w:val="22"/>
          <w:szCs w:val="22"/>
          <w:u w:val="single"/>
        </w:rPr>
        <w:t>Захтеви у погледу гарантног рока</w:t>
      </w:r>
    </w:p>
    <w:p w:rsidR="006F544B" w:rsidRPr="006F544B" w:rsidRDefault="006F544B">
      <w:pPr>
        <w:jc w:val="both"/>
        <w:rPr>
          <w:rFonts w:ascii="Arial" w:hAnsi="Arial" w:cs="Arial"/>
          <w:b/>
          <w:iCs/>
          <w:sz w:val="22"/>
          <w:szCs w:val="22"/>
          <w:lang w:val="sr-Cyrl-CS"/>
        </w:rPr>
      </w:pPr>
    </w:p>
    <w:p w:rsidR="000A648C" w:rsidRPr="00B36AA3" w:rsidRDefault="000A648C">
      <w:pPr>
        <w:jc w:val="both"/>
        <w:rPr>
          <w:rFonts w:ascii="Arial" w:hAnsi="Arial" w:cs="Arial"/>
          <w:iCs/>
          <w:sz w:val="22"/>
          <w:szCs w:val="22"/>
        </w:rPr>
      </w:pPr>
      <w:r w:rsidRPr="00B36AA3">
        <w:rPr>
          <w:rFonts w:ascii="Arial" w:hAnsi="Arial" w:cs="Arial"/>
          <w:iCs/>
          <w:sz w:val="22"/>
          <w:szCs w:val="22"/>
        </w:rPr>
        <w:t>Гаранција</w:t>
      </w:r>
      <w:r w:rsidR="003F5722">
        <w:rPr>
          <w:rFonts w:ascii="Arial" w:hAnsi="Arial" w:cs="Arial"/>
          <w:iCs/>
          <w:sz w:val="22"/>
          <w:szCs w:val="22"/>
        </w:rPr>
        <w:t xml:space="preserve"> </w:t>
      </w:r>
      <w:r w:rsidR="0064337E">
        <w:rPr>
          <w:rFonts w:ascii="Arial" w:hAnsi="Arial" w:cs="Arial"/>
          <w:iCs/>
          <w:sz w:val="22"/>
          <w:szCs w:val="22"/>
        </w:rPr>
        <w:t>за изведене радове је 4 године од дна извршене примопредаје изведених радова како је прецизирано у моделу уговора , а за уграђени материјал и опрему је гаранција произвођача како је прецизирано у моделу уговорове Конкурсне документације.</w:t>
      </w:r>
    </w:p>
    <w:p w:rsidR="000A648C" w:rsidRPr="00B36AA3" w:rsidRDefault="000A648C">
      <w:pPr>
        <w:jc w:val="both"/>
        <w:rPr>
          <w:rFonts w:ascii="Arial" w:hAnsi="Arial" w:cs="Arial"/>
          <w:iCs/>
          <w:sz w:val="22"/>
          <w:szCs w:val="22"/>
        </w:rPr>
      </w:pPr>
    </w:p>
    <w:p w:rsidR="000A648C" w:rsidRDefault="000A648C">
      <w:pPr>
        <w:jc w:val="both"/>
        <w:rPr>
          <w:rFonts w:ascii="Arial" w:hAnsi="Arial" w:cs="Arial"/>
          <w:b/>
          <w:iCs/>
          <w:sz w:val="22"/>
          <w:szCs w:val="22"/>
          <w:u w:val="single"/>
          <w:lang w:val="sr-Cyrl-CS"/>
        </w:rPr>
      </w:pPr>
      <w:r w:rsidRPr="00A74F2F">
        <w:rPr>
          <w:rFonts w:ascii="Arial" w:hAnsi="Arial" w:cs="Arial"/>
          <w:b/>
          <w:bCs/>
          <w:i/>
          <w:iCs/>
          <w:sz w:val="22"/>
          <w:szCs w:val="22"/>
        </w:rPr>
        <w:t xml:space="preserve">9.3. </w:t>
      </w:r>
      <w:r w:rsidRPr="00A74F2F">
        <w:rPr>
          <w:rFonts w:ascii="Arial" w:hAnsi="Arial" w:cs="Arial"/>
          <w:b/>
          <w:iCs/>
          <w:sz w:val="22"/>
          <w:szCs w:val="22"/>
          <w:u w:val="single"/>
        </w:rPr>
        <w:t>Захтев у погледу рока извођења радова</w:t>
      </w:r>
    </w:p>
    <w:p w:rsidR="00A74F2F" w:rsidRPr="00A74F2F" w:rsidRDefault="00A74F2F">
      <w:pPr>
        <w:jc w:val="both"/>
        <w:rPr>
          <w:rFonts w:ascii="Arial" w:hAnsi="Arial" w:cs="Arial"/>
          <w:b/>
          <w:iCs/>
          <w:sz w:val="22"/>
          <w:szCs w:val="22"/>
          <w:lang w:val="sr-Cyrl-CS"/>
        </w:rPr>
      </w:pPr>
    </w:p>
    <w:p w:rsidR="004C3A96" w:rsidRPr="00B36AA3" w:rsidRDefault="000A648C" w:rsidP="004C3A96">
      <w:pPr>
        <w:jc w:val="both"/>
        <w:rPr>
          <w:rFonts w:ascii="Arial" w:hAnsi="Arial" w:cs="Arial"/>
          <w:iCs/>
          <w:sz w:val="22"/>
          <w:szCs w:val="22"/>
        </w:rPr>
      </w:pPr>
      <w:r w:rsidRPr="00B36AA3">
        <w:rPr>
          <w:rFonts w:ascii="Arial" w:hAnsi="Arial" w:cs="Arial"/>
          <w:iCs/>
          <w:sz w:val="22"/>
          <w:szCs w:val="22"/>
        </w:rPr>
        <w:t>Рок</w:t>
      </w:r>
      <w:r w:rsidR="00840D2A" w:rsidRPr="00B36AA3">
        <w:rPr>
          <w:rFonts w:ascii="Arial" w:hAnsi="Arial" w:cs="Arial"/>
          <w:iCs/>
          <w:sz w:val="22"/>
          <w:szCs w:val="22"/>
        </w:rPr>
        <w:t xml:space="preserve"> за завршетак </w:t>
      </w:r>
      <w:r w:rsidRPr="00B36AA3">
        <w:rPr>
          <w:rFonts w:ascii="Arial" w:hAnsi="Arial" w:cs="Arial"/>
          <w:iCs/>
          <w:sz w:val="22"/>
          <w:szCs w:val="22"/>
        </w:rPr>
        <w:t>извођења радова</w:t>
      </w:r>
      <w:r w:rsidR="0064337E">
        <w:rPr>
          <w:rFonts w:ascii="Arial" w:hAnsi="Arial" w:cs="Arial"/>
          <w:iCs/>
          <w:sz w:val="22"/>
          <w:szCs w:val="22"/>
        </w:rPr>
        <w:t xml:space="preserve"> је 55 календарских дана од дана увођења у посао извођача радова на на</w:t>
      </w:r>
      <w:r w:rsidR="003F5722">
        <w:rPr>
          <w:rFonts w:ascii="Arial" w:hAnsi="Arial" w:cs="Arial"/>
          <w:iCs/>
          <w:sz w:val="22"/>
          <w:szCs w:val="22"/>
        </w:rPr>
        <w:t>чин</w:t>
      </w:r>
      <w:r w:rsidR="0064337E">
        <w:rPr>
          <w:rFonts w:ascii="Arial" w:hAnsi="Arial" w:cs="Arial"/>
          <w:iCs/>
          <w:sz w:val="22"/>
          <w:szCs w:val="22"/>
        </w:rPr>
        <w:t xml:space="preserve"> како је прецизирано у </w:t>
      </w:r>
      <w:r w:rsidR="004C3A96" w:rsidRPr="00B36AA3">
        <w:rPr>
          <w:rFonts w:ascii="Arial" w:hAnsi="Arial" w:cs="Arial"/>
          <w:sz w:val="22"/>
          <w:szCs w:val="22"/>
          <w:lang w:val="sr-Cyrl-CS"/>
        </w:rPr>
        <w:t xml:space="preserve"> моделу уговора</w:t>
      </w:r>
      <w:r w:rsidR="0064337E">
        <w:rPr>
          <w:rFonts w:ascii="Arial" w:hAnsi="Arial" w:cs="Arial"/>
          <w:sz w:val="22"/>
          <w:szCs w:val="22"/>
          <w:lang w:val="sr-Cyrl-CS"/>
        </w:rPr>
        <w:t>.</w:t>
      </w:r>
    </w:p>
    <w:p w:rsidR="000A648C" w:rsidRPr="00B36AA3" w:rsidRDefault="000A648C">
      <w:pPr>
        <w:jc w:val="both"/>
        <w:rPr>
          <w:rFonts w:ascii="Arial" w:hAnsi="Arial" w:cs="Arial"/>
          <w:iCs/>
          <w:sz w:val="22"/>
          <w:szCs w:val="22"/>
        </w:rPr>
      </w:pPr>
    </w:p>
    <w:p w:rsidR="000A648C" w:rsidRPr="00B36AA3" w:rsidRDefault="00840D2A">
      <w:pPr>
        <w:jc w:val="both"/>
        <w:rPr>
          <w:rFonts w:ascii="Arial" w:hAnsi="Arial" w:cs="Arial"/>
          <w:b/>
          <w:bCs/>
          <w:i/>
          <w:iCs/>
          <w:sz w:val="22"/>
          <w:szCs w:val="22"/>
        </w:rPr>
      </w:pPr>
      <w:r w:rsidRPr="00B36AA3">
        <w:rPr>
          <w:rFonts w:ascii="Arial" w:hAnsi="Arial" w:cs="Arial"/>
          <w:iCs/>
          <w:sz w:val="22"/>
          <w:szCs w:val="22"/>
        </w:rPr>
        <w:t>Место</w:t>
      </w:r>
      <w:r w:rsidR="000A648C" w:rsidRPr="00B36AA3">
        <w:rPr>
          <w:rFonts w:ascii="Arial" w:hAnsi="Arial" w:cs="Arial"/>
          <w:iCs/>
          <w:sz w:val="22"/>
          <w:szCs w:val="22"/>
        </w:rPr>
        <w:t xml:space="preserve"> извођења радова</w:t>
      </w:r>
      <w:r w:rsidRPr="00B36AA3">
        <w:rPr>
          <w:rFonts w:ascii="Arial" w:hAnsi="Arial" w:cs="Arial"/>
          <w:iCs/>
          <w:sz w:val="22"/>
          <w:szCs w:val="22"/>
        </w:rPr>
        <w:t xml:space="preserve"> -</w:t>
      </w:r>
      <w:r w:rsidRPr="00B36AA3">
        <w:rPr>
          <w:rFonts w:ascii="Arial" w:hAnsi="Arial" w:cs="Arial"/>
          <w:bCs/>
          <w:iCs/>
          <w:sz w:val="22"/>
          <w:szCs w:val="22"/>
          <w:shd w:val="clear" w:color="auto" w:fill="FFFFFF"/>
          <w:lang w:val="sr-Cyrl-CS"/>
        </w:rPr>
        <w:t xml:space="preserve">магистрални топловод </w:t>
      </w:r>
      <w:r w:rsidR="0064337E">
        <w:rPr>
          <w:rFonts w:ascii="Arial" w:hAnsi="Arial" w:cs="Arial"/>
          <w:bCs/>
          <w:iCs/>
          <w:sz w:val="22"/>
          <w:szCs w:val="22"/>
          <w:shd w:val="clear" w:color="auto" w:fill="FFFFFF"/>
          <w:lang w:val="sr-Cyrl-CS"/>
        </w:rPr>
        <w:t>на локацији,,Сењак,, у Пироту.</w:t>
      </w:r>
    </w:p>
    <w:p w:rsidR="000A648C" w:rsidRPr="00B36AA3" w:rsidRDefault="000A648C">
      <w:pPr>
        <w:jc w:val="both"/>
      </w:pPr>
    </w:p>
    <w:p w:rsidR="000A648C" w:rsidRDefault="000A648C">
      <w:pPr>
        <w:jc w:val="both"/>
        <w:rPr>
          <w:rFonts w:ascii="Arial" w:hAnsi="Arial" w:cs="Arial"/>
          <w:b/>
          <w:iCs/>
          <w:sz w:val="22"/>
          <w:szCs w:val="22"/>
          <w:u w:val="single"/>
          <w:lang w:val="sr-Cyrl-CS"/>
        </w:rPr>
      </w:pPr>
      <w:r w:rsidRPr="00A74F2F">
        <w:rPr>
          <w:rFonts w:ascii="Arial" w:hAnsi="Arial" w:cs="Arial"/>
          <w:b/>
          <w:bCs/>
          <w:iCs/>
          <w:sz w:val="22"/>
          <w:szCs w:val="22"/>
          <w:u w:val="single"/>
        </w:rPr>
        <w:t xml:space="preserve">9.4. </w:t>
      </w:r>
      <w:r w:rsidRPr="00A74F2F">
        <w:rPr>
          <w:rFonts w:ascii="Arial" w:hAnsi="Arial" w:cs="Arial"/>
          <w:b/>
          <w:iCs/>
          <w:sz w:val="22"/>
          <w:szCs w:val="22"/>
          <w:u w:val="single"/>
        </w:rPr>
        <w:t>Захтев у погледу рока важења понуде</w:t>
      </w:r>
    </w:p>
    <w:p w:rsidR="00A74F2F" w:rsidRPr="00A74F2F" w:rsidRDefault="00A74F2F">
      <w:pPr>
        <w:jc w:val="both"/>
        <w:rPr>
          <w:rFonts w:ascii="Arial" w:hAnsi="Arial" w:cs="Arial"/>
          <w:b/>
          <w:iCs/>
          <w:sz w:val="22"/>
          <w:szCs w:val="22"/>
          <w:lang w:val="sr-Cyrl-CS"/>
        </w:rPr>
      </w:pPr>
    </w:p>
    <w:p w:rsidR="000A648C" w:rsidRPr="00B36AA3" w:rsidRDefault="000A648C">
      <w:pPr>
        <w:jc w:val="both"/>
        <w:rPr>
          <w:rFonts w:ascii="Arial" w:hAnsi="Arial" w:cs="Arial"/>
          <w:iCs/>
          <w:sz w:val="22"/>
          <w:szCs w:val="22"/>
        </w:rPr>
      </w:pPr>
      <w:r w:rsidRPr="00B36AA3">
        <w:rPr>
          <w:rFonts w:ascii="Arial" w:hAnsi="Arial" w:cs="Arial"/>
          <w:iCs/>
          <w:sz w:val="22"/>
          <w:szCs w:val="22"/>
        </w:rPr>
        <w:t xml:space="preserve">Рок важења понуде не може бити краћи од </w:t>
      </w:r>
      <w:r w:rsidR="0064337E">
        <w:rPr>
          <w:rFonts w:ascii="Arial" w:hAnsi="Arial" w:cs="Arial"/>
          <w:iCs/>
          <w:sz w:val="22"/>
          <w:szCs w:val="22"/>
        </w:rPr>
        <w:t>40</w:t>
      </w:r>
      <w:r w:rsidRPr="00B36AA3">
        <w:rPr>
          <w:rFonts w:ascii="Arial" w:hAnsi="Arial" w:cs="Arial"/>
          <w:iCs/>
          <w:sz w:val="22"/>
          <w:szCs w:val="22"/>
        </w:rPr>
        <w:t xml:space="preserve"> дана од дана отварања понуда.</w:t>
      </w:r>
    </w:p>
    <w:p w:rsidR="000A648C" w:rsidRPr="00B36AA3" w:rsidRDefault="000A648C">
      <w:pPr>
        <w:jc w:val="both"/>
        <w:rPr>
          <w:rFonts w:ascii="Arial" w:hAnsi="Arial" w:cs="Arial"/>
          <w:iCs/>
          <w:sz w:val="22"/>
          <w:szCs w:val="22"/>
        </w:rPr>
      </w:pPr>
      <w:r w:rsidRPr="00B36AA3">
        <w:rPr>
          <w:rFonts w:ascii="Arial" w:hAnsi="Arial" w:cs="Arial"/>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0A648C" w:rsidRPr="00B36AA3" w:rsidRDefault="000A648C">
      <w:pPr>
        <w:jc w:val="both"/>
        <w:rPr>
          <w:rFonts w:ascii="Arial" w:hAnsi="Arial" w:cs="Arial"/>
          <w:b/>
          <w:bCs/>
          <w:i/>
          <w:iCs/>
          <w:sz w:val="22"/>
          <w:szCs w:val="22"/>
        </w:rPr>
      </w:pPr>
      <w:r w:rsidRPr="00B36AA3">
        <w:rPr>
          <w:rFonts w:ascii="Arial" w:hAnsi="Arial" w:cs="Arial"/>
          <w:iCs/>
          <w:sz w:val="22"/>
          <w:szCs w:val="22"/>
        </w:rPr>
        <w:t>Понуђач који прихвати захтев за продужење рока важења понуде на може мењати понуду.</w:t>
      </w:r>
    </w:p>
    <w:p w:rsidR="000A648C" w:rsidRPr="00B36AA3" w:rsidRDefault="000A648C">
      <w:pPr>
        <w:jc w:val="both"/>
        <w:rPr>
          <w:sz w:val="22"/>
          <w:szCs w:val="22"/>
        </w:rPr>
      </w:pPr>
    </w:p>
    <w:p w:rsidR="000A648C" w:rsidRPr="00B36AA3" w:rsidRDefault="000A648C">
      <w:pPr>
        <w:jc w:val="both"/>
        <w:rPr>
          <w:rFonts w:ascii="Arial" w:hAnsi="Arial" w:cs="Arial"/>
          <w:b/>
          <w:sz w:val="22"/>
          <w:szCs w:val="22"/>
          <w:u w:val="single"/>
        </w:rPr>
      </w:pPr>
      <w:r w:rsidRPr="00B36AA3">
        <w:rPr>
          <w:rFonts w:ascii="Arial" w:hAnsi="Arial" w:cs="Arial"/>
          <w:b/>
          <w:sz w:val="22"/>
          <w:szCs w:val="22"/>
          <w:u w:val="single"/>
        </w:rPr>
        <w:t>9.5</w:t>
      </w:r>
      <w:r w:rsidRPr="00B36AA3">
        <w:rPr>
          <w:rFonts w:ascii="Arial" w:hAnsi="Arial" w:cs="Arial"/>
          <w:sz w:val="22"/>
          <w:szCs w:val="22"/>
          <w:u w:val="single"/>
        </w:rPr>
        <w:t>. Други захтеви</w:t>
      </w:r>
    </w:p>
    <w:p w:rsidR="000A648C" w:rsidRPr="00B36AA3" w:rsidRDefault="00840D2A">
      <w:pPr>
        <w:jc w:val="both"/>
        <w:rPr>
          <w:rFonts w:ascii="Arial" w:hAnsi="Arial" w:cs="Arial"/>
          <w:b/>
          <w:bCs/>
          <w:i/>
          <w:iCs/>
          <w:sz w:val="22"/>
          <w:szCs w:val="22"/>
        </w:rPr>
      </w:pPr>
      <w:r w:rsidRPr="00B36AA3">
        <w:rPr>
          <w:rFonts w:ascii="Arial" w:hAnsi="Arial" w:cs="Arial"/>
          <w:b/>
          <w:bCs/>
          <w:i/>
          <w:iCs/>
          <w:sz w:val="22"/>
          <w:szCs w:val="22"/>
        </w:rPr>
        <w:t>////</w:t>
      </w:r>
    </w:p>
    <w:p w:rsidR="00840D2A" w:rsidRPr="00B36AA3" w:rsidRDefault="00840D2A">
      <w:pPr>
        <w:jc w:val="both"/>
        <w:rPr>
          <w:rFonts w:ascii="Arial" w:hAnsi="Arial" w:cs="Arial"/>
          <w:b/>
          <w:bCs/>
          <w:i/>
          <w:iCs/>
          <w:sz w:val="22"/>
          <w:szCs w:val="22"/>
        </w:rPr>
      </w:pPr>
    </w:p>
    <w:p w:rsidR="000A648C" w:rsidRPr="00B36AA3" w:rsidRDefault="000A648C">
      <w:pPr>
        <w:jc w:val="both"/>
        <w:rPr>
          <w:rFonts w:ascii="Arial" w:hAnsi="Arial" w:cs="Arial"/>
          <w:b/>
          <w:bCs/>
          <w:i/>
          <w:iCs/>
          <w:sz w:val="22"/>
          <w:szCs w:val="22"/>
        </w:rPr>
      </w:pPr>
      <w:r w:rsidRPr="00B36AA3">
        <w:rPr>
          <w:rFonts w:ascii="Arial" w:hAnsi="Arial" w:cs="Arial"/>
          <w:b/>
          <w:bCs/>
          <w:i/>
          <w:iCs/>
          <w:sz w:val="22"/>
          <w:szCs w:val="22"/>
        </w:rPr>
        <w:t>10. ВАЛУТА И НАЧИН НА КОЈИ МОРА ДА БУДЕ НАВЕДЕНА И ИЗРАЖЕНА ЦЕНА У ПОНУДИ</w:t>
      </w:r>
    </w:p>
    <w:p w:rsidR="000A648C" w:rsidRPr="00B36AA3" w:rsidRDefault="000A648C">
      <w:pPr>
        <w:jc w:val="both"/>
        <w:rPr>
          <w:rFonts w:ascii="Arial" w:hAnsi="Arial" w:cs="Arial"/>
          <w:b/>
          <w:bCs/>
          <w:i/>
          <w:iCs/>
          <w:sz w:val="22"/>
          <w:szCs w:val="22"/>
        </w:rPr>
      </w:pPr>
    </w:p>
    <w:p w:rsidR="000A648C" w:rsidRPr="00B36AA3" w:rsidRDefault="000A648C">
      <w:pPr>
        <w:jc w:val="both"/>
        <w:rPr>
          <w:rFonts w:ascii="Arial" w:hAnsi="Arial" w:cs="Arial"/>
          <w:iCs/>
          <w:sz w:val="22"/>
          <w:szCs w:val="22"/>
        </w:rPr>
      </w:pPr>
      <w:r w:rsidRPr="00B36AA3">
        <w:rPr>
          <w:rFonts w:ascii="Arial" w:hAnsi="Arial" w:cs="Arial"/>
          <w:iCs/>
          <w:sz w:val="22"/>
          <w:szCs w:val="22"/>
        </w:rPr>
        <w:t>Цена мора бити исказана у динарима, са и без пореза на додату вредност,</w:t>
      </w:r>
      <w:r w:rsidRPr="00B36AA3">
        <w:rPr>
          <w:rFonts w:ascii="Arial" w:hAnsi="Arial" w:cs="Arial"/>
          <w:sz w:val="22"/>
          <w:szCs w:val="22"/>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0A648C" w:rsidRPr="00B36AA3" w:rsidRDefault="000A648C" w:rsidP="00FC3D16">
      <w:pPr>
        <w:jc w:val="both"/>
        <w:rPr>
          <w:rFonts w:ascii="Arial" w:hAnsi="Arial" w:cs="Arial"/>
          <w:iCs/>
          <w:sz w:val="22"/>
          <w:szCs w:val="22"/>
        </w:rPr>
      </w:pPr>
      <w:r w:rsidRPr="00B36AA3">
        <w:rPr>
          <w:rFonts w:ascii="Arial" w:hAnsi="Arial" w:cs="Arial"/>
          <w:iCs/>
          <w:sz w:val="22"/>
          <w:szCs w:val="22"/>
        </w:rPr>
        <w:t>У цену је урачунат</w:t>
      </w:r>
      <w:r w:rsidR="00840D2A" w:rsidRPr="00B36AA3">
        <w:rPr>
          <w:rFonts w:ascii="Arial" w:hAnsi="Arial" w:cs="Arial"/>
          <w:iCs/>
          <w:sz w:val="22"/>
          <w:szCs w:val="22"/>
        </w:rPr>
        <w:t xml:space="preserve">о </w:t>
      </w:r>
      <w:r w:rsidR="00FC3D16" w:rsidRPr="00B36AA3">
        <w:rPr>
          <w:rFonts w:ascii="Arial" w:hAnsi="Arial" w:cs="Arial"/>
          <w:iCs/>
          <w:sz w:val="22"/>
          <w:szCs w:val="22"/>
        </w:rPr>
        <w:t>извођ</w:t>
      </w:r>
      <w:r w:rsidR="00DC2F49" w:rsidRPr="00B36AA3">
        <w:rPr>
          <w:rFonts w:ascii="Arial" w:hAnsi="Arial" w:cs="Arial"/>
          <w:iCs/>
          <w:sz w:val="22"/>
          <w:szCs w:val="22"/>
          <w:lang w:val="sr-Cyrl-CS"/>
        </w:rPr>
        <w:t>е</w:t>
      </w:r>
      <w:r w:rsidR="00FC3D16" w:rsidRPr="00B36AA3">
        <w:rPr>
          <w:rFonts w:ascii="Arial" w:hAnsi="Arial" w:cs="Arial"/>
          <w:iCs/>
          <w:sz w:val="22"/>
          <w:szCs w:val="22"/>
        </w:rPr>
        <w:t>ње радова на топловоду</w:t>
      </w:r>
      <w:r w:rsidRPr="00B36AA3">
        <w:rPr>
          <w:rFonts w:ascii="Arial" w:hAnsi="Arial" w:cs="Arial"/>
          <w:iCs/>
          <w:sz w:val="22"/>
          <w:szCs w:val="22"/>
        </w:rPr>
        <w:t>.</w:t>
      </w:r>
    </w:p>
    <w:p w:rsidR="00FC3D16" w:rsidRPr="00B36AA3" w:rsidRDefault="00DC2F49" w:rsidP="00FC3D16">
      <w:pPr>
        <w:pStyle w:val="NormalWeb"/>
        <w:spacing w:before="0" w:after="0"/>
        <w:ind w:left="-17" w:right="74"/>
        <w:jc w:val="both"/>
        <w:rPr>
          <w:rFonts w:ascii="Arial" w:hAnsi="Arial" w:cs="Arial"/>
          <w:sz w:val="22"/>
          <w:szCs w:val="22"/>
          <w:lang w:val="ru-RU"/>
        </w:rPr>
      </w:pPr>
      <w:r w:rsidRPr="00B36AA3">
        <w:rPr>
          <w:rFonts w:ascii="Arial" w:hAnsi="Arial" w:cs="Arial"/>
          <w:sz w:val="22"/>
          <w:szCs w:val="22"/>
          <w:lang w:val="ru-RU"/>
        </w:rPr>
        <w:t>Укупна ц</w:t>
      </w:r>
      <w:r w:rsidR="00FC3D16" w:rsidRPr="00B36AA3">
        <w:rPr>
          <w:rFonts w:ascii="Arial" w:hAnsi="Arial" w:cs="Arial"/>
          <w:sz w:val="22"/>
          <w:szCs w:val="22"/>
          <w:lang w:val="ru-RU"/>
        </w:rPr>
        <w:t>ена је добијена је на основу количина и јединичних цена из понуде Извођача.</w:t>
      </w:r>
    </w:p>
    <w:p w:rsidR="00FC3D16" w:rsidRPr="00B36AA3" w:rsidRDefault="00FC3D16" w:rsidP="00FC3D16">
      <w:pPr>
        <w:pStyle w:val="NormalWeb"/>
        <w:spacing w:before="0" w:after="0"/>
        <w:ind w:right="74"/>
        <w:jc w:val="both"/>
        <w:rPr>
          <w:rFonts w:ascii="Arial" w:hAnsi="Arial" w:cs="Arial"/>
          <w:sz w:val="22"/>
          <w:szCs w:val="22"/>
          <w:lang w:val="ru-RU"/>
        </w:rPr>
      </w:pPr>
      <w:r w:rsidRPr="00B36AA3">
        <w:rPr>
          <w:rFonts w:ascii="Arial" w:hAnsi="Arial" w:cs="Arial"/>
          <w:sz w:val="22"/>
          <w:szCs w:val="22"/>
        </w:rPr>
        <w:t>Јединичне цене су фиксне и не могу се мењати ни по ком основу.</w:t>
      </w:r>
    </w:p>
    <w:p w:rsidR="000A648C" w:rsidRPr="00B36AA3" w:rsidRDefault="000A648C">
      <w:pPr>
        <w:jc w:val="both"/>
        <w:rPr>
          <w:rFonts w:ascii="Arial" w:hAnsi="Arial" w:cs="Arial"/>
          <w:iCs/>
          <w:sz w:val="22"/>
          <w:szCs w:val="22"/>
        </w:rPr>
      </w:pPr>
      <w:r w:rsidRPr="00B36AA3">
        <w:rPr>
          <w:rFonts w:ascii="Arial" w:hAnsi="Arial" w:cs="Arial"/>
          <w:sz w:val="22"/>
          <w:szCs w:val="22"/>
        </w:rPr>
        <w:t>Ако је у понуди исказана неуобичајено ниска цена, наручилац ће поступити у складу са чланом 92. ЗЈН.</w:t>
      </w:r>
    </w:p>
    <w:p w:rsidR="000A648C" w:rsidRPr="00B36AA3" w:rsidRDefault="000A648C">
      <w:pPr>
        <w:jc w:val="both"/>
        <w:rPr>
          <w:rFonts w:ascii="Arial" w:hAnsi="Arial" w:cs="Arial"/>
          <w:b/>
          <w:i/>
          <w:iCs/>
          <w:sz w:val="22"/>
          <w:szCs w:val="22"/>
        </w:rPr>
      </w:pPr>
      <w:r w:rsidRPr="00B36AA3">
        <w:rPr>
          <w:rFonts w:ascii="Arial" w:hAnsi="Arial" w:cs="Arial"/>
          <w:iCs/>
          <w:sz w:val="22"/>
          <w:szCs w:val="22"/>
        </w:rPr>
        <w:lastRenderedPageBreak/>
        <w:t xml:space="preserve">Ако понуђена цена укључује увозну царину и друге дажбине, понуђач је дужан да тај део одвојено искаже у динарима. </w:t>
      </w:r>
    </w:p>
    <w:p w:rsidR="000A648C" w:rsidRPr="00B36AA3" w:rsidRDefault="000A648C" w:rsidP="00FC3D16">
      <w:pPr>
        <w:jc w:val="both"/>
        <w:rPr>
          <w:rFonts w:ascii="Arial" w:hAnsi="Arial" w:cs="Arial"/>
          <w:b/>
          <w:i/>
          <w:iCs/>
          <w:sz w:val="22"/>
          <w:szCs w:val="22"/>
        </w:rPr>
      </w:pPr>
    </w:p>
    <w:p w:rsidR="000A648C" w:rsidRPr="00B36AA3" w:rsidRDefault="000A648C">
      <w:pPr>
        <w:jc w:val="both"/>
        <w:rPr>
          <w:rFonts w:ascii="Arial" w:hAnsi="Arial" w:cs="Arial"/>
          <w:b/>
          <w:i/>
          <w:iCs/>
          <w:sz w:val="22"/>
          <w:szCs w:val="22"/>
        </w:rPr>
      </w:pPr>
      <w:r w:rsidRPr="00B36AA3">
        <w:rPr>
          <w:rFonts w:ascii="Arial" w:hAnsi="Arial" w:cs="Arial"/>
          <w:b/>
          <w:i/>
          <w:iCs/>
          <w:sz w:val="22"/>
          <w:szCs w:val="22"/>
        </w:rPr>
        <w:t>11. ПОДАЦИ О ВРСТИ, САДРЖИНИ, НАЧИНУ ПОДНОШЕЊА, ВИСИНИ И РОКОВИМА ФИНАНСИЈСКОГ ОБЕЗБЕЂЕЊА ИСПУЊЕЊА ОБАВЕЗА ПОНУЂАЧА</w:t>
      </w:r>
    </w:p>
    <w:p w:rsidR="004C3A96" w:rsidRPr="00B36AA3" w:rsidRDefault="004C3A96">
      <w:pPr>
        <w:jc w:val="both"/>
        <w:rPr>
          <w:rFonts w:ascii="Arial" w:hAnsi="Arial" w:cs="Arial"/>
          <w:b/>
          <w:i/>
          <w:iCs/>
          <w:sz w:val="22"/>
          <w:szCs w:val="22"/>
        </w:rPr>
      </w:pPr>
    </w:p>
    <w:p w:rsidR="004C3A96" w:rsidRPr="00B36AA3" w:rsidRDefault="004C3A96" w:rsidP="004C3A96">
      <w:pPr>
        <w:jc w:val="both"/>
        <w:rPr>
          <w:rFonts w:ascii="Arial" w:hAnsi="Arial" w:cs="Arial"/>
          <w:sz w:val="22"/>
          <w:szCs w:val="22"/>
          <w:lang w:val="sr-Cyrl-CS"/>
        </w:rPr>
      </w:pPr>
      <w:r w:rsidRPr="00B36AA3">
        <w:rPr>
          <w:rFonts w:ascii="Arial" w:hAnsi="Arial" w:cs="Arial"/>
          <w:sz w:val="22"/>
          <w:szCs w:val="22"/>
        </w:rPr>
        <w:t>Сви п</w:t>
      </w:r>
      <w:r w:rsidRPr="00B36AA3">
        <w:rPr>
          <w:rFonts w:ascii="Arial" w:hAnsi="Arial" w:cs="Arial"/>
          <w:sz w:val="22"/>
          <w:szCs w:val="22"/>
          <w:lang w:val="sr-Cyrl-CS"/>
        </w:rPr>
        <w:t>онуђач</w:t>
      </w:r>
      <w:r w:rsidRPr="00B36AA3">
        <w:rPr>
          <w:rFonts w:ascii="Arial" w:hAnsi="Arial" w:cs="Arial"/>
          <w:sz w:val="22"/>
          <w:szCs w:val="22"/>
        </w:rPr>
        <w:t>и су д</w:t>
      </w:r>
      <w:r w:rsidRPr="00B36AA3">
        <w:rPr>
          <w:rFonts w:ascii="Arial" w:hAnsi="Arial" w:cs="Arial"/>
          <w:sz w:val="22"/>
          <w:szCs w:val="22"/>
          <w:lang w:val="sr-Cyrl-CS"/>
        </w:rPr>
        <w:t>ужн</w:t>
      </w:r>
      <w:r w:rsidRPr="00B36AA3">
        <w:rPr>
          <w:rFonts w:ascii="Arial" w:hAnsi="Arial" w:cs="Arial"/>
          <w:sz w:val="22"/>
          <w:szCs w:val="22"/>
        </w:rPr>
        <w:t>и</w:t>
      </w:r>
      <w:r w:rsidRPr="00B36AA3">
        <w:rPr>
          <w:rFonts w:ascii="Arial" w:hAnsi="Arial" w:cs="Arial"/>
          <w:sz w:val="22"/>
          <w:szCs w:val="22"/>
          <w:lang w:val="sr-Cyrl-CS"/>
        </w:rPr>
        <w:t xml:space="preserve"> да приликом подношења понуде, Наручиоцу преда</w:t>
      </w:r>
      <w:r w:rsidRPr="00B36AA3">
        <w:rPr>
          <w:rFonts w:ascii="Arial" w:hAnsi="Arial" w:cs="Arial"/>
          <w:sz w:val="22"/>
          <w:szCs w:val="22"/>
        </w:rPr>
        <w:t>ју Изјаву о прихватању финансијске гаранције за</w:t>
      </w:r>
      <w:r w:rsidR="003F5722">
        <w:rPr>
          <w:rFonts w:ascii="Arial" w:hAnsi="Arial" w:cs="Arial"/>
          <w:sz w:val="22"/>
          <w:szCs w:val="22"/>
        </w:rPr>
        <w:t xml:space="preserve"> озбиљност понуде и  Изјаву </w:t>
      </w:r>
      <w:r w:rsidR="003F5722" w:rsidRPr="00B36AA3">
        <w:rPr>
          <w:rFonts w:ascii="Arial" w:hAnsi="Arial" w:cs="Arial"/>
          <w:sz w:val="22"/>
          <w:szCs w:val="22"/>
        </w:rPr>
        <w:t xml:space="preserve">о прихватању финансијске гаранције </w:t>
      </w:r>
      <w:r w:rsidR="003F5722">
        <w:rPr>
          <w:rFonts w:ascii="Arial" w:hAnsi="Arial" w:cs="Arial"/>
          <w:sz w:val="22"/>
          <w:szCs w:val="22"/>
        </w:rPr>
        <w:t xml:space="preserve">за </w:t>
      </w:r>
      <w:r w:rsidRPr="00B36AA3">
        <w:rPr>
          <w:rFonts w:ascii="Arial" w:hAnsi="Arial" w:cs="Arial"/>
          <w:sz w:val="22"/>
          <w:szCs w:val="22"/>
        </w:rPr>
        <w:t xml:space="preserve"> добро извршење </w:t>
      </w:r>
      <w:r w:rsidR="003F5722">
        <w:rPr>
          <w:rFonts w:ascii="Arial" w:hAnsi="Arial" w:cs="Arial"/>
          <w:sz w:val="22"/>
          <w:szCs w:val="22"/>
        </w:rPr>
        <w:t>.</w:t>
      </w:r>
      <w:r w:rsidRPr="00B36AA3">
        <w:rPr>
          <w:rFonts w:ascii="Arial" w:hAnsi="Arial" w:cs="Arial"/>
          <w:sz w:val="22"/>
          <w:szCs w:val="22"/>
        </w:rPr>
        <w:t>Образац изјав</w:t>
      </w:r>
      <w:r w:rsidR="003F5722">
        <w:rPr>
          <w:rFonts w:ascii="Arial" w:hAnsi="Arial" w:cs="Arial"/>
          <w:sz w:val="22"/>
          <w:szCs w:val="22"/>
        </w:rPr>
        <w:t>а</w:t>
      </w:r>
      <w:r w:rsidRPr="00B36AA3">
        <w:rPr>
          <w:rFonts w:ascii="Arial" w:hAnsi="Arial" w:cs="Arial"/>
          <w:sz w:val="22"/>
          <w:szCs w:val="22"/>
        </w:rPr>
        <w:t xml:space="preserve"> је саставни део конкурсне документације.</w:t>
      </w:r>
    </w:p>
    <w:p w:rsidR="000A3ED8" w:rsidRPr="00B36AA3" w:rsidRDefault="000A3ED8" w:rsidP="004C3A96">
      <w:pPr>
        <w:jc w:val="both"/>
        <w:rPr>
          <w:rFonts w:ascii="Arial" w:hAnsi="Arial" w:cs="Arial"/>
          <w:sz w:val="22"/>
          <w:szCs w:val="22"/>
          <w:lang w:val="sr-Cyrl-CS"/>
        </w:rPr>
      </w:pPr>
    </w:p>
    <w:p w:rsidR="004C3A96" w:rsidRPr="00B36AA3" w:rsidRDefault="004C3A96" w:rsidP="004C3A96">
      <w:pPr>
        <w:jc w:val="both"/>
        <w:rPr>
          <w:rFonts w:ascii="Arial" w:hAnsi="Arial" w:cs="Arial"/>
          <w:sz w:val="22"/>
          <w:szCs w:val="22"/>
        </w:rPr>
      </w:pPr>
      <w:r w:rsidRPr="00B36AA3">
        <w:rPr>
          <w:rFonts w:ascii="Arial" w:hAnsi="Arial" w:cs="Arial"/>
          <w:sz w:val="22"/>
          <w:szCs w:val="22"/>
        </w:rPr>
        <w:t>Сви п</w:t>
      </w:r>
      <w:r w:rsidRPr="00B36AA3">
        <w:rPr>
          <w:rFonts w:ascii="Arial" w:hAnsi="Arial" w:cs="Arial"/>
          <w:sz w:val="22"/>
          <w:szCs w:val="22"/>
          <w:lang w:val="sr-Cyrl-CS"/>
        </w:rPr>
        <w:t>онуђач</w:t>
      </w:r>
      <w:r w:rsidRPr="00B36AA3">
        <w:rPr>
          <w:rFonts w:ascii="Arial" w:hAnsi="Arial" w:cs="Arial"/>
          <w:sz w:val="22"/>
          <w:szCs w:val="22"/>
        </w:rPr>
        <w:t>и су д</w:t>
      </w:r>
      <w:r w:rsidRPr="00B36AA3">
        <w:rPr>
          <w:rFonts w:ascii="Arial" w:hAnsi="Arial" w:cs="Arial"/>
          <w:sz w:val="22"/>
          <w:szCs w:val="22"/>
          <w:lang w:val="sr-Cyrl-CS"/>
        </w:rPr>
        <w:t>ужн</w:t>
      </w:r>
      <w:r w:rsidRPr="00B36AA3">
        <w:rPr>
          <w:rFonts w:ascii="Arial" w:hAnsi="Arial" w:cs="Arial"/>
          <w:sz w:val="22"/>
          <w:szCs w:val="22"/>
        </w:rPr>
        <w:t>и</w:t>
      </w:r>
      <w:r w:rsidRPr="00B36AA3">
        <w:rPr>
          <w:rFonts w:ascii="Arial" w:hAnsi="Arial" w:cs="Arial"/>
          <w:sz w:val="22"/>
          <w:szCs w:val="22"/>
          <w:lang w:val="sr-Cyrl-CS"/>
        </w:rPr>
        <w:t xml:space="preserve"> да приликом подношења понуде, Наручиоцу преда</w:t>
      </w:r>
      <w:r w:rsidRPr="00B36AA3">
        <w:rPr>
          <w:rFonts w:ascii="Arial" w:hAnsi="Arial" w:cs="Arial"/>
          <w:sz w:val="22"/>
          <w:szCs w:val="22"/>
        </w:rPr>
        <w:t>ју Изјаву о прихватању финансијске гаранције за  отклањање грешака у гарантном року. Образац изјаве је саставни део конкурсне документације</w:t>
      </w:r>
    </w:p>
    <w:p w:rsidR="004C3A96" w:rsidRPr="00B36AA3" w:rsidRDefault="004C3A96" w:rsidP="004C3A96">
      <w:pPr>
        <w:jc w:val="both"/>
        <w:rPr>
          <w:rFonts w:ascii="Arial" w:hAnsi="Arial" w:cs="Arial"/>
          <w:b/>
          <w:sz w:val="22"/>
          <w:szCs w:val="22"/>
        </w:rPr>
      </w:pPr>
    </w:p>
    <w:p w:rsidR="004C3A96" w:rsidRPr="00B36AA3" w:rsidRDefault="004C3A96" w:rsidP="004C3A96">
      <w:pPr>
        <w:jc w:val="both"/>
        <w:rPr>
          <w:rFonts w:ascii="Arial" w:hAnsi="Arial" w:cs="Arial"/>
          <w:sz w:val="22"/>
          <w:szCs w:val="22"/>
          <w:lang w:val="sr-Cyrl-CS"/>
        </w:rPr>
      </w:pPr>
      <w:r w:rsidRPr="00B36AA3">
        <w:rPr>
          <w:rFonts w:ascii="Arial" w:hAnsi="Arial" w:cs="Arial"/>
          <w:sz w:val="22"/>
          <w:szCs w:val="22"/>
          <w:lang w:val="sr-Cyrl-CS"/>
        </w:rPr>
        <w:t>Изабрани понуђач је дужан да приликом потписивања уговора, Наручиоцу предабланко сопствену меницу, која мора бити евидентирана у Регистру меница и овлашћења Народне банке Србије (копија регистрационе пријаве</w:t>
      </w:r>
      <w:r w:rsidRPr="00B36AA3">
        <w:rPr>
          <w:rFonts w:ascii="Arial" w:hAnsi="Arial" w:cs="Arial"/>
          <w:sz w:val="22"/>
          <w:szCs w:val="22"/>
        </w:rPr>
        <w:t xml:space="preserve">) </w:t>
      </w:r>
      <w:r w:rsidRPr="00B36AA3">
        <w:rPr>
          <w:rFonts w:ascii="Arial" w:hAnsi="Arial" w:cs="Arial"/>
          <w:sz w:val="22"/>
          <w:szCs w:val="22"/>
          <w:lang w:val="sr-Cyrl-CS"/>
        </w:rPr>
        <w:t>и потпуно попуњено менично писмо – овлашћење у висини од 10% од уговореног износа без ПДВ-а, за добро извршење посла. Меница и менично писмо</w:t>
      </w:r>
      <w:r w:rsidRPr="00B36AA3">
        <w:rPr>
          <w:rFonts w:ascii="Arial" w:hAnsi="Arial" w:cs="Arial"/>
          <w:sz w:val="22"/>
          <w:szCs w:val="22"/>
        </w:rPr>
        <w:t xml:space="preserve"> које је саставни део конкурсне документације</w:t>
      </w:r>
      <w:r w:rsidRPr="00B36AA3">
        <w:rPr>
          <w:rFonts w:ascii="Arial" w:hAnsi="Arial" w:cs="Arial"/>
          <w:sz w:val="22"/>
          <w:szCs w:val="22"/>
          <w:lang w:val="sr-Cyrl-CS"/>
        </w:rPr>
        <w:t xml:space="preserve"> морају бити оверени печатом и потписани од стране одговорног лица Понуђача </w:t>
      </w:r>
      <w:r w:rsidRPr="00B36AA3">
        <w:rPr>
          <w:rFonts w:ascii="Arial" w:hAnsi="Arial" w:cs="Arial"/>
          <w:sz w:val="22"/>
          <w:szCs w:val="22"/>
          <w:u w:val="single"/>
          <w:lang w:val="sr-Cyrl-CS"/>
        </w:rPr>
        <w:t>,</w:t>
      </w:r>
      <w:r w:rsidRPr="00B36AA3">
        <w:rPr>
          <w:rFonts w:ascii="Arial" w:hAnsi="Arial" w:cs="Arial"/>
          <w:sz w:val="22"/>
          <w:szCs w:val="22"/>
          <w:lang w:val="sr-Cyrl-CS"/>
        </w:rPr>
        <w:t xml:space="preserve"> и мора садржати клаузуле: „безусловно“, „плативо на први позив“, „без приговора“. 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Ово финансијско обезбеђење траје  30 дана дуже од истека рока за коначно извршење посла.</w:t>
      </w:r>
    </w:p>
    <w:p w:rsidR="000A3ED8" w:rsidRPr="00B36AA3" w:rsidRDefault="000A3ED8" w:rsidP="004C3A96">
      <w:pPr>
        <w:jc w:val="both"/>
        <w:rPr>
          <w:rFonts w:ascii="Arial" w:hAnsi="Arial" w:cs="Arial"/>
          <w:sz w:val="22"/>
          <w:szCs w:val="22"/>
          <w:lang w:val="sr-Cyrl-CS"/>
        </w:rPr>
      </w:pPr>
    </w:p>
    <w:p w:rsidR="000A3ED8" w:rsidRPr="00B36AA3" w:rsidRDefault="004C3A96" w:rsidP="000A3ED8">
      <w:pPr>
        <w:jc w:val="both"/>
        <w:rPr>
          <w:rFonts w:ascii="Arial" w:hAnsi="Arial" w:cs="Arial"/>
          <w:sz w:val="22"/>
          <w:szCs w:val="22"/>
          <w:lang w:val="sr-Cyrl-CS"/>
        </w:rPr>
      </w:pPr>
      <w:r w:rsidRPr="00B36AA3">
        <w:rPr>
          <w:rFonts w:ascii="Arial" w:hAnsi="Arial" w:cs="Arial"/>
          <w:sz w:val="22"/>
          <w:szCs w:val="22"/>
          <w:lang w:val="sr-Cyrl-CS"/>
        </w:rPr>
        <w:t xml:space="preserve">Наручилац ће уновчити меницу за добро извршење посла у случају да понуђач не буде извршавао своје уговорне обавезе у роковима и на начин предвиђен уговором. </w:t>
      </w:r>
    </w:p>
    <w:p w:rsidR="000A3ED8" w:rsidRPr="00B36AA3" w:rsidRDefault="000A3ED8" w:rsidP="000A3ED8">
      <w:pPr>
        <w:jc w:val="both"/>
        <w:rPr>
          <w:rFonts w:ascii="Arial" w:hAnsi="Arial" w:cs="Arial"/>
          <w:sz w:val="22"/>
          <w:szCs w:val="22"/>
          <w:lang w:val="sr-Cyrl-CS"/>
        </w:rPr>
      </w:pPr>
    </w:p>
    <w:p w:rsidR="004C3A96" w:rsidRPr="00B36AA3" w:rsidRDefault="004C3A96" w:rsidP="000A3ED8">
      <w:pPr>
        <w:jc w:val="both"/>
        <w:rPr>
          <w:rFonts w:ascii="Arial" w:hAnsi="Arial" w:cs="Arial"/>
          <w:sz w:val="22"/>
          <w:szCs w:val="22"/>
          <w:lang w:val="sr-Cyrl-CS"/>
        </w:rPr>
      </w:pPr>
      <w:r w:rsidRPr="00B36AA3">
        <w:rPr>
          <w:rFonts w:ascii="Arial" w:hAnsi="Arial" w:cs="Arial"/>
          <w:sz w:val="22"/>
          <w:szCs w:val="22"/>
          <w:lang w:val="sr-Cyrl-CS"/>
        </w:rPr>
        <w:t>Понуђач ће код подношења понуде дати потписану и печатом оверену изјаву од стране одговорног лица да прихвата давање финансијске гаранције за добро извршење посла.</w:t>
      </w:r>
    </w:p>
    <w:p w:rsidR="000A3ED8" w:rsidRPr="00B36AA3" w:rsidRDefault="000A3ED8" w:rsidP="004C3A96">
      <w:pPr>
        <w:ind w:firstLine="720"/>
        <w:jc w:val="both"/>
        <w:rPr>
          <w:rFonts w:ascii="Arial" w:hAnsi="Arial" w:cs="Arial"/>
          <w:sz w:val="22"/>
          <w:szCs w:val="22"/>
          <w:lang w:val="sr-Cyrl-CS"/>
        </w:rPr>
      </w:pPr>
    </w:p>
    <w:p w:rsidR="004C3A96" w:rsidRPr="00B36AA3" w:rsidRDefault="004C3A96" w:rsidP="000A3ED8">
      <w:pPr>
        <w:jc w:val="both"/>
        <w:rPr>
          <w:rFonts w:ascii="Arial" w:hAnsi="Arial" w:cs="Arial"/>
          <w:sz w:val="22"/>
          <w:szCs w:val="22"/>
          <w:lang w:val="sr-Cyrl-CS"/>
        </w:rPr>
      </w:pPr>
      <w:r w:rsidRPr="00B36AA3">
        <w:rPr>
          <w:rFonts w:ascii="Arial" w:hAnsi="Arial" w:cs="Arial"/>
          <w:sz w:val="22"/>
          <w:szCs w:val="22"/>
          <w:lang w:val="sr-Cyrl-CS"/>
        </w:rPr>
        <w:t>Изабрани понуђач је дужан да приликом примопредаје радова, Наручиоцу предабланко сопствену меницу, која мора бити евидентирана у Регистру меница и овлашћења Народне банке Србије (копија регистрационе пријаве</w:t>
      </w:r>
      <w:r w:rsidRPr="00B36AA3">
        <w:rPr>
          <w:rFonts w:ascii="Arial" w:hAnsi="Arial" w:cs="Arial"/>
          <w:sz w:val="22"/>
          <w:szCs w:val="22"/>
        </w:rPr>
        <w:t xml:space="preserve">) </w:t>
      </w:r>
      <w:r w:rsidRPr="00B36AA3">
        <w:rPr>
          <w:rFonts w:ascii="Arial" w:hAnsi="Arial" w:cs="Arial"/>
          <w:sz w:val="22"/>
          <w:szCs w:val="22"/>
          <w:lang w:val="sr-Cyrl-CS"/>
        </w:rPr>
        <w:t xml:space="preserve">и потпуно попуњено менично писмо – овлашћење у висини од 10% од уговореног износа без ПДВ-а, за отклањање грешака у гарантном року. Меница и менично писмо </w:t>
      </w:r>
      <w:r w:rsidRPr="00B36AA3">
        <w:rPr>
          <w:rFonts w:ascii="Arial" w:hAnsi="Arial" w:cs="Arial"/>
          <w:sz w:val="22"/>
          <w:szCs w:val="22"/>
        </w:rPr>
        <w:t xml:space="preserve">које је саставни део конкурсне документације </w:t>
      </w:r>
      <w:r w:rsidRPr="00B36AA3">
        <w:rPr>
          <w:rFonts w:ascii="Arial" w:hAnsi="Arial" w:cs="Arial"/>
          <w:sz w:val="22"/>
          <w:szCs w:val="22"/>
          <w:lang w:val="sr-Cyrl-CS"/>
        </w:rPr>
        <w:t xml:space="preserve">морају бити оверени печатом и потписани од стране одговорног лица понуђача, и мора садржати клаузуле: „безусловно“, „плативо на први позив“, „без приговора“.  </w:t>
      </w:r>
      <w:r w:rsidRPr="00B36AA3">
        <w:rPr>
          <w:rFonts w:ascii="Arial" w:hAnsi="Arial" w:cs="Arial"/>
          <w:sz w:val="22"/>
          <w:szCs w:val="22"/>
        </w:rPr>
        <w:t>У</w:t>
      </w:r>
      <w:r w:rsidRPr="00B36AA3">
        <w:rPr>
          <w:rFonts w:ascii="Arial" w:hAnsi="Arial" w:cs="Arial"/>
          <w:sz w:val="22"/>
          <w:szCs w:val="22"/>
          <w:lang w:val="sr-Cyrl-CS"/>
        </w:rPr>
        <w:t xml:space="preserve">з меницу доставити и фотокопију картона депонованих потписа који је издат од стране пословне банке коју понуђач наводи у меничном овлашћењу - писму. Ово финансијско обезбеђење траје најмање </w:t>
      </w:r>
      <w:r w:rsidR="00A74F2F">
        <w:rPr>
          <w:rFonts w:ascii="Arial" w:hAnsi="Arial" w:cs="Arial"/>
          <w:sz w:val="22"/>
          <w:szCs w:val="22"/>
          <w:lang w:val="sr-Cyrl-CS"/>
        </w:rPr>
        <w:t>30</w:t>
      </w:r>
      <w:r w:rsidRPr="00B36AA3">
        <w:rPr>
          <w:rFonts w:ascii="Arial" w:hAnsi="Arial" w:cs="Arial"/>
          <w:sz w:val="22"/>
          <w:szCs w:val="22"/>
          <w:lang w:val="sr-Cyrl-CS"/>
        </w:rPr>
        <w:t xml:space="preserve"> дана дуже од уговореног гарантног рока.</w:t>
      </w:r>
    </w:p>
    <w:p w:rsidR="000A3ED8" w:rsidRPr="00B36AA3" w:rsidRDefault="000A3ED8" w:rsidP="000A3ED8">
      <w:pPr>
        <w:jc w:val="both"/>
        <w:rPr>
          <w:rFonts w:ascii="Arial" w:hAnsi="Arial" w:cs="Arial"/>
          <w:sz w:val="22"/>
          <w:szCs w:val="22"/>
        </w:rPr>
      </w:pPr>
    </w:p>
    <w:p w:rsidR="004C3A96" w:rsidRPr="00B36AA3" w:rsidRDefault="004C3A96" w:rsidP="000A3ED8">
      <w:pPr>
        <w:jc w:val="both"/>
        <w:rPr>
          <w:rFonts w:ascii="Arial" w:hAnsi="Arial" w:cs="Arial"/>
          <w:sz w:val="22"/>
          <w:szCs w:val="22"/>
          <w:lang w:val="sr-Cyrl-CS"/>
        </w:rPr>
      </w:pPr>
      <w:r w:rsidRPr="00B36AA3">
        <w:rPr>
          <w:rFonts w:ascii="Arial" w:hAnsi="Arial" w:cs="Arial"/>
          <w:sz w:val="22"/>
          <w:szCs w:val="22"/>
          <w:lang w:val="sr-Cyrl-CS"/>
        </w:rPr>
        <w:t>Наручилац ће уновчити меницу за отклањање грешака у гарантном року у случају да изабрани понуђач не изврши обавезу отклањања грешака у гарантном року.</w:t>
      </w:r>
    </w:p>
    <w:p w:rsidR="004C3A96" w:rsidRPr="00B36AA3" w:rsidRDefault="004C3A96">
      <w:pPr>
        <w:jc w:val="both"/>
        <w:rPr>
          <w:rFonts w:ascii="Arial" w:hAnsi="Arial" w:cs="Arial"/>
          <w:b/>
          <w:i/>
          <w:iCs/>
          <w:sz w:val="22"/>
          <w:szCs w:val="22"/>
        </w:rPr>
      </w:pPr>
    </w:p>
    <w:p w:rsidR="000A648C" w:rsidRPr="00B36AA3" w:rsidRDefault="000A648C">
      <w:pPr>
        <w:jc w:val="both"/>
        <w:rPr>
          <w:rFonts w:ascii="Arial" w:hAnsi="Arial" w:cs="Arial"/>
          <w:b/>
          <w:bCs/>
          <w:sz w:val="22"/>
          <w:szCs w:val="22"/>
        </w:rPr>
      </w:pPr>
    </w:p>
    <w:p w:rsidR="000A648C" w:rsidRPr="00B36AA3" w:rsidRDefault="000A648C">
      <w:pPr>
        <w:jc w:val="both"/>
        <w:rPr>
          <w:rFonts w:ascii="Arial" w:hAnsi="Arial" w:cs="Arial"/>
          <w:b/>
          <w:bCs/>
          <w:sz w:val="22"/>
          <w:szCs w:val="22"/>
        </w:rPr>
      </w:pPr>
      <w:r w:rsidRPr="00B36AA3">
        <w:rPr>
          <w:rFonts w:ascii="Arial" w:hAnsi="Arial" w:cs="Arial"/>
          <w:b/>
          <w:bCs/>
          <w:sz w:val="22"/>
          <w:szCs w:val="22"/>
        </w:rPr>
        <w:lastRenderedPageBreak/>
        <w:t>1</w:t>
      </w:r>
      <w:r w:rsidR="00DC2F49" w:rsidRPr="00B36AA3">
        <w:rPr>
          <w:rFonts w:ascii="Arial" w:hAnsi="Arial" w:cs="Arial"/>
          <w:b/>
          <w:bCs/>
          <w:sz w:val="22"/>
          <w:szCs w:val="22"/>
          <w:lang w:val="sr-Cyrl-CS"/>
        </w:rPr>
        <w:t>2</w:t>
      </w:r>
      <w:r w:rsidRPr="00B36AA3">
        <w:rPr>
          <w:rFonts w:ascii="Arial" w:hAnsi="Arial" w:cs="Arial"/>
          <w:b/>
          <w:bCs/>
          <w:sz w:val="22"/>
          <w:szCs w:val="22"/>
        </w:rPr>
        <w:t>. ДОДАТНЕ ИНФОРМАЦИЈЕ ИЛИ ПОЈАШЊЕЊА У ВЕЗИ СА ПРИПРЕМАЊЕМ ПОНУДЕ</w:t>
      </w:r>
    </w:p>
    <w:p w:rsidR="000A648C" w:rsidRPr="00B36AA3" w:rsidRDefault="000A648C">
      <w:pPr>
        <w:jc w:val="both"/>
        <w:rPr>
          <w:rFonts w:ascii="Arial" w:hAnsi="Arial" w:cs="Arial"/>
          <w:b/>
          <w:bCs/>
          <w:sz w:val="22"/>
          <w:szCs w:val="22"/>
        </w:rPr>
      </w:pPr>
    </w:p>
    <w:p w:rsidR="000A648C" w:rsidRPr="00B36AA3" w:rsidRDefault="000A648C">
      <w:pPr>
        <w:jc w:val="both"/>
        <w:rPr>
          <w:rFonts w:ascii="Arial" w:hAnsi="Arial" w:cs="Arial"/>
          <w:sz w:val="22"/>
          <w:szCs w:val="22"/>
        </w:rPr>
      </w:pPr>
      <w:r w:rsidRPr="00B36AA3">
        <w:rPr>
          <w:rFonts w:ascii="Arial" w:hAnsi="Arial" w:cs="Arial"/>
          <w:sz w:val="22"/>
          <w:szCs w:val="22"/>
        </w:rPr>
        <w:t xml:space="preserve">Заинтересовано лице може, у писаном облику </w:t>
      </w:r>
      <w:r w:rsidRPr="00B36AA3">
        <w:rPr>
          <w:rFonts w:ascii="Arial" w:hAnsi="Arial" w:cs="Arial"/>
          <w:sz w:val="22"/>
          <w:szCs w:val="22"/>
          <w:lang w:val="sr-Cyrl-CS"/>
        </w:rPr>
        <w:t>путем поште на адресу Нишавска 11 18300 Пирот или на е-ма</w:t>
      </w:r>
      <w:r w:rsidRPr="00B36AA3">
        <w:rPr>
          <w:rFonts w:ascii="Arial" w:hAnsi="Arial" w:cs="Arial"/>
          <w:sz w:val="22"/>
          <w:szCs w:val="22"/>
          <w:lang w:val="sr-Latn-CS"/>
        </w:rPr>
        <w:t xml:space="preserve">il: </w:t>
      </w:r>
      <w:hyperlink r:id="rId10" w:history="1">
        <w:r w:rsidRPr="00B36AA3">
          <w:rPr>
            <w:rFonts w:ascii="Arial" w:eastAsia="ArialNarrow" w:hAnsi="Arial" w:cs="ArialNarrow"/>
            <w:sz w:val="22"/>
            <w:szCs w:val="22"/>
            <w:lang w:val="sr-Latn-CS"/>
          </w:rPr>
          <w:t>toplanapirot@gmail.com</w:t>
        </w:r>
      </w:hyperlink>
      <w:r w:rsidRPr="00B36AA3">
        <w:rPr>
          <w:rFonts w:ascii="Arial" w:eastAsia="ArialNarrow" w:hAnsi="Arial" w:cs="ArialNarrow"/>
          <w:sz w:val="22"/>
          <w:szCs w:val="22"/>
          <w:lang w:val="sr-Cyrl-CS"/>
        </w:rPr>
        <w:t xml:space="preserve">или факсом на број 010/324743 </w:t>
      </w:r>
      <w:r w:rsidRPr="00B36AA3">
        <w:rPr>
          <w:rFonts w:ascii="Arial" w:hAnsi="Arial" w:cs="Arial"/>
          <w:sz w:val="22"/>
          <w:szCs w:val="22"/>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0A648C" w:rsidRPr="00B36AA3" w:rsidRDefault="000A648C">
      <w:pPr>
        <w:jc w:val="both"/>
        <w:rPr>
          <w:rFonts w:ascii="Arial" w:hAnsi="Arial" w:cs="Arial"/>
          <w:sz w:val="22"/>
          <w:szCs w:val="22"/>
        </w:rPr>
      </w:pPr>
      <w:r w:rsidRPr="00B36AA3">
        <w:rPr>
          <w:rFonts w:ascii="Arial" w:hAnsi="Arial" w:cs="Arial"/>
          <w:sz w:val="22"/>
          <w:szCs w:val="22"/>
        </w:rPr>
        <w:t xml:space="preserve">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0A648C" w:rsidRPr="00C218DB" w:rsidRDefault="000A648C">
      <w:pPr>
        <w:jc w:val="both"/>
        <w:rPr>
          <w:rFonts w:ascii="Arial" w:hAnsi="Arial" w:cs="Arial"/>
          <w:color w:val="FF0000"/>
          <w:sz w:val="22"/>
          <w:szCs w:val="22"/>
          <w:lang w:val="sr-Cyrl-CS"/>
        </w:rPr>
      </w:pPr>
      <w:r w:rsidRPr="00B36AA3">
        <w:rPr>
          <w:rFonts w:ascii="Arial" w:hAnsi="Arial" w:cs="Arial"/>
          <w:sz w:val="22"/>
          <w:szCs w:val="22"/>
        </w:rPr>
        <w:t>Додатне информације или појашњења упућују се са напоменом „Захтев за додатниминформацијама или појашњењима конкурсне документације</w:t>
      </w:r>
      <w:r w:rsidRPr="00C218DB">
        <w:rPr>
          <w:rFonts w:ascii="Arial" w:hAnsi="Arial" w:cs="Arial"/>
          <w:color w:val="FF0000"/>
          <w:sz w:val="22"/>
          <w:szCs w:val="22"/>
        </w:rPr>
        <w:t>,</w:t>
      </w:r>
      <w:r w:rsidRPr="00C218DB">
        <w:rPr>
          <w:rFonts w:ascii="Arial" w:eastAsia="TimesNewRomanPS-BoldMT" w:hAnsi="Arial" w:cs="Arial"/>
          <w:b/>
          <w:bCs/>
          <w:color w:val="FF0000"/>
          <w:sz w:val="22"/>
          <w:szCs w:val="22"/>
        </w:rPr>
        <w:t xml:space="preserve"> </w:t>
      </w:r>
      <w:r w:rsidRPr="00A74F2F">
        <w:rPr>
          <w:rFonts w:ascii="Arial" w:eastAsia="TimesNewRomanPS-BoldMT" w:hAnsi="Arial" w:cs="Arial"/>
          <w:b/>
          <w:bCs/>
          <w:sz w:val="22"/>
          <w:szCs w:val="22"/>
        </w:rPr>
        <w:t>ЈН бр</w:t>
      </w:r>
      <w:r w:rsidR="0016627E" w:rsidRPr="00A74F2F">
        <w:rPr>
          <w:rFonts w:ascii="Arial" w:eastAsia="TimesNewRomanPS-BoldMT" w:hAnsi="Arial" w:cs="Arial"/>
          <w:b/>
          <w:bCs/>
          <w:sz w:val="22"/>
          <w:szCs w:val="22"/>
        </w:rPr>
        <w:t>1.3.6.</w:t>
      </w:r>
      <w:r w:rsidR="003F56AE" w:rsidRPr="00A74F2F">
        <w:rPr>
          <w:rFonts w:ascii="Arial" w:hAnsi="Arial" w:cs="Arial"/>
          <w:i/>
          <w:iCs/>
          <w:sz w:val="22"/>
          <w:szCs w:val="22"/>
          <w:lang w:val="sr-Cyrl-CS"/>
        </w:rPr>
        <w:t>.</w:t>
      </w:r>
    </w:p>
    <w:p w:rsidR="000A648C" w:rsidRPr="00B36AA3" w:rsidRDefault="000A648C">
      <w:pPr>
        <w:jc w:val="both"/>
        <w:rPr>
          <w:rFonts w:ascii="Arial" w:hAnsi="Arial" w:cs="Arial"/>
          <w:sz w:val="22"/>
          <w:szCs w:val="22"/>
        </w:rPr>
      </w:pPr>
      <w:r w:rsidRPr="00B36AA3">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0A648C" w:rsidRPr="00B36AA3" w:rsidRDefault="000A648C">
      <w:pPr>
        <w:jc w:val="both"/>
        <w:rPr>
          <w:rFonts w:ascii="Arial" w:hAnsi="Arial" w:cs="Arial"/>
          <w:sz w:val="22"/>
          <w:szCs w:val="22"/>
        </w:rPr>
      </w:pPr>
      <w:r w:rsidRPr="00B36AA3">
        <w:rPr>
          <w:rFonts w:ascii="Arial" w:hAnsi="Arial" w:cs="Arial"/>
          <w:sz w:val="22"/>
          <w:szCs w:val="22"/>
        </w:rPr>
        <w:t>По истеку рока предвиђеног за подношење понуда н</w:t>
      </w:r>
      <w:r w:rsidRPr="00B36AA3">
        <w:rPr>
          <w:rFonts w:ascii="Arial" w:hAnsi="Arial" w:cs="Arial"/>
          <w:sz w:val="22"/>
          <w:szCs w:val="22"/>
          <w:lang w:val="sr-Cyrl-CS"/>
        </w:rPr>
        <w:t>а</w:t>
      </w:r>
      <w:r w:rsidRPr="00B36AA3">
        <w:rPr>
          <w:rFonts w:ascii="Arial" w:hAnsi="Arial" w:cs="Arial"/>
          <w:sz w:val="22"/>
          <w:szCs w:val="22"/>
        </w:rPr>
        <w:t xml:space="preserve">ручилац не може да мења нити да допуњује конкурсну документацију. </w:t>
      </w:r>
    </w:p>
    <w:p w:rsidR="000A648C" w:rsidRPr="00B36AA3" w:rsidRDefault="000A648C">
      <w:pPr>
        <w:jc w:val="both"/>
        <w:rPr>
          <w:rFonts w:ascii="Arial" w:hAnsi="Arial" w:cs="Arial"/>
          <w:bCs/>
          <w:sz w:val="22"/>
          <w:szCs w:val="22"/>
        </w:rPr>
      </w:pPr>
      <w:r w:rsidRPr="00B36AA3">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0A648C" w:rsidRPr="00B36AA3" w:rsidRDefault="000A648C">
      <w:pPr>
        <w:jc w:val="both"/>
        <w:rPr>
          <w:rFonts w:ascii="Arial" w:hAnsi="Arial" w:cs="Arial"/>
          <w:sz w:val="22"/>
          <w:szCs w:val="22"/>
        </w:rPr>
      </w:pPr>
      <w:r w:rsidRPr="00B36AA3">
        <w:rPr>
          <w:rFonts w:ascii="Arial" w:hAnsi="Arial" w:cs="Arial"/>
          <w:bCs/>
          <w:sz w:val="22"/>
          <w:szCs w:val="22"/>
        </w:rPr>
        <w:t xml:space="preserve">Комуникација у поступку јавне набавке врши се искључиво на начин одређен чланом 20. ЗЈН, </w:t>
      </w:r>
      <w:r w:rsidRPr="00B36AA3">
        <w:rPr>
          <w:rFonts w:ascii="Arial" w:hAnsi="Arial" w:cs="Arial"/>
          <w:sz w:val="22"/>
          <w:szCs w:val="22"/>
        </w:rPr>
        <w:t xml:space="preserve"> и то: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путем електронске поште или поште, као и објављивањем од стране наручиоца на Порталу јавних набавки и на својој интернет страници;</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A648C" w:rsidRPr="00B36AA3" w:rsidRDefault="000A648C">
      <w:pPr>
        <w:jc w:val="both"/>
        <w:rPr>
          <w:rFonts w:ascii="Arial" w:hAnsi="Arial" w:cs="Arial"/>
          <w:sz w:val="22"/>
          <w:szCs w:val="22"/>
        </w:rPr>
      </w:pPr>
    </w:p>
    <w:p w:rsidR="000A648C" w:rsidRPr="00B36AA3" w:rsidRDefault="00DC2F49">
      <w:pPr>
        <w:jc w:val="both"/>
        <w:rPr>
          <w:rFonts w:ascii="Arial" w:hAnsi="Arial" w:cs="Arial"/>
          <w:b/>
          <w:bCs/>
          <w:sz w:val="22"/>
          <w:szCs w:val="22"/>
        </w:rPr>
      </w:pPr>
      <w:r w:rsidRPr="00B36AA3">
        <w:rPr>
          <w:rFonts w:ascii="Arial" w:hAnsi="Arial" w:cs="Arial"/>
          <w:b/>
          <w:bCs/>
          <w:sz w:val="22"/>
          <w:szCs w:val="22"/>
        </w:rPr>
        <w:t>1</w:t>
      </w:r>
      <w:r w:rsidRPr="00B36AA3">
        <w:rPr>
          <w:rFonts w:ascii="Arial" w:hAnsi="Arial" w:cs="Arial"/>
          <w:b/>
          <w:bCs/>
          <w:sz w:val="22"/>
          <w:szCs w:val="22"/>
          <w:lang w:val="sr-Cyrl-CS"/>
        </w:rPr>
        <w:t>3</w:t>
      </w:r>
      <w:r w:rsidR="000A648C" w:rsidRPr="00B36AA3">
        <w:rPr>
          <w:rFonts w:ascii="Arial" w:hAnsi="Arial" w:cs="Arial"/>
          <w:b/>
          <w:bCs/>
          <w:sz w:val="22"/>
          <w:szCs w:val="22"/>
        </w:rPr>
        <w:t xml:space="preserve">. ДОДАТНА ОБЈАШЊЕЊА ОД ПОНУЂАЧА ПОСЛЕ ОТВАРАЊА ПОНУДА И КОНТРОЛА КОД ПОНУЂАЧА ОДНОСНО ЊЕГОВОГ ПОДИЗВОЂАЧА </w:t>
      </w:r>
    </w:p>
    <w:p w:rsidR="000A648C" w:rsidRPr="00B36AA3" w:rsidRDefault="000A648C">
      <w:pPr>
        <w:jc w:val="both"/>
        <w:rPr>
          <w:rFonts w:ascii="Arial" w:hAnsi="Arial" w:cs="Arial"/>
          <w:b/>
          <w:bCs/>
          <w:sz w:val="22"/>
          <w:szCs w:val="22"/>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F56AE" w:rsidRPr="00B36AA3" w:rsidRDefault="003F56AE">
      <w:pPr>
        <w:jc w:val="both"/>
        <w:rPr>
          <w:rFonts w:ascii="Arial" w:eastAsia="TimesNewRomanPSMT" w:hAnsi="Arial" w:cs="Arial"/>
          <w:bCs/>
          <w:sz w:val="22"/>
          <w:szCs w:val="22"/>
          <w:lang w:val="sr-Cyrl-CS"/>
        </w:rPr>
      </w:pPr>
    </w:p>
    <w:p w:rsidR="000A648C" w:rsidRPr="00B36AA3" w:rsidRDefault="000A648C">
      <w:pPr>
        <w:tabs>
          <w:tab w:val="left" w:pos="-135"/>
          <w:tab w:val="left" w:pos="0"/>
          <w:tab w:val="left" w:pos="120"/>
        </w:tabs>
        <w:jc w:val="both"/>
        <w:rPr>
          <w:rFonts w:ascii="Arial" w:eastAsia="TimesNewRomanPSMT" w:hAnsi="Arial" w:cs="Arial"/>
          <w:bCs/>
          <w:sz w:val="22"/>
          <w:szCs w:val="22"/>
          <w:lang w:val="sr-Cyrl-CS"/>
        </w:rPr>
      </w:pPr>
      <w:r w:rsidRPr="00B36AA3">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B36AA3">
        <w:rPr>
          <w:rFonts w:ascii="Arial" w:hAnsi="Arial" w:cs="Arial"/>
          <w:sz w:val="22"/>
          <w:szCs w:val="22"/>
        </w:rPr>
        <w:t xml:space="preserve"> контролу (увид) код понуђача, односно његовог подизвођача</w:t>
      </w:r>
      <w:r w:rsidRPr="00B36AA3">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F56AE" w:rsidRPr="00B36AA3" w:rsidRDefault="003F56AE">
      <w:pPr>
        <w:tabs>
          <w:tab w:val="left" w:pos="-135"/>
          <w:tab w:val="left" w:pos="0"/>
          <w:tab w:val="left" w:pos="120"/>
        </w:tabs>
        <w:jc w:val="both"/>
        <w:rPr>
          <w:rFonts w:ascii="Arial" w:hAnsi="Arial" w:cs="Arial"/>
          <w:sz w:val="22"/>
          <w:szCs w:val="22"/>
          <w:lang w:val="sr-Cyrl-CS"/>
        </w:rPr>
      </w:pPr>
    </w:p>
    <w:p w:rsidR="000A648C" w:rsidRPr="00B36AA3" w:rsidRDefault="000A648C">
      <w:pPr>
        <w:tabs>
          <w:tab w:val="left" w:pos="-135"/>
          <w:tab w:val="left" w:pos="0"/>
          <w:tab w:val="left" w:pos="120"/>
        </w:tabs>
        <w:jc w:val="both"/>
        <w:rPr>
          <w:rFonts w:ascii="Arial" w:hAnsi="Arial" w:cs="Arial"/>
          <w:sz w:val="22"/>
          <w:szCs w:val="22"/>
          <w:lang w:val="sr-Cyrl-CS"/>
        </w:rPr>
      </w:pPr>
      <w:r w:rsidRPr="00B36AA3">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F56AE" w:rsidRPr="00B36AA3" w:rsidRDefault="003F56AE">
      <w:pPr>
        <w:tabs>
          <w:tab w:val="left" w:pos="-135"/>
          <w:tab w:val="left" w:pos="0"/>
          <w:tab w:val="left" w:pos="120"/>
        </w:tabs>
        <w:jc w:val="both"/>
        <w:rPr>
          <w:rFonts w:ascii="Arial" w:hAnsi="Arial" w:cs="Arial"/>
          <w:sz w:val="22"/>
          <w:szCs w:val="22"/>
          <w:lang w:val="sr-Cyrl-CS"/>
        </w:rPr>
      </w:pPr>
    </w:p>
    <w:p w:rsidR="000A648C" w:rsidRPr="00B36AA3" w:rsidRDefault="000A648C">
      <w:pPr>
        <w:tabs>
          <w:tab w:val="left" w:pos="-135"/>
          <w:tab w:val="left" w:pos="0"/>
          <w:tab w:val="left" w:pos="120"/>
        </w:tabs>
        <w:jc w:val="both"/>
        <w:rPr>
          <w:rFonts w:ascii="Arial" w:hAnsi="Arial" w:cs="Arial"/>
          <w:sz w:val="22"/>
          <w:szCs w:val="22"/>
          <w:lang w:val="sr-Cyrl-CS"/>
        </w:rPr>
      </w:pPr>
      <w:r w:rsidRPr="00B36AA3">
        <w:rPr>
          <w:rFonts w:ascii="Arial" w:hAnsi="Arial" w:cs="Arial"/>
          <w:sz w:val="22"/>
          <w:szCs w:val="22"/>
        </w:rPr>
        <w:t>У случају разлике између јединичне и укупне цене, меродавна је јединична цена.</w:t>
      </w:r>
    </w:p>
    <w:p w:rsidR="003F56AE" w:rsidRPr="00B36AA3" w:rsidRDefault="003F56AE">
      <w:pPr>
        <w:tabs>
          <w:tab w:val="left" w:pos="-135"/>
          <w:tab w:val="left" w:pos="0"/>
          <w:tab w:val="left" w:pos="120"/>
        </w:tabs>
        <w:jc w:val="both"/>
        <w:rPr>
          <w:rFonts w:ascii="Arial" w:hAnsi="Arial" w:cs="Arial"/>
          <w:sz w:val="22"/>
          <w:szCs w:val="22"/>
          <w:lang w:val="sr-Cyrl-CS"/>
        </w:rPr>
      </w:pPr>
    </w:p>
    <w:p w:rsidR="000A648C" w:rsidRPr="00B36AA3" w:rsidRDefault="000A648C">
      <w:pPr>
        <w:jc w:val="both"/>
        <w:rPr>
          <w:sz w:val="22"/>
          <w:szCs w:val="22"/>
        </w:rPr>
      </w:pPr>
      <w:r w:rsidRPr="00B36AA3">
        <w:rPr>
          <w:rFonts w:ascii="Arial" w:hAnsi="Arial" w:cs="Arial"/>
          <w:sz w:val="22"/>
          <w:szCs w:val="22"/>
        </w:rPr>
        <w:lastRenderedPageBreak/>
        <w:t>Ако се понуђач не сагласи са исправком рачунских грешака, наручил</w:t>
      </w:r>
      <w:r w:rsidRPr="00B36AA3">
        <w:rPr>
          <w:rFonts w:ascii="Arial" w:hAnsi="Arial" w:cs="Arial"/>
          <w:sz w:val="22"/>
          <w:szCs w:val="22"/>
          <w:lang w:val="sr-Cyrl-CS"/>
        </w:rPr>
        <w:t>а</w:t>
      </w:r>
      <w:r w:rsidRPr="00B36AA3">
        <w:rPr>
          <w:rFonts w:ascii="Arial" w:hAnsi="Arial" w:cs="Arial"/>
          <w:sz w:val="22"/>
          <w:szCs w:val="22"/>
        </w:rPr>
        <w:t xml:space="preserve">ц ће његову понуду одбити као неприхватљиву. </w:t>
      </w:r>
    </w:p>
    <w:p w:rsidR="000A648C" w:rsidRPr="00C218DB" w:rsidRDefault="000A648C">
      <w:pPr>
        <w:jc w:val="both"/>
        <w:rPr>
          <w:color w:val="FF0000"/>
          <w:sz w:val="22"/>
          <w:szCs w:val="22"/>
        </w:rPr>
      </w:pPr>
    </w:p>
    <w:p w:rsidR="000A648C" w:rsidRPr="00B36AA3" w:rsidRDefault="00DC2F49">
      <w:pPr>
        <w:jc w:val="both"/>
        <w:rPr>
          <w:rFonts w:ascii="Arial" w:hAnsi="Arial" w:cs="Arial"/>
          <w:b/>
          <w:sz w:val="22"/>
          <w:szCs w:val="22"/>
        </w:rPr>
      </w:pPr>
      <w:r w:rsidRPr="00B36AA3">
        <w:rPr>
          <w:rFonts w:ascii="Arial" w:hAnsi="Arial" w:cs="Arial"/>
          <w:b/>
          <w:sz w:val="22"/>
          <w:szCs w:val="22"/>
        </w:rPr>
        <w:t>1</w:t>
      </w:r>
      <w:r w:rsidRPr="00B36AA3">
        <w:rPr>
          <w:rFonts w:ascii="Arial" w:hAnsi="Arial" w:cs="Arial"/>
          <w:b/>
          <w:sz w:val="22"/>
          <w:szCs w:val="22"/>
          <w:lang w:val="sr-Cyrl-CS"/>
        </w:rPr>
        <w:t>4</w:t>
      </w:r>
      <w:r w:rsidR="000A648C" w:rsidRPr="00B36AA3">
        <w:rPr>
          <w:rFonts w:ascii="Arial" w:hAnsi="Arial" w:cs="Arial"/>
          <w:b/>
          <w:sz w:val="22"/>
          <w:szCs w:val="22"/>
        </w:rPr>
        <w:t>. КОРИШЋЕЊЕ ПАТЕНАТА И ОДГОВОРНОСТ ЗА ПОВРЕДУ ЗАШТИЋЕНИХ ПРАВА ИНТЕЛЕКТУАЛНЕ СВОЈИНЕ ТРЕЋИХ ЛИЦА</w:t>
      </w:r>
    </w:p>
    <w:p w:rsidR="000A648C" w:rsidRPr="00B36AA3" w:rsidRDefault="000A648C">
      <w:pPr>
        <w:jc w:val="both"/>
        <w:rPr>
          <w:rFonts w:ascii="Arial" w:hAnsi="Arial" w:cs="Arial"/>
          <w:b/>
          <w:sz w:val="22"/>
          <w:szCs w:val="22"/>
        </w:rPr>
      </w:pPr>
    </w:p>
    <w:p w:rsidR="000A648C" w:rsidRPr="00B36AA3" w:rsidRDefault="000A648C">
      <w:pPr>
        <w:jc w:val="both"/>
        <w:rPr>
          <w:rFonts w:ascii="Arial" w:hAnsi="Arial" w:cs="Arial"/>
          <w:b/>
          <w:sz w:val="22"/>
          <w:szCs w:val="22"/>
        </w:rPr>
      </w:pPr>
      <w:r w:rsidRPr="00B36AA3">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0A648C" w:rsidRPr="00B36AA3" w:rsidRDefault="000A648C">
      <w:pPr>
        <w:jc w:val="both"/>
        <w:rPr>
          <w:rFonts w:ascii="Arial" w:hAnsi="Arial" w:cs="Arial"/>
          <w:b/>
          <w:sz w:val="22"/>
          <w:szCs w:val="22"/>
        </w:rPr>
      </w:pPr>
    </w:p>
    <w:p w:rsidR="000A648C" w:rsidRPr="00B36AA3" w:rsidRDefault="00DC2F49">
      <w:pPr>
        <w:jc w:val="both"/>
        <w:rPr>
          <w:rFonts w:ascii="Arial" w:hAnsi="Arial" w:cs="Arial"/>
          <w:b/>
          <w:bCs/>
          <w:sz w:val="22"/>
          <w:szCs w:val="22"/>
        </w:rPr>
      </w:pPr>
      <w:r w:rsidRPr="00B36AA3">
        <w:rPr>
          <w:rFonts w:ascii="Arial" w:hAnsi="Arial" w:cs="Arial"/>
          <w:b/>
          <w:bCs/>
          <w:sz w:val="22"/>
          <w:szCs w:val="22"/>
        </w:rPr>
        <w:t>1</w:t>
      </w:r>
      <w:r w:rsidRPr="00B36AA3">
        <w:rPr>
          <w:rFonts w:ascii="Arial" w:hAnsi="Arial" w:cs="Arial"/>
          <w:b/>
          <w:bCs/>
          <w:sz w:val="22"/>
          <w:szCs w:val="22"/>
          <w:lang w:val="sr-Cyrl-CS"/>
        </w:rPr>
        <w:t>5</w:t>
      </w:r>
      <w:r w:rsidR="000A648C" w:rsidRPr="00B36AA3">
        <w:rPr>
          <w:rFonts w:ascii="Arial" w:hAnsi="Arial" w:cs="Arial"/>
          <w:b/>
          <w:bCs/>
          <w:sz w:val="22"/>
          <w:szCs w:val="22"/>
        </w:rPr>
        <w:t xml:space="preserve">. НАЧИН И РОК ЗА ПОДНОШЕЊЕ ЗАХТЕВА ЗА ЗАШТИТУ ПРАВА ПОНУЂАЧА СА ДЕТАЉНИМ УПУТСТВОМ О САДРЖИНИ ПОТПУНОГ ЗАХТЕВА </w:t>
      </w:r>
    </w:p>
    <w:p w:rsidR="000A648C" w:rsidRPr="00B36AA3" w:rsidRDefault="000A648C">
      <w:pPr>
        <w:jc w:val="both"/>
        <w:rPr>
          <w:rFonts w:ascii="Arial" w:hAnsi="Arial" w:cs="Arial"/>
          <w:b/>
          <w:bCs/>
          <w:sz w:val="22"/>
          <w:szCs w:val="22"/>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3F56AE" w:rsidRPr="00B36AA3" w:rsidRDefault="003F56AE">
      <w:pPr>
        <w:jc w:val="both"/>
        <w:rPr>
          <w:rFonts w:ascii="Arial" w:hAnsi="Arial" w:cs="Arial"/>
          <w:sz w:val="22"/>
          <w:szCs w:val="22"/>
          <w:lang w:val="sr-Cyrl-CS"/>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3F56AE" w:rsidRPr="00B36AA3" w:rsidRDefault="003F56AE">
      <w:pPr>
        <w:jc w:val="both"/>
        <w:rPr>
          <w:rFonts w:ascii="Arial" w:hAnsi="Arial" w:cs="Arial"/>
          <w:sz w:val="22"/>
          <w:szCs w:val="22"/>
          <w:lang w:val="sr-Cyrl-CS"/>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Захтев за заштиту права се доставља наручиоцу непосредно, електронском поштом на e-mail:</w:t>
      </w:r>
      <w:r w:rsidRPr="00B36AA3">
        <w:rPr>
          <w:rFonts w:ascii="Arial" w:eastAsia="ArialNarrow" w:hAnsi="Arial" w:cs="ArialNarrow"/>
          <w:sz w:val="22"/>
          <w:szCs w:val="22"/>
        </w:rPr>
        <w:t>toplanapirot@gmail.com</w:t>
      </w:r>
      <w:r w:rsidRPr="00B36AA3">
        <w:rPr>
          <w:rFonts w:ascii="Arial" w:eastAsia="TimesNewRomanPSMT" w:hAnsi="Arial" w:cs="Arial"/>
          <w:bCs/>
          <w:i/>
          <w:sz w:val="22"/>
          <w:szCs w:val="22"/>
        </w:rPr>
        <w:t>,</w:t>
      </w:r>
      <w:r w:rsidRPr="00B36AA3">
        <w:rPr>
          <w:rFonts w:ascii="Arial" w:hAnsi="Arial" w:cs="Arial"/>
          <w:sz w:val="22"/>
          <w:szCs w:val="22"/>
        </w:rPr>
        <w:t xml:space="preserve"> факсом на број </w:t>
      </w:r>
      <w:r w:rsidRPr="00B36AA3">
        <w:rPr>
          <w:rFonts w:ascii="Arial" w:hAnsi="Arial" w:cs="Arial"/>
          <w:i/>
          <w:sz w:val="22"/>
          <w:szCs w:val="22"/>
          <w:lang w:val="sr-Cyrl-CS"/>
        </w:rPr>
        <w:t>010/324743</w:t>
      </w:r>
      <w:r w:rsidRPr="00B36AA3">
        <w:rPr>
          <w:rFonts w:ascii="Arial" w:hAnsi="Arial" w:cs="Arial"/>
          <w:sz w:val="22"/>
          <w:szCs w:val="22"/>
        </w:rPr>
        <w:t xml:space="preserve"> или препорученом пошиљком са повратницом на адресу наручиоца.</w:t>
      </w:r>
    </w:p>
    <w:p w:rsidR="003F56AE" w:rsidRPr="00B36AA3" w:rsidRDefault="003F56AE">
      <w:pPr>
        <w:jc w:val="both"/>
        <w:rPr>
          <w:rFonts w:ascii="Arial" w:hAnsi="Arial" w:cs="Arial"/>
          <w:sz w:val="22"/>
          <w:szCs w:val="22"/>
          <w:lang w:val="sr-Cyrl-CS"/>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3F56AE" w:rsidRPr="00C218DB" w:rsidRDefault="003F56AE">
      <w:pPr>
        <w:jc w:val="both"/>
        <w:rPr>
          <w:rFonts w:ascii="Arial" w:hAnsi="Arial" w:cs="Arial"/>
          <w:color w:val="FF0000"/>
          <w:sz w:val="22"/>
          <w:szCs w:val="22"/>
          <w:lang w:val="sr-Cyrl-CS"/>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3F56AE" w:rsidRPr="00B36AA3" w:rsidRDefault="003F56AE">
      <w:pPr>
        <w:jc w:val="both"/>
        <w:rPr>
          <w:rFonts w:ascii="Arial" w:hAnsi="Arial" w:cs="Arial"/>
          <w:sz w:val="22"/>
          <w:szCs w:val="22"/>
          <w:lang w:val="sr-Cyrl-CS"/>
        </w:rPr>
      </w:pPr>
    </w:p>
    <w:p w:rsidR="000A648C" w:rsidRPr="00B36AA3" w:rsidRDefault="000A648C">
      <w:pPr>
        <w:jc w:val="both"/>
        <w:rPr>
          <w:rFonts w:ascii="Arial" w:hAnsi="Arial" w:cs="Arial"/>
          <w:sz w:val="22"/>
          <w:szCs w:val="22"/>
        </w:rPr>
      </w:pPr>
      <w:r w:rsidRPr="00B36AA3">
        <w:rPr>
          <w:rFonts w:ascii="Arial" w:hAnsi="Arial" w:cs="Arial"/>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0A648C" w:rsidRPr="00B36AA3" w:rsidRDefault="000A648C">
      <w:pPr>
        <w:jc w:val="both"/>
        <w:rPr>
          <w:rFonts w:ascii="Arial" w:hAnsi="Arial" w:cs="Arial"/>
          <w:sz w:val="22"/>
          <w:szCs w:val="22"/>
          <w:lang w:val="sr-Cyrl-CS"/>
        </w:rPr>
      </w:pPr>
      <w:r w:rsidRPr="00B36AA3">
        <w:rPr>
          <w:rFonts w:ascii="Arial" w:hAnsi="Arial" w:cs="Arial"/>
          <w:sz w:val="22"/>
          <w:szCs w:val="22"/>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8B741F">
        <w:rPr>
          <w:rFonts w:ascii="Arial" w:hAnsi="Arial" w:cs="Arial"/>
          <w:sz w:val="22"/>
          <w:szCs w:val="22"/>
        </w:rPr>
        <w:t>десет</w:t>
      </w:r>
      <w:r w:rsidRPr="00B36AA3">
        <w:rPr>
          <w:rFonts w:ascii="Arial" w:hAnsi="Arial" w:cs="Arial"/>
          <w:sz w:val="22"/>
          <w:szCs w:val="22"/>
        </w:rPr>
        <w:t xml:space="preserve"> дана од дана објављивања одлуке на Порталу јавних набавки.</w:t>
      </w:r>
    </w:p>
    <w:p w:rsidR="00E36F38" w:rsidRPr="00B36AA3" w:rsidRDefault="00E36F38">
      <w:pPr>
        <w:jc w:val="both"/>
        <w:rPr>
          <w:rFonts w:ascii="Arial" w:hAnsi="Arial" w:cs="Arial"/>
          <w:sz w:val="22"/>
          <w:szCs w:val="22"/>
          <w:lang w:val="sr-Cyrl-CS"/>
        </w:rPr>
      </w:pPr>
    </w:p>
    <w:p w:rsidR="000A648C" w:rsidRPr="00B36AA3" w:rsidRDefault="000A648C">
      <w:pPr>
        <w:jc w:val="both"/>
        <w:rPr>
          <w:rFonts w:ascii="Arial" w:hAnsi="Arial" w:cs="Arial"/>
          <w:sz w:val="22"/>
          <w:szCs w:val="22"/>
          <w:lang w:val="sr-Cyrl-CS"/>
        </w:rPr>
      </w:pPr>
      <w:r w:rsidRPr="00B36AA3">
        <w:rPr>
          <w:rFonts w:ascii="Arial" w:hAnsi="Arial" w:cs="Arial"/>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6F38" w:rsidRPr="00B36AA3" w:rsidRDefault="00E36F38">
      <w:pPr>
        <w:jc w:val="both"/>
        <w:rPr>
          <w:rFonts w:ascii="Arial" w:hAnsi="Arial" w:cs="Arial"/>
          <w:sz w:val="22"/>
          <w:szCs w:val="22"/>
          <w:lang w:val="sr-Cyrl-CS"/>
        </w:rPr>
      </w:pPr>
    </w:p>
    <w:p w:rsidR="000A648C" w:rsidRPr="00B36AA3" w:rsidRDefault="000A648C">
      <w:pPr>
        <w:jc w:val="both"/>
        <w:rPr>
          <w:rFonts w:ascii="Arial" w:hAnsi="Arial" w:cs="Arial"/>
          <w:sz w:val="22"/>
          <w:szCs w:val="22"/>
        </w:rPr>
      </w:pPr>
      <w:r w:rsidRPr="00B36AA3">
        <w:rPr>
          <w:rFonts w:ascii="Arial" w:hAnsi="Arial" w:cs="Arial"/>
          <w:sz w:val="22"/>
          <w:szCs w:val="22"/>
        </w:rPr>
        <w:lastRenderedPageBreak/>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0A648C" w:rsidRPr="00B36AA3" w:rsidRDefault="000A648C">
      <w:pPr>
        <w:jc w:val="both"/>
        <w:rPr>
          <w:rFonts w:ascii="Arial" w:hAnsi="Arial" w:cs="Arial"/>
          <w:sz w:val="22"/>
          <w:szCs w:val="22"/>
        </w:rPr>
      </w:pPr>
      <w:r w:rsidRPr="00B36AA3">
        <w:rPr>
          <w:rFonts w:ascii="Arial" w:hAnsi="Arial" w:cs="Arial"/>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0A648C" w:rsidRPr="00B36AA3" w:rsidRDefault="000A648C">
      <w:pPr>
        <w:jc w:val="both"/>
        <w:rPr>
          <w:rFonts w:ascii="Arial" w:hAnsi="Arial" w:cs="Arial"/>
          <w:sz w:val="22"/>
          <w:szCs w:val="22"/>
        </w:rPr>
      </w:pPr>
      <w:r w:rsidRPr="00B36AA3">
        <w:rPr>
          <w:rFonts w:ascii="Arial" w:hAnsi="Arial" w:cs="Arial"/>
          <w:sz w:val="22"/>
          <w:szCs w:val="22"/>
        </w:rPr>
        <w:t xml:space="preserve">Захтев за заштиту права мора да садржи: </w:t>
      </w:r>
    </w:p>
    <w:p w:rsidR="000A648C" w:rsidRPr="00B36AA3" w:rsidRDefault="000A648C">
      <w:pPr>
        <w:jc w:val="both"/>
        <w:rPr>
          <w:rFonts w:ascii="Arial" w:hAnsi="Arial" w:cs="Arial"/>
          <w:sz w:val="22"/>
          <w:szCs w:val="22"/>
        </w:rPr>
      </w:pPr>
      <w:r w:rsidRPr="00B36AA3">
        <w:rPr>
          <w:rFonts w:ascii="Arial" w:hAnsi="Arial" w:cs="Arial"/>
          <w:sz w:val="22"/>
          <w:szCs w:val="22"/>
        </w:rPr>
        <w:t>1) назив и адресу подносиоца захтева и лице за контакт;</w:t>
      </w:r>
    </w:p>
    <w:p w:rsidR="000A648C" w:rsidRPr="00B36AA3" w:rsidRDefault="000A648C">
      <w:pPr>
        <w:jc w:val="both"/>
        <w:rPr>
          <w:rFonts w:ascii="Arial" w:hAnsi="Arial" w:cs="Arial"/>
          <w:sz w:val="22"/>
          <w:szCs w:val="22"/>
        </w:rPr>
      </w:pPr>
      <w:r w:rsidRPr="00B36AA3">
        <w:rPr>
          <w:rFonts w:ascii="Arial" w:hAnsi="Arial" w:cs="Arial"/>
          <w:sz w:val="22"/>
          <w:szCs w:val="22"/>
        </w:rPr>
        <w:t xml:space="preserve">2) назив и адресу наручиоца; </w:t>
      </w:r>
    </w:p>
    <w:p w:rsidR="000A648C" w:rsidRPr="00B36AA3" w:rsidRDefault="000A648C">
      <w:pPr>
        <w:jc w:val="both"/>
        <w:rPr>
          <w:rFonts w:ascii="Arial" w:hAnsi="Arial" w:cs="Arial"/>
          <w:sz w:val="22"/>
          <w:szCs w:val="22"/>
        </w:rPr>
      </w:pPr>
      <w:r w:rsidRPr="00B36AA3">
        <w:rPr>
          <w:rFonts w:ascii="Arial" w:hAnsi="Arial" w:cs="Arial"/>
          <w:sz w:val="22"/>
          <w:szCs w:val="22"/>
        </w:rPr>
        <w:t xml:space="preserve">3)податке о јавној набавци која је предмет захтева, односно о одлуци наручиоца; </w:t>
      </w:r>
    </w:p>
    <w:p w:rsidR="000A648C" w:rsidRPr="00B36AA3" w:rsidRDefault="000A648C">
      <w:pPr>
        <w:jc w:val="both"/>
        <w:rPr>
          <w:rFonts w:ascii="Arial" w:hAnsi="Arial" w:cs="Arial"/>
          <w:sz w:val="22"/>
          <w:szCs w:val="22"/>
        </w:rPr>
      </w:pPr>
      <w:r w:rsidRPr="00B36AA3">
        <w:rPr>
          <w:rFonts w:ascii="Arial" w:hAnsi="Arial" w:cs="Arial"/>
          <w:sz w:val="22"/>
          <w:szCs w:val="22"/>
        </w:rPr>
        <w:t>4) повреде прописа којима се уређује поступак јавне набавке;</w:t>
      </w:r>
    </w:p>
    <w:p w:rsidR="000A648C" w:rsidRPr="00B36AA3" w:rsidRDefault="000A648C">
      <w:pPr>
        <w:jc w:val="both"/>
        <w:rPr>
          <w:rFonts w:ascii="Arial" w:hAnsi="Arial" w:cs="Arial"/>
          <w:sz w:val="22"/>
          <w:szCs w:val="22"/>
        </w:rPr>
      </w:pPr>
      <w:r w:rsidRPr="00B36AA3">
        <w:rPr>
          <w:rFonts w:ascii="Arial" w:hAnsi="Arial" w:cs="Arial"/>
          <w:sz w:val="22"/>
          <w:szCs w:val="22"/>
        </w:rPr>
        <w:t xml:space="preserve">5) чињенице и доказе којима се повреде доказују; </w:t>
      </w:r>
    </w:p>
    <w:p w:rsidR="000A648C" w:rsidRPr="00B36AA3" w:rsidRDefault="000A648C">
      <w:pPr>
        <w:jc w:val="both"/>
        <w:rPr>
          <w:rFonts w:ascii="Arial" w:hAnsi="Arial" w:cs="Arial"/>
          <w:sz w:val="22"/>
          <w:szCs w:val="22"/>
        </w:rPr>
      </w:pPr>
      <w:r w:rsidRPr="00B36AA3">
        <w:rPr>
          <w:rFonts w:ascii="Arial" w:hAnsi="Arial" w:cs="Arial"/>
          <w:sz w:val="22"/>
          <w:szCs w:val="22"/>
        </w:rPr>
        <w:t>6) потврду о уплати таксе из члана 156. овог ЗЈН;</w:t>
      </w:r>
    </w:p>
    <w:p w:rsidR="000A648C" w:rsidRPr="00B36AA3" w:rsidRDefault="000A648C">
      <w:pPr>
        <w:jc w:val="both"/>
        <w:rPr>
          <w:rFonts w:ascii="Arial" w:hAnsi="Arial" w:cs="Arial"/>
          <w:sz w:val="22"/>
          <w:szCs w:val="22"/>
        </w:rPr>
      </w:pPr>
      <w:r w:rsidRPr="00B36AA3">
        <w:rPr>
          <w:rFonts w:ascii="Arial" w:hAnsi="Arial" w:cs="Arial"/>
          <w:sz w:val="22"/>
          <w:szCs w:val="22"/>
        </w:rPr>
        <w:t xml:space="preserve">7) потпис подносиоца. </w:t>
      </w:r>
    </w:p>
    <w:p w:rsidR="000A648C" w:rsidRPr="00B36AA3" w:rsidRDefault="000A648C">
      <w:pPr>
        <w:jc w:val="both"/>
        <w:rPr>
          <w:rFonts w:ascii="Arial" w:hAnsi="Arial" w:cs="Arial"/>
          <w:sz w:val="22"/>
          <w:szCs w:val="22"/>
        </w:rPr>
      </w:pPr>
      <w:r w:rsidRPr="00B36AA3">
        <w:rPr>
          <w:rFonts w:ascii="Arial" w:hAnsi="Arial" w:cs="Arial"/>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1. </w:t>
      </w:r>
      <w:r w:rsidRPr="00B36AA3">
        <w:rPr>
          <w:rFonts w:ascii="Arial" w:hAnsi="Arial" w:cs="Arial"/>
          <w:b/>
          <w:sz w:val="22"/>
          <w:szCs w:val="22"/>
        </w:rPr>
        <w:t xml:space="preserve">Потврда о извршеној уплати таксе из члана 156. ЗЈН која садржи следеће елементе: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(1) да буде издата од стране банке и да садржи печат банке;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(3) износ таксе из члана 156. ЗЈН </w:t>
      </w:r>
      <w:r w:rsidR="00A74F2F">
        <w:rPr>
          <w:rFonts w:ascii="Arial" w:hAnsi="Arial" w:cs="Arial"/>
          <w:sz w:val="22"/>
          <w:szCs w:val="22"/>
          <w:lang w:val="sr-Cyrl-CS"/>
        </w:rPr>
        <w:t xml:space="preserve"> </w:t>
      </w:r>
      <w:r w:rsidRPr="00B36AA3">
        <w:rPr>
          <w:rFonts w:ascii="Arial" w:hAnsi="Arial" w:cs="Arial"/>
          <w:sz w:val="22"/>
          <w:szCs w:val="22"/>
        </w:rPr>
        <w:t>чија се уплата врш</w:t>
      </w:r>
      <w:r w:rsidR="000B0C99">
        <w:rPr>
          <w:rFonts w:ascii="Arial" w:hAnsi="Arial" w:cs="Arial"/>
          <w:sz w:val="22"/>
          <w:szCs w:val="22"/>
        </w:rPr>
        <w:t>и</w:t>
      </w:r>
      <w:r w:rsidRPr="00B36AA3">
        <w:rPr>
          <w:rFonts w:ascii="Arial" w:hAnsi="Arial" w:cs="Arial"/>
          <w:sz w:val="22"/>
          <w:szCs w:val="22"/>
        </w:rPr>
        <w:t xml:space="preserve">;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(4) број рачуна: 840-30678845-06;</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(5) шифру плаћања: 153 или 253; </w:t>
      </w:r>
    </w:p>
    <w:p w:rsidR="000A648C" w:rsidRPr="00A74F2F" w:rsidRDefault="000A648C">
      <w:pPr>
        <w:ind w:firstLine="708"/>
        <w:jc w:val="both"/>
        <w:rPr>
          <w:rFonts w:ascii="Arial" w:hAnsi="Arial" w:cs="Arial"/>
          <w:sz w:val="22"/>
          <w:szCs w:val="22"/>
        </w:rPr>
      </w:pPr>
      <w:r w:rsidRPr="00B36AA3">
        <w:rPr>
          <w:rFonts w:ascii="Arial" w:hAnsi="Arial" w:cs="Arial"/>
          <w:sz w:val="22"/>
          <w:szCs w:val="22"/>
        </w:rPr>
        <w:t>(6) позив на број: подаци о броју или ознаци јавне набавке поводом које се подноси захтев за заштиту права;</w:t>
      </w:r>
    </w:p>
    <w:p w:rsidR="000A648C" w:rsidRPr="00C218DB" w:rsidRDefault="000A648C">
      <w:pPr>
        <w:ind w:firstLine="708"/>
        <w:jc w:val="both"/>
        <w:rPr>
          <w:rFonts w:ascii="Arial" w:hAnsi="Arial" w:cs="Arial"/>
          <w:color w:val="FF0000"/>
          <w:sz w:val="22"/>
          <w:szCs w:val="22"/>
        </w:rPr>
      </w:pPr>
      <w:r w:rsidRPr="00A74F2F">
        <w:rPr>
          <w:rFonts w:ascii="Arial" w:hAnsi="Arial" w:cs="Arial"/>
          <w:sz w:val="22"/>
          <w:szCs w:val="22"/>
        </w:rPr>
        <w:t xml:space="preserve">(7) сврха: ЗЗП; </w:t>
      </w:r>
      <w:r w:rsidRPr="00A74F2F">
        <w:rPr>
          <w:rFonts w:ascii="Arial" w:hAnsi="Arial" w:cs="Arial"/>
          <w:sz w:val="22"/>
          <w:szCs w:val="22"/>
          <w:lang w:val="sr-Cyrl-CS"/>
        </w:rPr>
        <w:t>„</w:t>
      </w:r>
      <w:r w:rsidRPr="00A74F2F">
        <w:rPr>
          <w:rFonts w:ascii="Arial" w:hAnsi="Arial" w:cs="Arial"/>
          <w:i/>
          <w:iCs/>
          <w:sz w:val="22"/>
          <w:szCs w:val="22"/>
          <w:lang w:val="sr-Cyrl-CS"/>
        </w:rPr>
        <w:t>Градска топлана“ Пирот</w:t>
      </w:r>
      <w:r w:rsidRPr="00A74F2F">
        <w:rPr>
          <w:rFonts w:ascii="Arial" w:hAnsi="Arial" w:cs="Arial"/>
          <w:sz w:val="22"/>
          <w:szCs w:val="22"/>
          <w:lang w:val="sr-Cyrl-CS"/>
        </w:rPr>
        <w:t>;</w:t>
      </w:r>
      <w:r w:rsidRPr="00A74F2F">
        <w:rPr>
          <w:rFonts w:ascii="Arial" w:hAnsi="Arial" w:cs="Arial"/>
          <w:sz w:val="22"/>
          <w:szCs w:val="22"/>
        </w:rPr>
        <w:t xml:space="preserve"> јавна набавка</w:t>
      </w:r>
      <w:r w:rsidR="0016627E" w:rsidRPr="00A74F2F">
        <w:rPr>
          <w:rFonts w:ascii="Arial" w:hAnsi="Arial" w:cs="Arial"/>
          <w:sz w:val="22"/>
          <w:szCs w:val="22"/>
        </w:rPr>
        <w:t xml:space="preserve"> бр.1.3.6.</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(8) корисник: буџет Републике Србије;</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(9) назив уплатиоца, односно назив подносиоца захтева за заштиту права за којег је извршена уплата таксе; </w:t>
      </w: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(10) потпис овлашћеног лица банке, </w:t>
      </w:r>
      <w:r w:rsidRPr="00B36AA3">
        <w:rPr>
          <w:rFonts w:ascii="Arial" w:hAnsi="Arial" w:cs="Arial"/>
          <w:b/>
          <w:sz w:val="22"/>
          <w:szCs w:val="22"/>
        </w:rPr>
        <w:t>или</w:t>
      </w:r>
    </w:p>
    <w:p w:rsidR="000A648C" w:rsidRPr="00B36AA3" w:rsidRDefault="000A648C">
      <w:pPr>
        <w:ind w:firstLine="708"/>
        <w:jc w:val="both"/>
        <w:rPr>
          <w:rFonts w:ascii="Arial" w:hAnsi="Arial" w:cs="Arial"/>
          <w:sz w:val="22"/>
          <w:szCs w:val="22"/>
        </w:rPr>
      </w:pP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2. </w:t>
      </w:r>
      <w:r w:rsidRPr="00B36AA3">
        <w:rPr>
          <w:rFonts w:ascii="Arial" w:hAnsi="Arial" w:cs="Arial"/>
          <w:b/>
          <w:sz w:val="22"/>
          <w:szCs w:val="22"/>
        </w:rPr>
        <w:t>Налог за уплату,</w:t>
      </w:r>
      <w:r w:rsidRPr="00B36AA3">
        <w:rPr>
          <w:rFonts w:ascii="Arial" w:hAnsi="Arial" w:cs="Arial"/>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B36AA3">
        <w:rPr>
          <w:rFonts w:ascii="Arial" w:hAnsi="Arial" w:cs="Arial"/>
          <w:b/>
          <w:sz w:val="22"/>
          <w:szCs w:val="22"/>
        </w:rPr>
        <w:t>или</w:t>
      </w:r>
    </w:p>
    <w:p w:rsidR="000A648C" w:rsidRPr="00B36AA3" w:rsidRDefault="000A648C">
      <w:pPr>
        <w:ind w:firstLine="708"/>
        <w:jc w:val="both"/>
        <w:rPr>
          <w:rFonts w:ascii="Arial" w:hAnsi="Arial" w:cs="Arial"/>
          <w:sz w:val="22"/>
          <w:szCs w:val="22"/>
        </w:rPr>
      </w:pPr>
    </w:p>
    <w:p w:rsidR="000A648C" w:rsidRPr="00B36AA3" w:rsidRDefault="000A648C">
      <w:pPr>
        <w:ind w:firstLine="708"/>
        <w:jc w:val="both"/>
        <w:rPr>
          <w:rFonts w:ascii="Arial" w:hAnsi="Arial" w:cs="Arial"/>
          <w:sz w:val="22"/>
          <w:szCs w:val="22"/>
        </w:rPr>
      </w:pPr>
      <w:r w:rsidRPr="00B36AA3">
        <w:rPr>
          <w:rFonts w:ascii="Arial" w:hAnsi="Arial" w:cs="Arial"/>
          <w:sz w:val="22"/>
          <w:szCs w:val="22"/>
        </w:rPr>
        <w:t xml:space="preserve">3. </w:t>
      </w:r>
      <w:r w:rsidRPr="00B36AA3">
        <w:rPr>
          <w:rFonts w:ascii="Arial" w:hAnsi="Arial" w:cs="Arial"/>
          <w:b/>
          <w:sz w:val="22"/>
          <w:szCs w:val="22"/>
        </w:rPr>
        <w:t>Потврда издата од стране Републике Србије, Министарства финансија, Управе за трезор,</w:t>
      </w:r>
      <w:r w:rsidRPr="00B36AA3">
        <w:rPr>
          <w:rFonts w:ascii="Arial" w:hAnsi="Arial" w:cs="Arial"/>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B36AA3">
        <w:rPr>
          <w:rFonts w:ascii="Arial" w:hAnsi="Arial" w:cs="Arial"/>
          <w:b/>
          <w:sz w:val="22"/>
          <w:szCs w:val="22"/>
        </w:rPr>
        <w:t xml:space="preserve"> или</w:t>
      </w:r>
    </w:p>
    <w:p w:rsidR="000A648C" w:rsidRPr="00B36AA3" w:rsidRDefault="000A648C">
      <w:pPr>
        <w:ind w:firstLine="708"/>
        <w:jc w:val="both"/>
        <w:rPr>
          <w:rFonts w:ascii="Arial" w:hAnsi="Arial" w:cs="Arial"/>
          <w:sz w:val="22"/>
          <w:szCs w:val="22"/>
        </w:rPr>
      </w:pPr>
    </w:p>
    <w:p w:rsidR="000A648C" w:rsidRPr="00B36AA3" w:rsidRDefault="000A648C">
      <w:pPr>
        <w:ind w:firstLine="708"/>
        <w:jc w:val="both"/>
        <w:rPr>
          <w:rFonts w:ascii="Arial" w:hAnsi="Arial" w:cs="Arial"/>
          <w:sz w:val="22"/>
          <w:szCs w:val="22"/>
        </w:rPr>
      </w:pPr>
      <w:r w:rsidRPr="00B36AA3">
        <w:rPr>
          <w:rFonts w:ascii="Arial" w:hAnsi="Arial" w:cs="Arial"/>
          <w:sz w:val="22"/>
          <w:szCs w:val="22"/>
        </w:rPr>
        <w:lastRenderedPageBreak/>
        <w:t xml:space="preserve">4. </w:t>
      </w:r>
      <w:r w:rsidRPr="00B36AA3">
        <w:rPr>
          <w:rFonts w:ascii="Arial" w:hAnsi="Arial" w:cs="Arial"/>
          <w:b/>
          <w:sz w:val="22"/>
          <w:szCs w:val="22"/>
        </w:rPr>
        <w:t xml:space="preserve">Потврда издата од стране Народне банке Србије, </w:t>
      </w:r>
      <w:r w:rsidRPr="00B36AA3">
        <w:rPr>
          <w:rFonts w:ascii="Arial" w:hAnsi="Arial" w:cs="Arial"/>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0A648C" w:rsidRPr="00B36AA3" w:rsidRDefault="000A648C">
      <w:pPr>
        <w:pStyle w:val="ListParagraph"/>
        <w:rPr>
          <w:rFonts w:ascii="Arial" w:hAnsi="Arial" w:cs="Arial"/>
          <w:color w:val="auto"/>
          <w:sz w:val="22"/>
          <w:szCs w:val="22"/>
        </w:rPr>
      </w:pPr>
    </w:p>
    <w:p w:rsidR="000A648C" w:rsidRDefault="000A648C">
      <w:pPr>
        <w:jc w:val="both"/>
        <w:rPr>
          <w:rFonts w:ascii="Arial" w:hAnsi="Arial" w:cs="Arial"/>
          <w:sz w:val="22"/>
          <w:szCs w:val="22"/>
        </w:rPr>
      </w:pPr>
      <w:r w:rsidRPr="00B36AA3">
        <w:rPr>
          <w:rFonts w:ascii="Arial" w:hAnsi="Arial" w:cs="Arial"/>
          <w:sz w:val="22"/>
          <w:szCs w:val="22"/>
        </w:rPr>
        <w:t xml:space="preserve">Поступак заштите права регулисан је одредбама чл. 138. - 166. ЗЈН. </w:t>
      </w:r>
    </w:p>
    <w:p w:rsidR="0016627E" w:rsidRDefault="0016627E">
      <w:pPr>
        <w:jc w:val="both"/>
        <w:rPr>
          <w:rFonts w:ascii="Arial" w:hAnsi="Arial" w:cs="Arial"/>
          <w:sz w:val="22"/>
          <w:szCs w:val="22"/>
        </w:rPr>
      </w:pPr>
    </w:p>
    <w:p w:rsidR="001B4AFD" w:rsidRPr="0016627E" w:rsidRDefault="0016627E" w:rsidP="0016627E">
      <w:pPr>
        <w:jc w:val="both"/>
        <w:rPr>
          <w:b/>
          <w:bCs/>
          <w:color w:val="FF0000"/>
          <w:sz w:val="22"/>
          <w:szCs w:val="22"/>
        </w:rPr>
      </w:pPr>
      <w:r w:rsidRPr="0016627E">
        <w:rPr>
          <w:rFonts w:ascii="Arial" w:hAnsi="Arial" w:cs="Arial"/>
          <w:b/>
          <w:sz w:val="22"/>
          <w:szCs w:val="22"/>
        </w:rPr>
        <w:t>16. Употреба печата није обавезна;</w:t>
      </w:r>
    </w:p>
    <w:p w:rsidR="001B4AFD" w:rsidRPr="00C218DB" w:rsidRDefault="001B4AFD" w:rsidP="004C3A96">
      <w:pPr>
        <w:pStyle w:val="Default"/>
        <w:jc w:val="center"/>
        <w:rPr>
          <w:b/>
          <w:bCs/>
          <w:color w:val="FF0000"/>
          <w:sz w:val="22"/>
          <w:szCs w:val="22"/>
        </w:rPr>
      </w:pPr>
    </w:p>
    <w:p w:rsidR="001B4AFD" w:rsidRPr="00C218DB" w:rsidRDefault="001B4AFD" w:rsidP="004C3A96">
      <w:pPr>
        <w:pStyle w:val="Default"/>
        <w:jc w:val="center"/>
        <w:rPr>
          <w:b/>
          <w:bCs/>
          <w:color w:val="FF0000"/>
          <w:sz w:val="22"/>
          <w:szCs w:val="22"/>
        </w:rPr>
      </w:pPr>
    </w:p>
    <w:p w:rsidR="001B4AFD" w:rsidRPr="00C218DB" w:rsidRDefault="001B4AFD" w:rsidP="004C3A96">
      <w:pPr>
        <w:pStyle w:val="Default"/>
        <w:jc w:val="center"/>
        <w:rPr>
          <w:b/>
          <w:bCs/>
          <w:color w:val="FF0000"/>
          <w:sz w:val="22"/>
          <w:szCs w:val="22"/>
        </w:rPr>
      </w:pPr>
    </w:p>
    <w:p w:rsidR="004C3A96" w:rsidRPr="00C218DB" w:rsidRDefault="004C3A96" w:rsidP="004C3A96">
      <w:pPr>
        <w:pStyle w:val="Default"/>
        <w:jc w:val="center"/>
        <w:rPr>
          <w:b/>
          <w:bCs/>
          <w:color w:val="FF0000"/>
          <w:sz w:val="22"/>
          <w:szCs w:val="22"/>
        </w:rPr>
      </w:pPr>
    </w:p>
    <w:p w:rsidR="004C3A96" w:rsidRPr="00C218DB" w:rsidRDefault="004C3A96" w:rsidP="004C3A96">
      <w:pPr>
        <w:pStyle w:val="Default"/>
        <w:jc w:val="center"/>
        <w:rPr>
          <w:b/>
          <w:bCs/>
          <w:color w:val="FF0000"/>
          <w:sz w:val="22"/>
          <w:szCs w:val="22"/>
        </w:rPr>
      </w:pPr>
    </w:p>
    <w:p w:rsidR="004C3A96" w:rsidRPr="00C218DB" w:rsidRDefault="004C3A96" w:rsidP="004C3A96">
      <w:pPr>
        <w:pStyle w:val="Default"/>
        <w:jc w:val="center"/>
        <w:rPr>
          <w:b/>
          <w:bCs/>
          <w:color w:val="FF0000"/>
          <w:sz w:val="22"/>
          <w:szCs w:val="22"/>
        </w:rPr>
      </w:pPr>
    </w:p>
    <w:p w:rsidR="004C3A96" w:rsidRPr="00C218DB" w:rsidRDefault="004C3A96" w:rsidP="004C3A96">
      <w:pPr>
        <w:pStyle w:val="Default"/>
        <w:jc w:val="center"/>
        <w:rPr>
          <w:b/>
          <w:bCs/>
          <w:color w:val="FF0000"/>
          <w:sz w:val="22"/>
          <w:szCs w:val="22"/>
        </w:rPr>
      </w:pPr>
    </w:p>
    <w:p w:rsidR="004C3A96" w:rsidRPr="00C218DB" w:rsidRDefault="004C3A96" w:rsidP="004C3A96">
      <w:pPr>
        <w:pStyle w:val="Default"/>
        <w:jc w:val="center"/>
        <w:rPr>
          <w:b/>
          <w:bCs/>
          <w:color w:val="FF0000"/>
          <w:sz w:val="22"/>
          <w:szCs w:val="22"/>
        </w:rPr>
      </w:pPr>
    </w:p>
    <w:sectPr w:rsidR="004C3A96" w:rsidRPr="00C218DB" w:rsidSect="007768DA">
      <w:headerReference w:type="default" r:id="rId11"/>
      <w:footerReference w:type="default" r:id="rId12"/>
      <w:pgSz w:w="11906" w:h="16838"/>
      <w:pgMar w:top="1440" w:right="1440" w:bottom="1440" w:left="1440" w:header="709" w:footer="709"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73B5" w:rsidRDefault="009C73B5">
      <w:r>
        <w:separator/>
      </w:r>
    </w:p>
  </w:endnote>
  <w:endnote w:type="continuationSeparator" w:id="1">
    <w:p w:rsidR="009C73B5" w:rsidRDefault="009C73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292">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imesNewRomanPS-Bold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 Roman YU">
    <w:altName w:val="Times New Roman"/>
    <w:charset w:val="00"/>
    <w:family w:val="roman"/>
    <w:pitch w:val="variable"/>
    <w:sig w:usb0="00000003" w:usb1="00000000" w:usb2="00000000" w:usb3="00000000" w:csb0="00000001" w:csb1="00000000"/>
  </w:font>
  <w:font w:name="ArialNarrow">
    <w:altName w:val="MS Mincho"/>
    <w:panose1 w:val="00000000000000000000"/>
    <w:charset w:val="80"/>
    <w:family w:val="auto"/>
    <w:notTrueType/>
    <w:pitch w:val="default"/>
    <w:sig w:usb0="00000005" w:usb1="08070000" w:usb2="00000010" w:usb3="00000000" w:csb0="00020006"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0E" w:rsidRDefault="00A33B0E" w:rsidP="00A679E3">
    <w:pPr>
      <w:jc w:val="center"/>
      <w:rPr>
        <w:rFonts w:ascii="Arial Narrow" w:hAnsi="Arial Narrow" w:cs="Arial Narrow"/>
      </w:rPr>
    </w:pPr>
    <w:r w:rsidRPr="00BA33A1">
      <w:rPr>
        <w:rFonts w:ascii="Arial" w:hAnsi="Arial" w:cs="Arial"/>
        <w:b/>
        <w:sz w:val="20"/>
        <w:szCs w:val="20"/>
      </w:rPr>
      <w:t xml:space="preserve">Конкурсна документација за јвану набавку радова –отворени поступак-Изградња магистралног топловода на локацији,, Сењак,, у Пироту – ЈН бр.1.3.6.                                 </w:t>
    </w:r>
    <w:r>
      <w:rPr>
        <w:sz w:val="20"/>
        <w:szCs w:val="20"/>
      </w:rPr>
      <w:t xml:space="preserve">     </w:t>
    </w:r>
    <w:r w:rsidR="00116F2E">
      <w:rPr>
        <w:sz w:val="20"/>
        <w:szCs w:val="20"/>
      </w:rPr>
      <w:fldChar w:fldCharType="begin"/>
    </w:r>
    <w:r>
      <w:rPr>
        <w:sz w:val="20"/>
        <w:szCs w:val="20"/>
      </w:rPr>
      <w:instrText xml:space="preserve"> PAGE </w:instrText>
    </w:r>
    <w:r w:rsidR="00116F2E">
      <w:rPr>
        <w:sz w:val="20"/>
        <w:szCs w:val="20"/>
      </w:rPr>
      <w:fldChar w:fldCharType="separate"/>
    </w:r>
    <w:r w:rsidR="00F01B16">
      <w:rPr>
        <w:noProof/>
        <w:sz w:val="20"/>
        <w:szCs w:val="20"/>
      </w:rPr>
      <w:t>1</w:t>
    </w:r>
    <w:r w:rsidR="00116F2E">
      <w:rPr>
        <w:sz w:val="20"/>
        <w:szCs w:val="20"/>
      </w:rPr>
      <w:fldChar w:fldCharType="end"/>
    </w:r>
    <w:r>
      <w:rPr>
        <w:sz w:val="20"/>
        <w:szCs w:val="20"/>
      </w:rPr>
      <w:t>/</w:t>
    </w:r>
    <w:r w:rsidR="00116F2E">
      <w:rPr>
        <w:sz w:val="20"/>
        <w:szCs w:val="20"/>
      </w:rPr>
      <w:fldChar w:fldCharType="begin"/>
    </w:r>
    <w:r>
      <w:rPr>
        <w:sz w:val="20"/>
        <w:szCs w:val="20"/>
      </w:rPr>
      <w:instrText xml:space="preserve"> NUMPAGES \*Arabic </w:instrText>
    </w:r>
    <w:r w:rsidR="00116F2E">
      <w:rPr>
        <w:sz w:val="20"/>
        <w:szCs w:val="20"/>
      </w:rPr>
      <w:fldChar w:fldCharType="separate"/>
    </w:r>
    <w:r w:rsidR="00F01B16">
      <w:rPr>
        <w:noProof/>
        <w:sz w:val="20"/>
        <w:szCs w:val="20"/>
      </w:rPr>
      <w:t>71</w:t>
    </w:r>
    <w:r w:rsidR="00116F2E">
      <w:rPr>
        <w:sz w:val="20"/>
        <w:szCs w:val="20"/>
      </w:rPr>
      <w:fldChar w:fldCharType="end"/>
    </w:r>
  </w:p>
  <w:p w:rsidR="00A33B0E" w:rsidRDefault="00A33B0E">
    <w:pPr>
      <w:pStyle w:val="Footer"/>
      <w:jc w:val="center"/>
      <w:rPr>
        <w:rFonts w:ascii="Arial Narrow" w:hAnsi="Arial Narrow" w:cs="Arial Narro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73B5" w:rsidRDefault="009C73B5">
      <w:r>
        <w:separator/>
      </w:r>
    </w:p>
  </w:footnote>
  <w:footnote w:type="continuationSeparator" w:id="1">
    <w:p w:rsidR="009C73B5" w:rsidRDefault="009C73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B0E" w:rsidRDefault="00116F2E">
    <w:pPr>
      <w:pStyle w:val="Header"/>
    </w:pPr>
    <w:r>
      <w:pict>
        <v:line id="Straight Connector 2" o:spid="_x0000_s2049" style="position:absolute;z-index:-251659264" from="121.8pt,85.15pt" to="506.25pt,85.15pt" strokecolor="#d82717" strokeweight=".53mm">
          <v:stroke color2="#27d8e8" joinstyle="miter" endcap="square"/>
        </v:line>
      </w:pict>
    </w:r>
    <w:r>
      <w:pict>
        <v:shapetype id="_x0000_t202" coordsize="21600,21600" o:spt="202" path="m,l,21600r21600,l21600,xe">
          <v:stroke joinstyle="miter"/>
          <v:path gradientshapeok="t" o:connecttype="rect"/>
        </v:shapetype>
        <v:shape id="_x0000_s2050" type="#_x0000_t202" style="position:absolute;margin-left:107.65pt;margin-top:14.5pt;width:336.2pt;height:60pt;z-index:-251658240;mso-wrap-distance-left:9.05pt;mso-wrap-distance-right:9.05pt" stroked="f">
          <v:fill color2="black"/>
          <v:textbox style="mso-next-textbox:#_x0000_s2050" inset="0,0,0,0">
            <w:txbxContent>
              <w:p w:rsidR="00A33B0E" w:rsidRDefault="00A33B0E">
                <w:pPr>
                  <w:pStyle w:val="Header"/>
                  <w:rPr>
                    <w:rFonts w:ascii="Arial Narrow" w:eastAsia="ArialNarrow" w:hAnsi="Arial Narrow" w:cs="ArialNarrow"/>
                  </w:rPr>
                </w:pPr>
                <w:r>
                  <w:rPr>
                    <w:rFonts w:ascii="Arial Narrow" w:hAnsi="Arial Narrow" w:cs="ArialNarrow"/>
                    <w:b/>
                    <w:bCs/>
                    <w:sz w:val="24"/>
                    <w:szCs w:val="24"/>
                  </w:rPr>
                  <w:t xml:space="preserve">ЈКП Градска топлана,  </w:t>
                </w:r>
                <w:r>
                  <w:rPr>
                    <w:rFonts w:ascii="Arial Narrow" w:eastAsia="ArialNarrow" w:hAnsi="Arial Narrow" w:cs="ArialNarrow"/>
                    <w:sz w:val="24"/>
                    <w:szCs w:val="24"/>
                  </w:rPr>
                  <w:t>ул. Нишавска бр.11,Пирот 18300;</w:t>
                </w:r>
              </w:p>
              <w:p w:rsidR="00A33B0E" w:rsidRDefault="00A33B0E">
                <w:r>
                  <w:rPr>
                    <w:rFonts w:ascii="Arial Narrow" w:eastAsia="ArialNarrow" w:hAnsi="Arial Narrow" w:cs="ArialNarrow"/>
                  </w:rPr>
                  <w:t>тел:</w:t>
                </w:r>
                <w:r>
                  <w:rPr>
                    <w:rFonts w:ascii="Arial Narrow" w:eastAsia="ArialNarrow" w:hAnsi="Arial Narrow" w:cs="ArialNarrow"/>
                    <w:lang w:val="sr-Cyrl-CS"/>
                  </w:rPr>
                  <w:t>010/321 119</w:t>
                </w:r>
                <w:r>
                  <w:rPr>
                    <w:rFonts w:ascii="Arial Narrow" w:eastAsia="ArialNarrow" w:hAnsi="Arial Narrow" w:cs="ArialNarrow"/>
                  </w:rPr>
                  <w:t>; фах:</w:t>
                </w:r>
                <w:r>
                  <w:rPr>
                    <w:rFonts w:ascii="Arial Narrow" w:eastAsia="ArialNarrow" w:hAnsi="Arial Narrow" w:cs="ArialNarrow"/>
                    <w:lang w:val="sr-Cyrl-CS"/>
                  </w:rPr>
                  <w:t>010/</w:t>
                </w:r>
                <w:r>
                  <w:rPr>
                    <w:rFonts w:ascii="Arial Narrow" w:eastAsia="ArialNarrow" w:hAnsi="Arial Narrow" w:cs="ArialNarrow"/>
                  </w:rPr>
                  <w:t xml:space="preserve"> 324 743; e-mail: toplanapirot@gmail.com</w:t>
                </w:r>
              </w:p>
            </w:txbxContent>
          </v:textbox>
        </v:shape>
      </w:pict>
    </w:r>
    <w:r w:rsidR="00A33B0E">
      <w:rPr>
        <w:rFonts w:ascii="Arial Narrow" w:hAnsi="Arial Narrow" w:cs="ArialNarrow"/>
        <w:b/>
        <w:noProof/>
        <w:lang w:eastAsia="en-US"/>
      </w:rPr>
      <w:drawing>
        <wp:inline distT="0" distB="0" distL="0" distR="0">
          <wp:extent cx="1229360" cy="1136650"/>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29360" cy="11366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lowerLetter"/>
      <w:pStyle w:val="Heading2"/>
      <w:lvlText w:val="%2."/>
      <w:lvlJc w:val="left"/>
      <w:pPr>
        <w:tabs>
          <w:tab w:val="num" w:pos="0"/>
        </w:tabs>
        <w:ind w:left="1440" w:hanging="360"/>
      </w:pPr>
    </w:lvl>
    <w:lvl w:ilvl="2">
      <w:start w:val="1"/>
      <w:numFmt w:val="lowerRoman"/>
      <w:pStyle w:val="Heading3"/>
      <w:lvlText w:val="%3."/>
      <w:lvlJc w:val="right"/>
      <w:pPr>
        <w:tabs>
          <w:tab w:val="num" w:pos="0"/>
        </w:tabs>
        <w:ind w:left="2160" w:hanging="180"/>
      </w:pPr>
    </w:lvl>
    <w:lvl w:ilvl="3">
      <w:start w:val="1"/>
      <w:numFmt w:val="decimal"/>
      <w:pStyle w:val="Heading4"/>
      <w:lvlText w:val="%4."/>
      <w:lvlJc w:val="left"/>
      <w:pPr>
        <w:tabs>
          <w:tab w:val="num" w:pos="0"/>
        </w:tabs>
        <w:ind w:left="2880" w:hanging="360"/>
      </w:pPr>
    </w:lvl>
    <w:lvl w:ilvl="4">
      <w:start w:val="1"/>
      <w:numFmt w:val="lowerLetter"/>
      <w:pStyle w:val="Heading5"/>
      <w:lvlText w:val="%5."/>
      <w:lvlJc w:val="left"/>
      <w:pPr>
        <w:tabs>
          <w:tab w:val="num" w:pos="0"/>
        </w:tabs>
        <w:ind w:left="3600" w:hanging="360"/>
      </w:pPr>
    </w:lvl>
    <w:lvl w:ilvl="5">
      <w:start w:val="1"/>
      <w:numFmt w:val="lowerRoman"/>
      <w:pStyle w:val="Heading6"/>
      <w:lvlText w:val="%6."/>
      <w:lvlJc w:val="right"/>
      <w:pPr>
        <w:tabs>
          <w:tab w:val="num" w:pos="0"/>
        </w:tabs>
        <w:ind w:left="4320" w:hanging="180"/>
      </w:pPr>
    </w:lvl>
    <w:lvl w:ilvl="6">
      <w:start w:val="1"/>
      <w:numFmt w:val="decimal"/>
      <w:pStyle w:val="Heading7"/>
      <w:lvlText w:val="%7."/>
      <w:lvlJc w:val="left"/>
      <w:pPr>
        <w:tabs>
          <w:tab w:val="num" w:pos="0"/>
        </w:tabs>
        <w:ind w:left="5040" w:hanging="360"/>
      </w:pPr>
    </w:lvl>
    <w:lvl w:ilvl="7">
      <w:start w:val="1"/>
      <w:numFmt w:val="lowerLetter"/>
      <w:pStyle w:val="Heading8"/>
      <w:lvlText w:val="%8."/>
      <w:lvlJc w:val="left"/>
      <w:pPr>
        <w:tabs>
          <w:tab w:val="num" w:pos="0"/>
        </w:tabs>
        <w:ind w:left="5760" w:hanging="360"/>
      </w:pPr>
    </w:lvl>
    <w:lvl w:ilvl="8">
      <w:start w:val="1"/>
      <w:numFmt w:val="lowerRoman"/>
      <w:pStyle w:val="Heading9"/>
      <w:lvlText w:val="%9."/>
      <w:lvlJc w:val="right"/>
      <w:pPr>
        <w:tabs>
          <w:tab w:val="num" w:pos="0"/>
        </w:tabs>
        <w:ind w:left="6480" w:hanging="180"/>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sz w:val="22"/>
        <w:szCs w:val="22"/>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sz w:val="22"/>
        <w:szCs w:val="22"/>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sz w:val="22"/>
        <w:szCs w:val="22"/>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8Num8"/>
    <w:lvl w:ilvl="0">
      <w:start w:val="1"/>
      <w:numFmt w:val="decimal"/>
      <w:lvlText w:val="%1)"/>
      <w:lvlJc w:val="left"/>
      <w:pPr>
        <w:tabs>
          <w:tab w:val="num" w:pos="0"/>
        </w:tabs>
        <w:ind w:left="810" w:hanging="360"/>
      </w:pPr>
      <w:rPr>
        <w:rFonts w:ascii="Symbol" w:hAnsi="Symbol" w:cs="Symbol"/>
      </w:rPr>
    </w:lvl>
    <w:lvl w:ilvl="1">
      <w:start w:val="1"/>
      <w:numFmt w:val="lowerLetter"/>
      <w:lvlText w:val="%2."/>
      <w:lvlJc w:val="left"/>
      <w:pPr>
        <w:tabs>
          <w:tab w:val="num" w:pos="0"/>
        </w:tabs>
        <w:ind w:left="1440" w:hanging="360"/>
      </w:pPr>
      <w:rPr>
        <w:rFonts w:ascii="Courier New" w:hAnsi="Courier New" w:cs="Courier New"/>
      </w:rPr>
    </w:lvl>
    <w:lvl w:ilvl="2">
      <w:start w:val="1"/>
      <w:numFmt w:val="lowerRoman"/>
      <w:lvlText w:val="%2.%3."/>
      <w:lvlJc w:val="right"/>
      <w:pPr>
        <w:tabs>
          <w:tab w:val="num" w:pos="0"/>
        </w:tabs>
        <w:ind w:left="2160" w:hanging="180"/>
      </w:pPr>
      <w:rPr>
        <w:rFonts w:ascii="Wingdings" w:hAnsi="Wingdings" w:cs="Wingdings"/>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5"/>
    <w:multiLevelType w:val="multilevel"/>
    <w:tmpl w:val="00000005"/>
    <w:name w:val="WW8Num9"/>
    <w:lvl w:ilvl="0">
      <w:start w:val="1"/>
      <w:numFmt w:val="bullet"/>
      <w:lvlText w:val=""/>
      <w:lvlJc w:val="left"/>
      <w:pPr>
        <w:tabs>
          <w:tab w:val="num" w:pos="0"/>
        </w:tabs>
        <w:ind w:left="720" w:hanging="360"/>
      </w:pPr>
      <w:rPr>
        <w:rFonts w:ascii="Symbol" w:hAnsi="Symbol" w:cs="Arial"/>
        <w:i w:val="0"/>
        <w:color w:val="auto"/>
        <w:sz w:val="22"/>
        <w:szCs w:val="22"/>
        <w:lang w:val="sr-Cyrl-C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i w:val="0"/>
        <w:color w:val="auto"/>
        <w:sz w:val="22"/>
        <w:szCs w:val="22"/>
        <w:lang w:val="sr-Cyrl-C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i w:val="0"/>
        <w:color w:val="auto"/>
        <w:sz w:val="22"/>
        <w:szCs w:val="22"/>
        <w:lang w:val="sr-Cyrl-C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singleLevel"/>
    <w:tmpl w:val="00000006"/>
    <w:name w:val="WW8Num12"/>
    <w:lvl w:ilvl="0">
      <w:start w:val="1"/>
      <w:numFmt w:val="decimal"/>
      <w:lvlText w:val="%1)"/>
      <w:lvlJc w:val="left"/>
      <w:pPr>
        <w:tabs>
          <w:tab w:val="num" w:pos="0"/>
        </w:tabs>
        <w:ind w:left="1080" w:hanging="360"/>
      </w:pPr>
      <w:rPr>
        <w:rFonts w:ascii="Arial" w:hAnsi="Arial" w:cs="Arial"/>
        <w:b/>
        <w:color w:val="auto"/>
        <w:sz w:val="22"/>
        <w:szCs w:val="22"/>
        <w:lang w:val="sr-Cyrl-CS"/>
      </w:rPr>
    </w:lvl>
  </w:abstractNum>
  <w:abstractNum w:abstractNumId="6">
    <w:nsid w:val="00000007"/>
    <w:multiLevelType w:val="singleLevel"/>
    <w:tmpl w:val="00000007"/>
    <w:name w:val="WW8Num13"/>
    <w:lvl w:ilvl="0">
      <w:start w:val="2"/>
      <w:numFmt w:val="bullet"/>
      <w:lvlText w:val="-"/>
      <w:lvlJc w:val="left"/>
      <w:pPr>
        <w:tabs>
          <w:tab w:val="num" w:pos="0"/>
        </w:tabs>
        <w:ind w:left="360" w:hanging="360"/>
      </w:pPr>
      <w:rPr>
        <w:rFonts w:ascii="Times New Roman" w:hAnsi="Times New Roman"/>
        <w:b w:val="0"/>
      </w:rPr>
    </w:lvl>
  </w:abstractNum>
  <w:abstractNum w:abstractNumId="7">
    <w:nsid w:val="00000008"/>
    <w:multiLevelType w:val="singleLevel"/>
    <w:tmpl w:val="00000008"/>
    <w:name w:val="WW8Num14"/>
    <w:lvl w:ilvl="0">
      <w:start w:val="1"/>
      <w:numFmt w:val="decimal"/>
      <w:lvlText w:val="%1)"/>
      <w:lvlJc w:val="left"/>
      <w:pPr>
        <w:tabs>
          <w:tab w:val="num" w:pos="0"/>
        </w:tabs>
        <w:ind w:left="720" w:hanging="360"/>
      </w:pPr>
      <w:rPr>
        <w:rFonts w:ascii="Arial" w:eastAsia="TimesNewRomanPSMT" w:hAnsi="Arial" w:cs="Arial" w:hint="default"/>
        <w:bCs/>
        <w:color w:val="auto"/>
        <w:sz w:val="22"/>
        <w:szCs w:val="22"/>
      </w:rPr>
    </w:lvl>
  </w:abstractNum>
  <w:abstractNum w:abstractNumId="8">
    <w:nsid w:val="00000009"/>
    <w:multiLevelType w:val="singleLevel"/>
    <w:tmpl w:val="00000009"/>
    <w:name w:val="WW8Num18"/>
    <w:lvl w:ilvl="0">
      <w:start w:val="1"/>
      <w:numFmt w:val="bullet"/>
      <w:lvlText w:val=""/>
      <w:lvlJc w:val="left"/>
      <w:pPr>
        <w:tabs>
          <w:tab w:val="num" w:pos="0"/>
        </w:tabs>
        <w:ind w:left="720" w:hanging="360"/>
      </w:pPr>
      <w:rPr>
        <w:rFonts w:ascii="Symbol" w:hAnsi="Symbol" w:cs="Symbol" w:hint="default"/>
        <w:sz w:val="22"/>
        <w:szCs w:val="22"/>
      </w:rPr>
    </w:lvl>
  </w:abstractNum>
  <w:abstractNum w:abstractNumId="9">
    <w:nsid w:val="0000000A"/>
    <w:multiLevelType w:val="singleLevel"/>
    <w:tmpl w:val="0000000A"/>
    <w:name w:val="WW8Num22"/>
    <w:lvl w:ilvl="0">
      <w:start w:val="1"/>
      <w:numFmt w:val="bullet"/>
      <w:lvlText w:val=""/>
      <w:lvlJc w:val="left"/>
      <w:pPr>
        <w:tabs>
          <w:tab w:val="num" w:pos="0"/>
        </w:tabs>
        <w:ind w:left="720" w:hanging="360"/>
      </w:pPr>
      <w:rPr>
        <w:rFonts w:ascii="Wingdings" w:hAnsi="Wingdings" w:cs="Wingdings" w:hint="default"/>
        <w:sz w:val="22"/>
        <w:szCs w:val="22"/>
      </w:rPr>
    </w:lvl>
  </w:abstractNum>
  <w:abstractNum w:abstractNumId="10">
    <w:nsid w:val="0000000B"/>
    <w:multiLevelType w:val="singleLevel"/>
    <w:tmpl w:val="0000000B"/>
    <w:name w:val="WW8Num23"/>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11">
    <w:nsid w:val="0000000C"/>
    <w:multiLevelType w:val="singleLevel"/>
    <w:tmpl w:val="0000000C"/>
    <w:name w:val="WW8Num24"/>
    <w:lvl w:ilvl="0">
      <w:start w:val="1"/>
      <w:numFmt w:val="bullet"/>
      <w:lvlText w:val=""/>
      <w:lvlJc w:val="left"/>
      <w:pPr>
        <w:tabs>
          <w:tab w:val="num" w:pos="0"/>
        </w:tabs>
        <w:ind w:left="1440" w:hanging="360"/>
      </w:pPr>
      <w:rPr>
        <w:rFonts w:ascii="Symbol" w:hAnsi="Symbol" w:cs="Symbol" w:hint="default"/>
        <w:color w:val="17365D"/>
        <w:sz w:val="22"/>
        <w:szCs w:val="22"/>
      </w:rPr>
    </w:lvl>
  </w:abstractNum>
  <w:abstractNum w:abstractNumId="12">
    <w:nsid w:val="0000000D"/>
    <w:multiLevelType w:val="singleLevel"/>
    <w:tmpl w:val="0000000D"/>
    <w:name w:val="WW8Num30"/>
    <w:lvl w:ilvl="0">
      <w:start w:val="1"/>
      <w:numFmt w:val="decimal"/>
      <w:lvlText w:val="%1)"/>
      <w:lvlJc w:val="left"/>
      <w:pPr>
        <w:tabs>
          <w:tab w:val="num" w:pos="0"/>
        </w:tabs>
        <w:ind w:left="1080" w:hanging="360"/>
      </w:pPr>
      <w:rPr>
        <w:rFonts w:ascii="Arial" w:hAnsi="Arial" w:cs="Arial" w:hint="default"/>
        <w:color w:val="auto"/>
        <w:sz w:val="22"/>
        <w:szCs w:val="22"/>
        <w:lang w:val="sr-Cyrl-CS"/>
      </w:rPr>
    </w:lvl>
  </w:abstractNum>
  <w:abstractNum w:abstractNumId="13">
    <w:nsid w:val="0000000E"/>
    <w:multiLevelType w:val="singleLevel"/>
    <w:tmpl w:val="0000000E"/>
    <w:name w:val="WW8Num31"/>
    <w:lvl w:ilvl="0">
      <w:start w:val="1"/>
      <w:numFmt w:val="bullet"/>
      <w:lvlText w:val=""/>
      <w:lvlJc w:val="left"/>
      <w:pPr>
        <w:tabs>
          <w:tab w:val="num" w:pos="0"/>
        </w:tabs>
        <w:ind w:left="720" w:hanging="360"/>
      </w:pPr>
      <w:rPr>
        <w:rFonts w:ascii="Wingdings" w:hAnsi="Wingdings" w:cs="Wingdings" w:hint="default"/>
        <w:sz w:val="22"/>
        <w:szCs w:val="22"/>
        <w:lang w:val="sr-Cyrl-CS"/>
      </w:rPr>
    </w:lvl>
  </w:abstractNum>
  <w:abstractNum w:abstractNumId="14">
    <w:nsid w:val="0000000F"/>
    <w:multiLevelType w:val="singleLevel"/>
    <w:tmpl w:val="0000000F"/>
    <w:name w:val="WW8Num37"/>
    <w:lvl w:ilvl="0">
      <w:start w:val="1"/>
      <w:numFmt w:val="bullet"/>
      <w:lvlText w:val=""/>
      <w:lvlJc w:val="left"/>
      <w:pPr>
        <w:tabs>
          <w:tab w:val="num" w:pos="0"/>
        </w:tabs>
        <w:ind w:left="720" w:hanging="360"/>
      </w:pPr>
      <w:rPr>
        <w:rFonts w:ascii="Wingdings" w:hAnsi="Wingdings" w:cs="Wingdings" w:hint="default"/>
        <w:lang w:val="sr-Cyrl-CS"/>
      </w:rPr>
    </w:lvl>
  </w:abstractNum>
  <w:abstractNum w:abstractNumId="15">
    <w:nsid w:val="00000010"/>
    <w:multiLevelType w:val="singleLevel"/>
    <w:tmpl w:val="00000010"/>
    <w:name w:val="WW8Num39"/>
    <w:lvl w:ilvl="0">
      <w:start w:val="1"/>
      <w:numFmt w:val="decimal"/>
      <w:lvlText w:val="%1)"/>
      <w:lvlJc w:val="left"/>
      <w:pPr>
        <w:tabs>
          <w:tab w:val="num" w:pos="0"/>
        </w:tabs>
        <w:ind w:left="1776" w:hanging="360"/>
      </w:pPr>
      <w:rPr>
        <w:rFonts w:ascii="Arial" w:eastAsia="TimesNewRomanPSMT" w:hAnsi="Arial" w:cs="Arial" w:hint="default"/>
        <w:color w:val="auto"/>
        <w:sz w:val="22"/>
        <w:szCs w:val="22"/>
      </w:rPr>
    </w:lvl>
  </w:abstractNum>
  <w:abstractNum w:abstractNumId="16">
    <w:nsid w:val="00000011"/>
    <w:multiLevelType w:val="singleLevel"/>
    <w:tmpl w:val="00000011"/>
    <w:name w:val="WW8Num40"/>
    <w:lvl w:ilvl="0">
      <w:start w:val="1"/>
      <w:numFmt w:val="decimal"/>
      <w:lvlText w:val="%1)"/>
      <w:lvlJc w:val="left"/>
      <w:pPr>
        <w:tabs>
          <w:tab w:val="num" w:pos="0"/>
        </w:tabs>
        <w:ind w:left="720" w:hanging="360"/>
      </w:pPr>
      <w:rPr>
        <w:rFonts w:ascii="Arial" w:hAnsi="Arial" w:cs="Arial" w:hint="default"/>
        <w:sz w:val="22"/>
        <w:szCs w:val="22"/>
      </w:rPr>
    </w:lvl>
  </w:abstractNum>
  <w:abstractNum w:abstractNumId="17">
    <w:nsid w:val="00000012"/>
    <w:multiLevelType w:val="multilevel"/>
    <w:tmpl w:val="E2F2125E"/>
    <w:lvl w:ilvl="0">
      <w:start w:val="1"/>
      <w:numFmt w:val="decimal"/>
      <w:lvlText w:val="%1."/>
      <w:lvlJc w:val="left"/>
      <w:pPr>
        <w:tabs>
          <w:tab w:val="num" w:pos="0"/>
        </w:tabs>
        <w:ind w:left="720" w:hanging="360"/>
      </w:pPr>
    </w:lvl>
    <w:lvl w:ilvl="1">
      <w:start w:val="2"/>
      <w:numFmt w:val="decimal"/>
      <w:lvlText w:val="%1.%2."/>
      <w:lvlJc w:val="left"/>
      <w:pPr>
        <w:tabs>
          <w:tab w:val="num" w:pos="90"/>
        </w:tabs>
        <w:ind w:left="1170" w:hanging="720"/>
      </w:pPr>
      <w:rPr>
        <w:rFonts w:cs="Arial"/>
        <w:b/>
        <w:strike w:val="0"/>
        <w:dstrike w:val="0"/>
        <w:u w:val="none"/>
        <w:effect w:val="none"/>
      </w:rPr>
    </w:lvl>
    <w:lvl w:ilvl="2">
      <w:start w:val="1"/>
      <w:numFmt w:val="decimal"/>
      <w:lvlText w:val="%1.%2.%3."/>
      <w:lvlJc w:val="left"/>
      <w:pPr>
        <w:tabs>
          <w:tab w:val="num" w:pos="0"/>
        </w:tabs>
        <w:ind w:left="1080" w:hanging="720"/>
      </w:pPr>
      <w:rPr>
        <w:rFonts w:cs="Arial"/>
        <w:strike w:val="0"/>
        <w:dstrike w:val="0"/>
        <w:u w:val="none"/>
        <w:effect w:val="none"/>
      </w:rPr>
    </w:lvl>
    <w:lvl w:ilvl="3">
      <w:start w:val="1"/>
      <w:numFmt w:val="decimal"/>
      <w:lvlText w:val="%1.%2.%3.%4."/>
      <w:lvlJc w:val="left"/>
      <w:pPr>
        <w:tabs>
          <w:tab w:val="num" w:pos="0"/>
        </w:tabs>
        <w:ind w:left="1440" w:hanging="1080"/>
      </w:pPr>
      <w:rPr>
        <w:rFonts w:cs="Arial"/>
        <w:strike w:val="0"/>
        <w:dstrike w:val="0"/>
        <w:u w:val="none"/>
        <w:effect w:val="none"/>
      </w:rPr>
    </w:lvl>
    <w:lvl w:ilvl="4">
      <w:start w:val="1"/>
      <w:numFmt w:val="decimal"/>
      <w:lvlText w:val="%1.%2.%3.%4.%5."/>
      <w:lvlJc w:val="left"/>
      <w:pPr>
        <w:tabs>
          <w:tab w:val="num" w:pos="0"/>
        </w:tabs>
        <w:ind w:left="1440" w:hanging="1080"/>
      </w:pPr>
      <w:rPr>
        <w:rFonts w:cs="Arial"/>
        <w:strike w:val="0"/>
        <w:dstrike w:val="0"/>
        <w:u w:val="none"/>
        <w:effect w:val="none"/>
      </w:rPr>
    </w:lvl>
    <w:lvl w:ilvl="5">
      <w:start w:val="1"/>
      <w:numFmt w:val="decimal"/>
      <w:lvlText w:val="%1.%2.%3.%4.%5.%6."/>
      <w:lvlJc w:val="left"/>
      <w:pPr>
        <w:tabs>
          <w:tab w:val="num" w:pos="0"/>
        </w:tabs>
        <w:ind w:left="1800" w:hanging="1440"/>
      </w:pPr>
      <w:rPr>
        <w:rFonts w:cs="Arial"/>
        <w:strike w:val="0"/>
        <w:dstrike w:val="0"/>
        <w:u w:val="none"/>
        <w:effect w:val="none"/>
      </w:rPr>
    </w:lvl>
    <w:lvl w:ilvl="6">
      <w:start w:val="1"/>
      <w:numFmt w:val="decimal"/>
      <w:lvlText w:val="%1.%2.%3.%4.%5.%6.%7."/>
      <w:lvlJc w:val="left"/>
      <w:pPr>
        <w:tabs>
          <w:tab w:val="num" w:pos="0"/>
        </w:tabs>
        <w:ind w:left="1800" w:hanging="1440"/>
      </w:pPr>
      <w:rPr>
        <w:rFonts w:cs="Arial"/>
        <w:strike w:val="0"/>
        <w:dstrike w:val="0"/>
        <w:u w:val="none"/>
        <w:effect w:val="none"/>
      </w:rPr>
    </w:lvl>
    <w:lvl w:ilvl="7">
      <w:start w:val="1"/>
      <w:numFmt w:val="decimal"/>
      <w:lvlText w:val="%1.%2.%3.%4.%5.%6.%7.%8."/>
      <w:lvlJc w:val="left"/>
      <w:pPr>
        <w:tabs>
          <w:tab w:val="num" w:pos="0"/>
        </w:tabs>
        <w:ind w:left="2160" w:hanging="1800"/>
      </w:pPr>
      <w:rPr>
        <w:rFonts w:cs="Arial"/>
        <w:strike w:val="0"/>
        <w:dstrike w:val="0"/>
        <w:u w:val="none"/>
        <w:effect w:val="none"/>
      </w:rPr>
    </w:lvl>
    <w:lvl w:ilvl="8">
      <w:start w:val="1"/>
      <w:numFmt w:val="decimal"/>
      <w:lvlText w:val="%1.%2.%3.%4.%5.%6.%7.%8.%9."/>
      <w:lvlJc w:val="left"/>
      <w:pPr>
        <w:tabs>
          <w:tab w:val="num" w:pos="0"/>
        </w:tabs>
        <w:ind w:left="2160" w:hanging="1800"/>
      </w:pPr>
      <w:rPr>
        <w:rFonts w:cs="Arial"/>
        <w:strike w:val="0"/>
        <w:dstrike w:val="0"/>
        <w:u w:val="none"/>
        <w:effect w:val="none"/>
      </w:rPr>
    </w:lvl>
  </w:abstractNum>
  <w:abstractNum w:abstractNumId="18">
    <w:nsid w:val="00000013"/>
    <w:multiLevelType w:val="multilevel"/>
    <w:tmpl w:val="00000013"/>
    <w:name w:val="WW8Num19"/>
    <w:lvl w:ilvl="0">
      <w:start w:val="1"/>
      <w:numFmt w:val="bullet"/>
      <w:lvlText w:val=""/>
      <w:lvlJc w:val="left"/>
      <w:pPr>
        <w:tabs>
          <w:tab w:val="num" w:pos="0"/>
        </w:tabs>
        <w:ind w:left="720" w:hanging="360"/>
      </w:pPr>
      <w:rPr>
        <w:rFonts w:ascii="Wingdings" w:hAnsi="Wingdings" w:cs="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14"/>
    <w:multiLevelType w:val="multilevel"/>
    <w:tmpl w:val="00000014"/>
    <w:name w:val="WW8Num20"/>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rPr>
        <w:rFonts w:cs="Arial"/>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0">
    <w:nsid w:val="00000015"/>
    <w:multiLevelType w:val="multilevel"/>
    <w:tmpl w:val="00000015"/>
    <w:name w:val="WW8Num21"/>
    <w:lvl w:ilvl="0">
      <w:start w:val="1"/>
      <w:numFmt w:val="decimal"/>
      <w:lvlText w:val="%1."/>
      <w:lvlJc w:val="left"/>
      <w:pPr>
        <w:tabs>
          <w:tab w:val="num" w:pos="0"/>
        </w:tabs>
        <w:ind w:left="360" w:hanging="360"/>
      </w:pPr>
    </w:lvl>
    <w:lvl w:ilvl="1">
      <w:start w:val="4"/>
      <w:numFmt w:val="decimal"/>
      <w:lvlText w:val="%1.%2."/>
      <w:lvlJc w:val="left"/>
      <w:pPr>
        <w:tabs>
          <w:tab w:val="num" w:pos="0"/>
        </w:tabs>
        <w:ind w:left="1080" w:hanging="720"/>
      </w:pPr>
      <w:rPr>
        <w:rFonts w:cs="Arial"/>
      </w:r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21">
    <w:nsid w:val="06E832DE"/>
    <w:multiLevelType w:val="singleLevel"/>
    <w:tmpl w:val="0000000B"/>
    <w:lvl w:ilvl="0">
      <w:start w:val="1"/>
      <w:numFmt w:val="decimal"/>
      <w:lvlText w:val="%1."/>
      <w:lvlJc w:val="left"/>
      <w:pPr>
        <w:tabs>
          <w:tab w:val="num" w:pos="0"/>
        </w:tabs>
        <w:ind w:left="720" w:hanging="360"/>
      </w:pPr>
      <w:rPr>
        <w:rFonts w:ascii="Arial" w:hAnsi="Arial" w:cs="Arial" w:hint="default"/>
        <w:b/>
        <w:bCs/>
        <w:sz w:val="22"/>
        <w:szCs w:val="22"/>
      </w:rPr>
    </w:lvl>
  </w:abstractNum>
  <w:abstractNum w:abstractNumId="22">
    <w:nsid w:val="593049A6"/>
    <w:multiLevelType w:val="hybridMultilevel"/>
    <w:tmpl w:val="C3DE95F0"/>
    <w:lvl w:ilvl="0" w:tplc="4DF6282E">
      <w:numFmt w:val="bullet"/>
      <w:lvlText w:val="-"/>
      <w:lvlJc w:val="left"/>
      <w:pPr>
        <w:ind w:left="1440" w:hanging="360"/>
      </w:pPr>
      <w:rPr>
        <w:rFonts w:ascii="Arial" w:eastAsia="Arial Unicode MS"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CE4793"/>
    <w:multiLevelType w:val="hybridMultilevel"/>
    <w:tmpl w:val="3698E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7"/>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2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num>
  <w:num w:numId="18">
    <w:abstractNumId w:val="21"/>
  </w:num>
  <w:num w:numId="19">
    <w:abstractNumId w:val="22"/>
  </w:num>
  <w:num w:numId="20">
    <w:abstractNumId w:val="2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0000"/>
  <w:defaultTabStop w:val="720"/>
  <w:hyphenationZone w:val="425"/>
  <w:defaultTableStyle w:val="Normal"/>
  <w:drawingGridHorizontalSpacing w:val="200"/>
  <w:drawingGridVerticalSpacing w:val="0"/>
  <w:displayHorizontalDrawingGridEvery w:val="0"/>
  <w:displayVerticalDrawingGridEvery w:val="0"/>
  <w:characterSpacingControl w:val="doNotCompress"/>
  <w:hdrShapeDefaults>
    <o:shapedefaults v:ext="edit" spidmax="18434"/>
    <o:shapelayout v:ext="edit">
      <o:idmap v:ext="edit" data="2"/>
    </o:shapelayout>
  </w:hdrShapeDefaults>
  <w:footnotePr>
    <w:footnote w:id="0"/>
    <w:footnote w:id="1"/>
  </w:footnotePr>
  <w:endnotePr>
    <w:endnote w:id="0"/>
    <w:endnote w:id="1"/>
  </w:endnotePr>
  <w:compat/>
  <w:rsids>
    <w:rsidRoot w:val="00B26AFA"/>
    <w:rsid w:val="00001D1A"/>
    <w:rsid w:val="00007669"/>
    <w:rsid w:val="00017A2B"/>
    <w:rsid w:val="00045563"/>
    <w:rsid w:val="000471E1"/>
    <w:rsid w:val="00051F35"/>
    <w:rsid w:val="000604B1"/>
    <w:rsid w:val="0006095B"/>
    <w:rsid w:val="00064007"/>
    <w:rsid w:val="0007723A"/>
    <w:rsid w:val="0008600B"/>
    <w:rsid w:val="000A0A03"/>
    <w:rsid w:val="000A3ED8"/>
    <w:rsid w:val="000A54EE"/>
    <w:rsid w:val="000A648C"/>
    <w:rsid w:val="000B0C99"/>
    <w:rsid w:val="000C63CA"/>
    <w:rsid w:val="000E3C99"/>
    <w:rsid w:val="000F48BD"/>
    <w:rsid w:val="001002EA"/>
    <w:rsid w:val="0010090A"/>
    <w:rsid w:val="00116F2E"/>
    <w:rsid w:val="0012664D"/>
    <w:rsid w:val="00131FEF"/>
    <w:rsid w:val="00145335"/>
    <w:rsid w:val="0016015A"/>
    <w:rsid w:val="0016627E"/>
    <w:rsid w:val="00197159"/>
    <w:rsid w:val="001B2E0C"/>
    <w:rsid w:val="001B4AFD"/>
    <w:rsid w:val="001C2A5C"/>
    <w:rsid w:val="001C5FD6"/>
    <w:rsid w:val="001C6AA7"/>
    <w:rsid w:val="001D24CD"/>
    <w:rsid w:val="001F30D4"/>
    <w:rsid w:val="00212607"/>
    <w:rsid w:val="00224086"/>
    <w:rsid w:val="00236CB0"/>
    <w:rsid w:val="00236EF4"/>
    <w:rsid w:val="00237438"/>
    <w:rsid w:val="00240385"/>
    <w:rsid w:val="00242EF4"/>
    <w:rsid w:val="002464BF"/>
    <w:rsid w:val="0025707C"/>
    <w:rsid w:val="00261937"/>
    <w:rsid w:val="00265563"/>
    <w:rsid w:val="0027007E"/>
    <w:rsid w:val="00275EE5"/>
    <w:rsid w:val="002B1680"/>
    <w:rsid w:val="002B328F"/>
    <w:rsid w:val="002B7C9F"/>
    <w:rsid w:val="002F06C5"/>
    <w:rsid w:val="002F40B3"/>
    <w:rsid w:val="002F43FB"/>
    <w:rsid w:val="0031447A"/>
    <w:rsid w:val="003479CD"/>
    <w:rsid w:val="003616FB"/>
    <w:rsid w:val="0037786F"/>
    <w:rsid w:val="00385058"/>
    <w:rsid w:val="003A5F1F"/>
    <w:rsid w:val="003B5489"/>
    <w:rsid w:val="003D7296"/>
    <w:rsid w:val="003F1A32"/>
    <w:rsid w:val="003F56AE"/>
    <w:rsid w:val="003F5722"/>
    <w:rsid w:val="00410ECC"/>
    <w:rsid w:val="0041274A"/>
    <w:rsid w:val="00424EC8"/>
    <w:rsid w:val="00460A80"/>
    <w:rsid w:val="004720AA"/>
    <w:rsid w:val="00481F0C"/>
    <w:rsid w:val="004A2309"/>
    <w:rsid w:val="004A2AA4"/>
    <w:rsid w:val="004A2BB1"/>
    <w:rsid w:val="004A6FDE"/>
    <w:rsid w:val="004C3995"/>
    <w:rsid w:val="004C3A96"/>
    <w:rsid w:val="004C7C52"/>
    <w:rsid w:val="004D78FD"/>
    <w:rsid w:val="004E0F7E"/>
    <w:rsid w:val="004E127E"/>
    <w:rsid w:val="005216B2"/>
    <w:rsid w:val="0052233A"/>
    <w:rsid w:val="00535FB5"/>
    <w:rsid w:val="00542B15"/>
    <w:rsid w:val="00564421"/>
    <w:rsid w:val="0056575C"/>
    <w:rsid w:val="00591C29"/>
    <w:rsid w:val="005945CA"/>
    <w:rsid w:val="005B0454"/>
    <w:rsid w:val="005B4937"/>
    <w:rsid w:val="005C59BB"/>
    <w:rsid w:val="005C791E"/>
    <w:rsid w:val="005D4360"/>
    <w:rsid w:val="005E179B"/>
    <w:rsid w:val="005F0A1A"/>
    <w:rsid w:val="00606C11"/>
    <w:rsid w:val="0060773C"/>
    <w:rsid w:val="00642135"/>
    <w:rsid w:val="0064337E"/>
    <w:rsid w:val="00643B23"/>
    <w:rsid w:val="006463AC"/>
    <w:rsid w:val="00656A4F"/>
    <w:rsid w:val="00673F60"/>
    <w:rsid w:val="00680941"/>
    <w:rsid w:val="006A0ED9"/>
    <w:rsid w:val="006E7BCF"/>
    <w:rsid w:val="006E7D6D"/>
    <w:rsid w:val="006F544B"/>
    <w:rsid w:val="00722F72"/>
    <w:rsid w:val="0072701A"/>
    <w:rsid w:val="007432FC"/>
    <w:rsid w:val="00753C86"/>
    <w:rsid w:val="00767A5E"/>
    <w:rsid w:val="007768DA"/>
    <w:rsid w:val="007802C9"/>
    <w:rsid w:val="00785CF9"/>
    <w:rsid w:val="007918BD"/>
    <w:rsid w:val="00797908"/>
    <w:rsid w:val="00797CCD"/>
    <w:rsid w:val="007A05B1"/>
    <w:rsid w:val="007A18AB"/>
    <w:rsid w:val="007A43B5"/>
    <w:rsid w:val="007A44E9"/>
    <w:rsid w:val="007B3629"/>
    <w:rsid w:val="007B68A4"/>
    <w:rsid w:val="007C13FD"/>
    <w:rsid w:val="007C6436"/>
    <w:rsid w:val="007D563B"/>
    <w:rsid w:val="0080628C"/>
    <w:rsid w:val="008357DE"/>
    <w:rsid w:val="00840D2A"/>
    <w:rsid w:val="0085791E"/>
    <w:rsid w:val="0087063E"/>
    <w:rsid w:val="00870E8E"/>
    <w:rsid w:val="008716BA"/>
    <w:rsid w:val="00872306"/>
    <w:rsid w:val="00872A8E"/>
    <w:rsid w:val="00884B3C"/>
    <w:rsid w:val="008A66FE"/>
    <w:rsid w:val="008B741F"/>
    <w:rsid w:val="008C32AE"/>
    <w:rsid w:val="008D3314"/>
    <w:rsid w:val="008F37CD"/>
    <w:rsid w:val="00906904"/>
    <w:rsid w:val="00926A56"/>
    <w:rsid w:val="00930606"/>
    <w:rsid w:val="00930AC7"/>
    <w:rsid w:val="00930E7B"/>
    <w:rsid w:val="00947F86"/>
    <w:rsid w:val="0095027C"/>
    <w:rsid w:val="00973A3E"/>
    <w:rsid w:val="00985B47"/>
    <w:rsid w:val="00994C0E"/>
    <w:rsid w:val="009A77FE"/>
    <w:rsid w:val="009B6DCC"/>
    <w:rsid w:val="009C5344"/>
    <w:rsid w:val="009C73B5"/>
    <w:rsid w:val="009D0E0A"/>
    <w:rsid w:val="009D2950"/>
    <w:rsid w:val="00A32C65"/>
    <w:rsid w:val="00A33B0E"/>
    <w:rsid w:val="00A52FB0"/>
    <w:rsid w:val="00A53873"/>
    <w:rsid w:val="00A679E3"/>
    <w:rsid w:val="00A74F2F"/>
    <w:rsid w:val="00A77B70"/>
    <w:rsid w:val="00A91C99"/>
    <w:rsid w:val="00A91D40"/>
    <w:rsid w:val="00A9777A"/>
    <w:rsid w:val="00AB6CA6"/>
    <w:rsid w:val="00AC6E25"/>
    <w:rsid w:val="00AD1EF3"/>
    <w:rsid w:val="00AD791F"/>
    <w:rsid w:val="00AE13A9"/>
    <w:rsid w:val="00B00775"/>
    <w:rsid w:val="00B05113"/>
    <w:rsid w:val="00B26148"/>
    <w:rsid w:val="00B265B3"/>
    <w:rsid w:val="00B26AFA"/>
    <w:rsid w:val="00B275B1"/>
    <w:rsid w:val="00B367D6"/>
    <w:rsid w:val="00B36AA3"/>
    <w:rsid w:val="00B70716"/>
    <w:rsid w:val="00B756A9"/>
    <w:rsid w:val="00B75E04"/>
    <w:rsid w:val="00B82756"/>
    <w:rsid w:val="00B9380E"/>
    <w:rsid w:val="00BA33A1"/>
    <w:rsid w:val="00BD22FC"/>
    <w:rsid w:val="00BF73DB"/>
    <w:rsid w:val="00C00AC2"/>
    <w:rsid w:val="00C218DB"/>
    <w:rsid w:val="00C34A6F"/>
    <w:rsid w:val="00C60DA6"/>
    <w:rsid w:val="00C7136D"/>
    <w:rsid w:val="00C85700"/>
    <w:rsid w:val="00C9764A"/>
    <w:rsid w:val="00CB1AB6"/>
    <w:rsid w:val="00CB1D4B"/>
    <w:rsid w:val="00CB590C"/>
    <w:rsid w:val="00CE531B"/>
    <w:rsid w:val="00CF4990"/>
    <w:rsid w:val="00D03C39"/>
    <w:rsid w:val="00D114B6"/>
    <w:rsid w:val="00D117F7"/>
    <w:rsid w:val="00D25244"/>
    <w:rsid w:val="00D44A45"/>
    <w:rsid w:val="00D57261"/>
    <w:rsid w:val="00D63CF6"/>
    <w:rsid w:val="00D75FA9"/>
    <w:rsid w:val="00D971A7"/>
    <w:rsid w:val="00DA298E"/>
    <w:rsid w:val="00DA3CE8"/>
    <w:rsid w:val="00DA44A2"/>
    <w:rsid w:val="00DA694F"/>
    <w:rsid w:val="00DA7F4B"/>
    <w:rsid w:val="00DC2F49"/>
    <w:rsid w:val="00DC426C"/>
    <w:rsid w:val="00DC4743"/>
    <w:rsid w:val="00DD71C2"/>
    <w:rsid w:val="00DE79D6"/>
    <w:rsid w:val="00DF168A"/>
    <w:rsid w:val="00DF192E"/>
    <w:rsid w:val="00DF5960"/>
    <w:rsid w:val="00DF7994"/>
    <w:rsid w:val="00E02826"/>
    <w:rsid w:val="00E13FF0"/>
    <w:rsid w:val="00E16412"/>
    <w:rsid w:val="00E16E47"/>
    <w:rsid w:val="00E341A6"/>
    <w:rsid w:val="00E36F38"/>
    <w:rsid w:val="00E4413B"/>
    <w:rsid w:val="00EA67E6"/>
    <w:rsid w:val="00EC0A4A"/>
    <w:rsid w:val="00ED6AC8"/>
    <w:rsid w:val="00EE1FD1"/>
    <w:rsid w:val="00EE250A"/>
    <w:rsid w:val="00F00453"/>
    <w:rsid w:val="00F01B16"/>
    <w:rsid w:val="00F06393"/>
    <w:rsid w:val="00F06E1D"/>
    <w:rsid w:val="00F11845"/>
    <w:rsid w:val="00F26848"/>
    <w:rsid w:val="00F37AED"/>
    <w:rsid w:val="00F551D3"/>
    <w:rsid w:val="00F75FF2"/>
    <w:rsid w:val="00F77B44"/>
    <w:rsid w:val="00F879FC"/>
    <w:rsid w:val="00F87EF9"/>
    <w:rsid w:val="00FA642A"/>
    <w:rsid w:val="00FA7470"/>
    <w:rsid w:val="00FB1D66"/>
    <w:rsid w:val="00FC0A41"/>
    <w:rsid w:val="00FC3D16"/>
    <w:rsid w:val="00FC7C7B"/>
    <w:rsid w:val="00FE02E2"/>
    <w:rsid w:val="00FF4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8DA"/>
    <w:pPr>
      <w:suppressAutoHyphens/>
    </w:pPr>
    <w:rPr>
      <w:sz w:val="24"/>
      <w:szCs w:val="24"/>
      <w:lang w:eastAsia="ar-SA"/>
    </w:rPr>
  </w:style>
  <w:style w:type="paragraph" w:styleId="Heading1">
    <w:name w:val="heading 1"/>
    <w:basedOn w:val="Normal"/>
    <w:next w:val="BodyText"/>
    <w:qFormat/>
    <w:rsid w:val="007768DA"/>
    <w:pPr>
      <w:keepNext/>
      <w:keepLines/>
      <w:spacing w:before="480" w:line="100" w:lineRule="atLeast"/>
      <w:outlineLvl w:val="0"/>
    </w:pPr>
    <w:rPr>
      <w:rFonts w:ascii="Cambria" w:eastAsia="Arial Unicode MS" w:hAnsi="Cambria" w:cs="font292"/>
      <w:b/>
      <w:bCs/>
      <w:color w:val="365F91"/>
      <w:kern w:val="1"/>
      <w:sz w:val="28"/>
      <w:szCs w:val="28"/>
    </w:rPr>
  </w:style>
  <w:style w:type="paragraph" w:styleId="Heading2">
    <w:name w:val="heading 2"/>
    <w:basedOn w:val="Normal"/>
    <w:next w:val="BodyText"/>
    <w:qFormat/>
    <w:rsid w:val="007768DA"/>
    <w:pPr>
      <w:keepNext/>
      <w:numPr>
        <w:ilvl w:val="1"/>
        <w:numId w:val="1"/>
      </w:numPr>
      <w:spacing w:line="100" w:lineRule="atLeast"/>
      <w:ind w:left="1143" w:firstLine="0"/>
      <w:jc w:val="center"/>
      <w:outlineLvl w:val="1"/>
    </w:pPr>
    <w:rPr>
      <w:rFonts w:ascii="Book Antiqua" w:hAnsi="Book Antiqua" w:cs="Book Antiqua"/>
      <w:b/>
      <w:bCs/>
      <w:color w:val="000000"/>
      <w:kern w:val="1"/>
      <w:sz w:val="28"/>
    </w:rPr>
  </w:style>
  <w:style w:type="paragraph" w:styleId="Heading3">
    <w:name w:val="heading 3"/>
    <w:basedOn w:val="Normal"/>
    <w:next w:val="BodyText"/>
    <w:qFormat/>
    <w:rsid w:val="007768DA"/>
    <w:pPr>
      <w:keepNext/>
      <w:numPr>
        <w:ilvl w:val="2"/>
        <w:numId w:val="1"/>
      </w:numPr>
      <w:spacing w:before="240" w:after="60" w:line="100" w:lineRule="atLeast"/>
      <w:ind w:left="720" w:firstLine="0"/>
      <w:outlineLvl w:val="2"/>
    </w:pPr>
    <w:rPr>
      <w:rFonts w:ascii="Arial" w:hAnsi="Arial" w:cs="Arial"/>
      <w:b/>
      <w:bCs/>
      <w:color w:val="000000"/>
      <w:kern w:val="1"/>
      <w:sz w:val="26"/>
      <w:szCs w:val="26"/>
    </w:rPr>
  </w:style>
  <w:style w:type="paragraph" w:styleId="Heading4">
    <w:name w:val="heading 4"/>
    <w:basedOn w:val="Normal"/>
    <w:next w:val="BodyText"/>
    <w:qFormat/>
    <w:rsid w:val="007768DA"/>
    <w:pPr>
      <w:keepNext/>
      <w:numPr>
        <w:ilvl w:val="3"/>
        <w:numId w:val="1"/>
      </w:numPr>
      <w:spacing w:line="100" w:lineRule="atLeast"/>
      <w:ind w:left="864" w:firstLine="0"/>
      <w:jc w:val="center"/>
      <w:outlineLvl w:val="3"/>
    </w:pPr>
    <w:rPr>
      <w:rFonts w:ascii="Book Antiqua" w:hAnsi="Book Antiqua" w:cs="Book Antiqua"/>
      <w:b/>
      <w:bCs/>
      <w:color w:val="000000"/>
      <w:kern w:val="1"/>
      <w:sz w:val="28"/>
      <w:u w:val="single"/>
    </w:rPr>
  </w:style>
  <w:style w:type="paragraph" w:styleId="Heading5">
    <w:name w:val="heading 5"/>
    <w:basedOn w:val="Normal"/>
    <w:next w:val="BodyText"/>
    <w:qFormat/>
    <w:rsid w:val="007768DA"/>
    <w:pPr>
      <w:numPr>
        <w:ilvl w:val="4"/>
        <w:numId w:val="1"/>
      </w:numPr>
      <w:spacing w:before="240" w:after="60" w:line="100" w:lineRule="atLeast"/>
      <w:ind w:left="1008" w:firstLine="0"/>
      <w:outlineLvl w:val="4"/>
    </w:pPr>
    <w:rPr>
      <w:b/>
      <w:bCs/>
      <w:i/>
      <w:iCs/>
      <w:color w:val="000000"/>
      <w:kern w:val="1"/>
      <w:sz w:val="26"/>
      <w:szCs w:val="26"/>
    </w:rPr>
  </w:style>
  <w:style w:type="paragraph" w:styleId="Heading6">
    <w:name w:val="heading 6"/>
    <w:basedOn w:val="Normal"/>
    <w:next w:val="BodyText"/>
    <w:qFormat/>
    <w:rsid w:val="007768DA"/>
    <w:pPr>
      <w:keepNext/>
      <w:numPr>
        <w:ilvl w:val="5"/>
        <w:numId w:val="1"/>
      </w:numPr>
      <w:spacing w:line="100" w:lineRule="atLeast"/>
      <w:ind w:left="1152" w:firstLine="0"/>
      <w:outlineLvl w:val="5"/>
    </w:pPr>
    <w:rPr>
      <w:rFonts w:ascii="Book Antiqua" w:hAnsi="Book Antiqua" w:cs="Book Antiqua"/>
      <w:color w:val="000000"/>
      <w:kern w:val="1"/>
      <w:sz w:val="28"/>
    </w:rPr>
  </w:style>
  <w:style w:type="paragraph" w:styleId="Heading7">
    <w:name w:val="heading 7"/>
    <w:basedOn w:val="Normal"/>
    <w:next w:val="BodyText"/>
    <w:qFormat/>
    <w:rsid w:val="007768DA"/>
    <w:pPr>
      <w:keepNext/>
      <w:numPr>
        <w:ilvl w:val="6"/>
        <w:numId w:val="1"/>
      </w:numPr>
      <w:spacing w:line="100" w:lineRule="atLeast"/>
      <w:ind w:left="1296" w:firstLine="0"/>
      <w:outlineLvl w:val="6"/>
    </w:pPr>
    <w:rPr>
      <w:rFonts w:ascii="Book Antiqua" w:hAnsi="Book Antiqua" w:cs="Arial"/>
      <w:b/>
      <w:bCs/>
      <w:color w:val="000000"/>
      <w:kern w:val="1"/>
    </w:rPr>
  </w:style>
  <w:style w:type="paragraph" w:styleId="Heading8">
    <w:name w:val="heading 8"/>
    <w:basedOn w:val="Normal"/>
    <w:next w:val="BodyText"/>
    <w:qFormat/>
    <w:rsid w:val="007768DA"/>
    <w:pPr>
      <w:keepNext/>
      <w:numPr>
        <w:ilvl w:val="7"/>
        <w:numId w:val="1"/>
      </w:numPr>
      <w:spacing w:line="100" w:lineRule="atLeast"/>
      <w:ind w:left="1440" w:firstLine="0"/>
      <w:jc w:val="both"/>
      <w:outlineLvl w:val="7"/>
    </w:pPr>
    <w:rPr>
      <w:b/>
      <w:color w:val="000000"/>
      <w:kern w:val="1"/>
    </w:rPr>
  </w:style>
  <w:style w:type="paragraph" w:styleId="Heading9">
    <w:name w:val="heading 9"/>
    <w:basedOn w:val="Normal"/>
    <w:next w:val="BodyText"/>
    <w:qFormat/>
    <w:rsid w:val="007768DA"/>
    <w:pPr>
      <w:numPr>
        <w:ilvl w:val="8"/>
        <w:numId w:val="1"/>
      </w:numPr>
      <w:spacing w:before="240" w:after="60" w:line="100" w:lineRule="atLeast"/>
      <w:ind w:left="1584" w:firstLine="0"/>
      <w:outlineLvl w:val="8"/>
    </w:pPr>
    <w:rPr>
      <w:rFonts w:ascii="Arial" w:hAnsi="Arial" w:cs="Arial"/>
      <w:color w:val="000000"/>
      <w:ker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7768DA"/>
  </w:style>
  <w:style w:type="character" w:customStyle="1" w:styleId="WW8Num1z1">
    <w:name w:val="WW8Num1z1"/>
    <w:rsid w:val="007768DA"/>
  </w:style>
  <w:style w:type="character" w:customStyle="1" w:styleId="WW8Num1z2">
    <w:name w:val="WW8Num1z2"/>
    <w:rsid w:val="007768DA"/>
  </w:style>
  <w:style w:type="character" w:customStyle="1" w:styleId="WW8Num1z3">
    <w:name w:val="WW8Num1z3"/>
    <w:rsid w:val="007768DA"/>
  </w:style>
  <w:style w:type="character" w:customStyle="1" w:styleId="WW8Num1z4">
    <w:name w:val="WW8Num1z4"/>
    <w:rsid w:val="007768DA"/>
  </w:style>
  <w:style w:type="character" w:customStyle="1" w:styleId="WW8Num1z5">
    <w:name w:val="WW8Num1z5"/>
    <w:rsid w:val="007768DA"/>
  </w:style>
  <w:style w:type="character" w:customStyle="1" w:styleId="WW8Num1z6">
    <w:name w:val="WW8Num1z6"/>
    <w:rsid w:val="007768DA"/>
  </w:style>
  <w:style w:type="character" w:customStyle="1" w:styleId="WW8Num1z7">
    <w:name w:val="WW8Num1z7"/>
    <w:rsid w:val="007768DA"/>
  </w:style>
  <w:style w:type="character" w:customStyle="1" w:styleId="WW8Num1z8">
    <w:name w:val="WW8Num1z8"/>
    <w:rsid w:val="007768DA"/>
  </w:style>
  <w:style w:type="character" w:customStyle="1" w:styleId="WW8Num2z0">
    <w:name w:val="WW8Num2z0"/>
    <w:rsid w:val="007768DA"/>
    <w:rPr>
      <w:rFonts w:ascii="Symbol" w:hAnsi="Symbol" w:cs="Symbol"/>
      <w:sz w:val="22"/>
      <w:szCs w:val="22"/>
    </w:rPr>
  </w:style>
  <w:style w:type="character" w:customStyle="1" w:styleId="WW8Num2z1">
    <w:name w:val="WW8Num2z1"/>
    <w:rsid w:val="007768DA"/>
    <w:rPr>
      <w:rFonts w:ascii="Courier New" w:hAnsi="Courier New" w:cs="Courier New"/>
    </w:rPr>
  </w:style>
  <w:style w:type="character" w:customStyle="1" w:styleId="WW8Num2z2">
    <w:name w:val="WW8Num2z2"/>
    <w:rsid w:val="007768DA"/>
    <w:rPr>
      <w:rFonts w:ascii="Wingdings" w:hAnsi="Wingdings" w:cs="Wingdings"/>
    </w:rPr>
  </w:style>
  <w:style w:type="character" w:customStyle="1" w:styleId="WW8Num3z0">
    <w:name w:val="WW8Num3z0"/>
    <w:rsid w:val="007768DA"/>
    <w:rPr>
      <w:b/>
    </w:rPr>
  </w:style>
  <w:style w:type="character" w:customStyle="1" w:styleId="WW8Num3z1">
    <w:name w:val="WW8Num3z1"/>
    <w:rsid w:val="007768DA"/>
    <w:rPr>
      <w:b/>
      <w:i w:val="0"/>
      <w:sz w:val="24"/>
      <w:szCs w:val="24"/>
    </w:rPr>
  </w:style>
  <w:style w:type="character" w:customStyle="1" w:styleId="WW8Num3z2">
    <w:name w:val="WW8Num3z2"/>
    <w:rsid w:val="007768DA"/>
  </w:style>
  <w:style w:type="character" w:customStyle="1" w:styleId="WW8Num3z3">
    <w:name w:val="WW8Num3z3"/>
    <w:rsid w:val="007768DA"/>
  </w:style>
  <w:style w:type="character" w:customStyle="1" w:styleId="WW8Num3z4">
    <w:name w:val="WW8Num3z4"/>
    <w:rsid w:val="007768DA"/>
  </w:style>
  <w:style w:type="character" w:customStyle="1" w:styleId="WW8Num3z5">
    <w:name w:val="WW8Num3z5"/>
    <w:rsid w:val="007768DA"/>
  </w:style>
  <w:style w:type="character" w:customStyle="1" w:styleId="WW8Num3z6">
    <w:name w:val="WW8Num3z6"/>
    <w:rsid w:val="007768DA"/>
  </w:style>
  <w:style w:type="character" w:customStyle="1" w:styleId="WW8Num3z7">
    <w:name w:val="WW8Num3z7"/>
    <w:rsid w:val="007768DA"/>
  </w:style>
  <w:style w:type="character" w:customStyle="1" w:styleId="WW8Num3z8">
    <w:name w:val="WW8Num3z8"/>
    <w:rsid w:val="007768DA"/>
  </w:style>
  <w:style w:type="character" w:customStyle="1" w:styleId="WW8Num4z0">
    <w:name w:val="WW8Num4z0"/>
    <w:rsid w:val="007768DA"/>
    <w:rPr>
      <w:rFonts w:cs="Arial"/>
      <w:i w:val="0"/>
      <w:sz w:val="24"/>
    </w:rPr>
  </w:style>
  <w:style w:type="character" w:customStyle="1" w:styleId="WW8Num4z1">
    <w:name w:val="WW8Num4z1"/>
    <w:rsid w:val="007768DA"/>
  </w:style>
  <w:style w:type="character" w:customStyle="1" w:styleId="WW8Num4z2">
    <w:name w:val="WW8Num4z2"/>
    <w:rsid w:val="007768DA"/>
  </w:style>
  <w:style w:type="character" w:customStyle="1" w:styleId="WW8Num4z3">
    <w:name w:val="WW8Num4z3"/>
    <w:rsid w:val="007768DA"/>
  </w:style>
  <w:style w:type="character" w:customStyle="1" w:styleId="WW8Num4z4">
    <w:name w:val="WW8Num4z4"/>
    <w:rsid w:val="007768DA"/>
  </w:style>
  <w:style w:type="character" w:customStyle="1" w:styleId="WW8Num4z5">
    <w:name w:val="WW8Num4z5"/>
    <w:rsid w:val="007768DA"/>
  </w:style>
  <w:style w:type="character" w:customStyle="1" w:styleId="WW8Num4z6">
    <w:name w:val="WW8Num4z6"/>
    <w:rsid w:val="007768DA"/>
  </w:style>
  <w:style w:type="character" w:customStyle="1" w:styleId="WW8Num4z7">
    <w:name w:val="WW8Num4z7"/>
    <w:rsid w:val="007768DA"/>
  </w:style>
  <w:style w:type="character" w:customStyle="1" w:styleId="WW8Num4z8">
    <w:name w:val="WW8Num4z8"/>
    <w:rsid w:val="007768DA"/>
  </w:style>
  <w:style w:type="character" w:customStyle="1" w:styleId="WW8Num5z0">
    <w:name w:val="WW8Num5z0"/>
    <w:rsid w:val="007768DA"/>
    <w:rPr>
      <w:rFonts w:cs="Arial"/>
      <w:b w:val="0"/>
      <w:i w:val="0"/>
      <w:sz w:val="24"/>
    </w:rPr>
  </w:style>
  <w:style w:type="character" w:customStyle="1" w:styleId="WW8Num5z1">
    <w:name w:val="WW8Num5z1"/>
    <w:rsid w:val="007768DA"/>
  </w:style>
  <w:style w:type="character" w:customStyle="1" w:styleId="WW8Num5z2">
    <w:name w:val="WW8Num5z2"/>
    <w:rsid w:val="007768DA"/>
  </w:style>
  <w:style w:type="character" w:customStyle="1" w:styleId="WW8Num5z3">
    <w:name w:val="WW8Num5z3"/>
    <w:rsid w:val="007768DA"/>
  </w:style>
  <w:style w:type="character" w:customStyle="1" w:styleId="WW8Num5z4">
    <w:name w:val="WW8Num5z4"/>
    <w:rsid w:val="007768DA"/>
  </w:style>
  <w:style w:type="character" w:customStyle="1" w:styleId="WW8Num5z5">
    <w:name w:val="WW8Num5z5"/>
    <w:rsid w:val="007768DA"/>
  </w:style>
  <w:style w:type="character" w:customStyle="1" w:styleId="WW8Num5z6">
    <w:name w:val="WW8Num5z6"/>
    <w:rsid w:val="007768DA"/>
  </w:style>
  <w:style w:type="character" w:customStyle="1" w:styleId="WW8Num5z7">
    <w:name w:val="WW8Num5z7"/>
    <w:rsid w:val="007768DA"/>
  </w:style>
  <w:style w:type="character" w:customStyle="1" w:styleId="WW8Num5z8">
    <w:name w:val="WW8Num5z8"/>
    <w:rsid w:val="007768DA"/>
  </w:style>
  <w:style w:type="character" w:customStyle="1" w:styleId="WW8Num6z0">
    <w:name w:val="WW8Num6z0"/>
    <w:rsid w:val="007768DA"/>
    <w:rPr>
      <w:rFonts w:ascii="Symbol" w:hAnsi="Symbol" w:cs="Symbol"/>
    </w:rPr>
  </w:style>
  <w:style w:type="character" w:customStyle="1" w:styleId="WW8Num6z1">
    <w:name w:val="WW8Num6z1"/>
    <w:rsid w:val="007768DA"/>
    <w:rPr>
      <w:rFonts w:ascii="Courier New" w:hAnsi="Courier New" w:cs="Courier New"/>
    </w:rPr>
  </w:style>
  <w:style w:type="character" w:customStyle="1" w:styleId="WW8Num6z2">
    <w:name w:val="WW8Num6z2"/>
    <w:rsid w:val="007768DA"/>
    <w:rPr>
      <w:rFonts w:ascii="Wingdings" w:hAnsi="Wingdings" w:cs="Wingdings"/>
    </w:rPr>
  </w:style>
  <w:style w:type="character" w:customStyle="1" w:styleId="WW8Num7z0">
    <w:name w:val="WW8Num7z0"/>
    <w:rsid w:val="007768DA"/>
    <w:rPr>
      <w:b w:val="0"/>
      <w:i w:val="0"/>
      <w:color w:val="00000A"/>
    </w:rPr>
  </w:style>
  <w:style w:type="character" w:customStyle="1" w:styleId="WW8Num7z1">
    <w:name w:val="WW8Num7z1"/>
    <w:rsid w:val="007768DA"/>
    <w:rPr>
      <w:rFonts w:ascii="Courier New" w:hAnsi="Courier New" w:cs="Courier New"/>
    </w:rPr>
  </w:style>
  <w:style w:type="character" w:customStyle="1" w:styleId="WW8Num7z2">
    <w:name w:val="WW8Num7z2"/>
    <w:rsid w:val="007768DA"/>
    <w:rPr>
      <w:rFonts w:ascii="Wingdings" w:hAnsi="Wingdings" w:cs="Wingdings"/>
    </w:rPr>
  </w:style>
  <w:style w:type="character" w:customStyle="1" w:styleId="WW8Num8z0">
    <w:name w:val="WW8Num8z0"/>
    <w:rsid w:val="007768DA"/>
    <w:rPr>
      <w:rFonts w:ascii="Symbol" w:hAnsi="Symbol" w:cs="Symbol"/>
    </w:rPr>
  </w:style>
  <w:style w:type="character" w:customStyle="1" w:styleId="WW8Num8z1">
    <w:name w:val="WW8Num8z1"/>
    <w:rsid w:val="007768DA"/>
    <w:rPr>
      <w:rFonts w:ascii="Courier New" w:hAnsi="Courier New" w:cs="Courier New"/>
    </w:rPr>
  </w:style>
  <w:style w:type="character" w:customStyle="1" w:styleId="WW8Num8z2">
    <w:name w:val="WW8Num8z2"/>
    <w:rsid w:val="007768DA"/>
    <w:rPr>
      <w:rFonts w:ascii="Wingdings" w:hAnsi="Wingdings" w:cs="Wingdings"/>
    </w:rPr>
  </w:style>
  <w:style w:type="character" w:customStyle="1" w:styleId="WW8Num8z3">
    <w:name w:val="WW8Num8z3"/>
    <w:rsid w:val="007768DA"/>
  </w:style>
  <w:style w:type="character" w:customStyle="1" w:styleId="WW8Num8z4">
    <w:name w:val="WW8Num8z4"/>
    <w:rsid w:val="007768DA"/>
  </w:style>
  <w:style w:type="character" w:customStyle="1" w:styleId="WW8Num8z5">
    <w:name w:val="WW8Num8z5"/>
    <w:rsid w:val="007768DA"/>
  </w:style>
  <w:style w:type="character" w:customStyle="1" w:styleId="WW8Num8z6">
    <w:name w:val="WW8Num8z6"/>
    <w:rsid w:val="007768DA"/>
  </w:style>
  <w:style w:type="character" w:customStyle="1" w:styleId="WW8Num8z7">
    <w:name w:val="WW8Num8z7"/>
    <w:rsid w:val="007768DA"/>
  </w:style>
  <w:style w:type="character" w:customStyle="1" w:styleId="WW8Num8z8">
    <w:name w:val="WW8Num8z8"/>
    <w:rsid w:val="007768DA"/>
  </w:style>
  <w:style w:type="character" w:customStyle="1" w:styleId="WW8Num9z0">
    <w:name w:val="WW8Num9z0"/>
    <w:rsid w:val="007768DA"/>
    <w:rPr>
      <w:rFonts w:ascii="Arial" w:hAnsi="Arial" w:cs="Arial"/>
      <w:i w:val="0"/>
      <w:color w:val="auto"/>
      <w:sz w:val="22"/>
      <w:szCs w:val="22"/>
      <w:lang w:val="sr-Cyrl-CS"/>
    </w:rPr>
  </w:style>
  <w:style w:type="character" w:customStyle="1" w:styleId="WW8Num9z1">
    <w:name w:val="WW8Num9z1"/>
    <w:rsid w:val="007768DA"/>
    <w:rPr>
      <w:rFonts w:ascii="Courier New" w:hAnsi="Courier New" w:cs="Courier New"/>
    </w:rPr>
  </w:style>
  <w:style w:type="character" w:customStyle="1" w:styleId="WW8Num9z2">
    <w:name w:val="WW8Num9z2"/>
    <w:rsid w:val="007768DA"/>
    <w:rPr>
      <w:rFonts w:ascii="Wingdings" w:hAnsi="Wingdings" w:cs="Wingdings"/>
    </w:rPr>
  </w:style>
  <w:style w:type="character" w:customStyle="1" w:styleId="WW8Num10z0">
    <w:name w:val="WW8Num10z0"/>
    <w:rsid w:val="007768DA"/>
    <w:rPr>
      <w:rFonts w:ascii="Symbol" w:hAnsi="Symbol" w:cs="Symbol"/>
    </w:rPr>
  </w:style>
  <w:style w:type="character" w:customStyle="1" w:styleId="WW8Num11z0">
    <w:name w:val="WW8Num11z0"/>
    <w:rsid w:val="007768DA"/>
    <w:rPr>
      <w:rFonts w:ascii="Wingdings" w:hAnsi="Wingdings" w:cs="Wingdings" w:hint="default"/>
    </w:rPr>
  </w:style>
  <w:style w:type="character" w:customStyle="1" w:styleId="WW8Num11z1">
    <w:name w:val="WW8Num11z1"/>
    <w:rsid w:val="007768DA"/>
    <w:rPr>
      <w:rFonts w:ascii="Courier New" w:hAnsi="Courier New" w:cs="Courier New" w:hint="default"/>
    </w:rPr>
  </w:style>
  <w:style w:type="character" w:customStyle="1" w:styleId="WW8Num11z3">
    <w:name w:val="WW8Num11z3"/>
    <w:rsid w:val="007768DA"/>
    <w:rPr>
      <w:rFonts w:ascii="Symbol" w:hAnsi="Symbol" w:cs="Symbol" w:hint="default"/>
    </w:rPr>
  </w:style>
  <w:style w:type="character" w:customStyle="1" w:styleId="WW8Num12z0">
    <w:name w:val="WW8Num12z0"/>
    <w:rsid w:val="007768DA"/>
    <w:rPr>
      <w:rFonts w:ascii="Arial" w:hAnsi="Arial" w:cs="Arial"/>
      <w:b/>
      <w:color w:val="auto"/>
      <w:sz w:val="22"/>
      <w:szCs w:val="22"/>
      <w:lang w:val="sr-Cyrl-CS"/>
    </w:rPr>
  </w:style>
  <w:style w:type="character" w:customStyle="1" w:styleId="WW8Num12z1">
    <w:name w:val="WW8Num12z1"/>
    <w:rsid w:val="007768DA"/>
    <w:rPr>
      <w:b/>
      <w:i w:val="0"/>
      <w:sz w:val="24"/>
      <w:szCs w:val="24"/>
    </w:rPr>
  </w:style>
  <w:style w:type="character" w:customStyle="1" w:styleId="WW8Num12z2">
    <w:name w:val="WW8Num12z2"/>
    <w:rsid w:val="007768DA"/>
  </w:style>
  <w:style w:type="character" w:customStyle="1" w:styleId="WW8Num12z3">
    <w:name w:val="WW8Num12z3"/>
    <w:rsid w:val="007768DA"/>
  </w:style>
  <w:style w:type="character" w:customStyle="1" w:styleId="WW8Num12z4">
    <w:name w:val="WW8Num12z4"/>
    <w:rsid w:val="007768DA"/>
  </w:style>
  <w:style w:type="character" w:customStyle="1" w:styleId="WW8Num12z5">
    <w:name w:val="WW8Num12z5"/>
    <w:rsid w:val="007768DA"/>
  </w:style>
  <w:style w:type="character" w:customStyle="1" w:styleId="WW8Num12z6">
    <w:name w:val="WW8Num12z6"/>
    <w:rsid w:val="007768DA"/>
  </w:style>
  <w:style w:type="character" w:customStyle="1" w:styleId="WW8Num12z7">
    <w:name w:val="WW8Num12z7"/>
    <w:rsid w:val="007768DA"/>
  </w:style>
  <w:style w:type="character" w:customStyle="1" w:styleId="WW8Num12z8">
    <w:name w:val="WW8Num12z8"/>
    <w:rsid w:val="007768DA"/>
  </w:style>
  <w:style w:type="character" w:customStyle="1" w:styleId="WW8Num13z0">
    <w:name w:val="WW8Num13z0"/>
    <w:rsid w:val="007768DA"/>
    <w:rPr>
      <w:b w:val="0"/>
    </w:rPr>
  </w:style>
  <w:style w:type="character" w:customStyle="1" w:styleId="WW8Num13z1">
    <w:name w:val="WW8Num13z1"/>
    <w:rsid w:val="007768DA"/>
    <w:rPr>
      <w:rFonts w:ascii="Courier New" w:hAnsi="Courier New" w:cs="Courier New" w:hint="default"/>
    </w:rPr>
  </w:style>
  <w:style w:type="character" w:customStyle="1" w:styleId="WW8Num13z2">
    <w:name w:val="WW8Num13z2"/>
    <w:rsid w:val="007768DA"/>
    <w:rPr>
      <w:rFonts w:ascii="Wingdings" w:hAnsi="Wingdings" w:cs="Wingdings" w:hint="default"/>
    </w:rPr>
  </w:style>
  <w:style w:type="character" w:customStyle="1" w:styleId="WW8Num13z3">
    <w:name w:val="WW8Num13z3"/>
    <w:rsid w:val="007768DA"/>
    <w:rPr>
      <w:rFonts w:ascii="Symbol" w:hAnsi="Symbol" w:cs="Symbol" w:hint="default"/>
    </w:rPr>
  </w:style>
  <w:style w:type="character" w:customStyle="1" w:styleId="WW8Num14z0">
    <w:name w:val="WW8Num14z0"/>
    <w:rsid w:val="007768DA"/>
    <w:rPr>
      <w:rFonts w:ascii="Arial" w:eastAsia="TimesNewRomanPSMT" w:hAnsi="Arial" w:cs="Arial" w:hint="default"/>
      <w:bCs/>
      <w:color w:val="auto"/>
      <w:sz w:val="22"/>
      <w:szCs w:val="22"/>
    </w:rPr>
  </w:style>
  <w:style w:type="character" w:customStyle="1" w:styleId="WW8Num14z1">
    <w:name w:val="WW8Num14z1"/>
    <w:rsid w:val="007768DA"/>
  </w:style>
  <w:style w:type="character" w:customStyle="1" w:styleId="WW8Num14z2">
    <w:name w:val="WW8Num14z2"/>
    <w:rsid w:val="007768DA"/>
  </w:style>
  <w:style w:type="character" w:customStyle="1" w:styleId="WW8Num14z3">
    <w:name w:val="WW8Num14z3"/>
    <w:rsid w:val="007768DA"/>
  </w:style>
  <w:style w:type="character" w:customStyle="1" w:styleId="WW8Num14z4">
    <w:name w:val="WW8Num14z4"/>
    <w:rsid w:val="007768DA"/>
  </w:style>
  <w:style w:type="character" w:customStyle="1" w:styleId="WW8Num14z5">
    <w:name w:val="WW8Num14z5"/>
    <w:rsid w:val="007768DA"/>
  </w:style>
  <w:style w:type="character" w:customStyle="1" w:styleId="WW8Num14z6">
    <w:name w:val="WW8Num14z6"/>
    <w:rsid w:val="007768DA"/>
  </w:style>
  <w:style w:type="character" w:customStyle="1" w:styleId="WW8Num14z7">
    <w:name w:val="WW8Num14z7"/>
    <w:rsid w:val="007768DA"/>
  </w:style>
  <w:style w:type="character" w:customStyle="1" w:styleId="WW8Num14z8">
    <w:name w:val="WW8Num14z8"/>
    <w:rsid w:val="007768DA"/>
  </w:style>
  <w:style w:type="character" w:customStyle="1" w:styleId="WW8Num15z0">
    <w:name w:val="WW8Num15z0"/>
    <w:rsid w:val="007768DA"/>
    <w:rPr>
      <w:rFonts w:ascii="Wingdings" w:hAnsi="Wingdings" w:cs="Wingdings"/>
    </w:rPr>
  </w:style>
  <w:style w:type="character" w:customStyle="1" w:styleId="WW8Num15z1">
    <w:name w:val="WW8Num15z1"/>
    <w:rsid w:val="007768DA"/>
    <w:rPr>
      <w:rFonts w:ascii="Courier New" w:hAnsi="Courier New" w:cs="Courier New"/>
    </w:rPr>
  </w:style>
  <w:style w:type="character" w:customStyle="1" w:styleId="WW8Num15z2">
    <w:name w:val="WW8Num15z2"/>
    <w:rsid w:val="007768DA"/>
    <w:rPr>
      <w:rFonts w:ascii="Wingdings" w:hAnsi="Wingdings" w:cs="Wingdings" w:hint="default"/>
    </w:rPr>
  </w:style>
  <w:style w:type="character" w:customStyle="1" w:styleId="WW8Num15z3">
    <w:name w:val="WW8Num15z3"/>
    <w:rsid w:val="007768DA"/>
    <w:rPr>
      <w:rFonts w:ascii="Symbol" w:hAnsi="Symbol" w:cs="Symbol"/>
    </w:rPr>
  </w:style>
  <w:style w:type="character" w:customStyle="1" w:styleId="WW8Num16z0">
    <w:name w:val="WW8Num16z0"/>
    <w:rsid w:val="007768DA"/>
    <w:rPr>
      <w:rFonts w:ascii="Wingdings" w:hAnsi="Wingdings" w:cs="Wingdings" w:hint="default"/>
    </w:rPr>
  </w:style>
  <w:style w:type="character" w:customStyle="1" w:styleId="WW8Num16z1">
    <w:name w:val="WW8Num16z1"/>
    <w:rsid w:val="007768DA"/>
    <w:rPr>
      <w:rFonts w:ascii="Courier New" w:hAnsi="Courier New" w:cs="Courier New" w:hint="default"/>
    </w:rPr>
  </w:style>
  <w:style w:type="character" w:customStyle="1" w:styleId="WW8Num16z3">
    <w:name w:val="WW8Num16z3"/>
    <w:rsid w:val="007768DA"/>
    <w:rPr>
      <w:rFonts w:ascii="Symbol" w:hAnsi="Symbol" w:cs="Symbol" w:hint="default"/>
    </w:rPr>
  </w:style>
  <w:style w:type="character" w:customStyle="1" w:styleId="WW8Num17z0">
    <w:name w:val="WW8Num17z0"/>
    <w:rsid w:val="007768DA"/>
    <w:rPr>
      <w:rFonts w:hint="default"/>
    </w:rPr>
  </w:style>
  <w:style w:type="character" w:customStyle="1" w:styleId="WW8Num17z1">
    <w:name w:val="WW8Num17z1"/>
    <w:rsid w:val="007768DA"/>
  </w:style>
  <w:style w:type="character" w:customStyle="1" w:styleId="WW8Num17z2">
    <w:name w:val="WW8Num17z2"/>
    <w:rsid w:val="007768DA"/>
  </w:style>
  <w:style w:type="character" w:customStyle="1" w:styleId="WW8Num17z3">
    <w:name w:val="WW8Num17z3"/>
    <w:rsid w:val="007768DA"/>
  </w:style>
  <w:style w:type="character" w:customStyle="1" w:styleId="WW8Num17z4">
    <w:name w:val="WW8Num17z4"/>
    <w:rsid w:val="007768DA"/>
  </w:style>
  <w:style w:type="character" w:customStyle="1" w:styleId="WW8Num17z5">
    <w:name w:val="WW8Num17z5"/>
    <w:rsid w:val="007768DA"/>
  </w:style>
  <w:style w:type="character" w:customStyle="1" w:styleId="WW8Num17z6">
    <w:name w:val="WW8Num17z6"/>
    <w:rsid w:val="007768DA"/>
  </w:style>
  <w:style w:type="character" w:customStyle="1" w:styleId="WW8Num17z7">
    <w:name w:val="WW8Num17z7"/>
    <w:rsid w:val="007768DA"/>
  </w:style>
  <w:style w:type="character" w:customStyle="1" w:styleId="WW8Num17z8">
    <w:name w:val="WW8Num17z8"/>
    <w:rsid w:val="007768DA"/>
  </w:style>
  <w:style w:type="character" w:customStyle="1" w:styleId="WW8Num18z0">
    <w:name w:val="WW8Num18z0"/>
    <w:rsid w:val="007768DA"/>
    <w:rPr>
      <w:rFonts w:ascii="Symbol" w:hAnsi="Symbol" w:cs="Symbol" w:hint="default"/>
      <w:sz w:val="22"/>
      <w:szCs w:val="22"/>
    </w:rPr>
  </w:style>
  <w:style w:type="character" w:customStyle="1" w:styleId="WW8Num18z1">
    <w:name w:val="WW8Num18z1"/>
    <w:rsid w:val="007768DA"/>
    <w:rPr>
      <w:rFonts w:ascii="Courier New" w:hAnsi="Courier New" w:cs="Courier New" w:hint="default"/>
    </w:rPr>
  </w:style>
  <w:style w:type="character" w:customStyle="1" w:styleId="WW8Num18z2">
    <w:name w:val="WW8Num18z2"/>
    <w:rsid w:val="007768DA"/>
    <w:rPr>
      <w:rFonts w:ascii="Wingdings" w:hAnsi="Wingdings" w:cs="Wingdings" w:hint="default"/>
    </w:rPr>
  </w:style>
  <w:style w:type="character" w:customStyle="1" w:styleId="WW8Num19z0">
    <w:name w:val="WW8Num19z0"/>
    <w:rsid w:val="007768DA"/>
    <w:rPr>
      <w:rFonts w:ascii="Times New Roman" w:hAnsi="Times New Roman" w:cs="Times New Roman" w:hint="default"/>
    </w:rPr>
  </w:style>
  <w:style w:type="character" w:customStyle="1" w:styleId="WW8Num19z1">
    <w:name w:val="WW8Num19z1"/>
    <w:rsid w:val="007768DA"/>
  </w:style>
  <w:style w:type="character" w:customStyle="1" w:styleId="WW8Num19z2">
    <w:name w:val="WW8Num19z2"/>
    <w:rsid w:val="007768DA"/>
  </w:style>
  <w:style w:type="character" w:customStyle="1" w:styleId="WW8Num19z3">
    <w:name w:val="WW8Num19z3"/>
    <w:rsid w:val="007768DA"/>
  </w:style>
  <w:style w:type="character" w:customStyle="1" w:styleId="WW8Num19z4">
    <w:name w:val="WW8Num19z4"/>
    <w:rsid w:val="007768DA"/>
  </w:style>
  <w:style w:type="character" w:customStyle="1" w:styleId="WW8Num19z5">
    <w:name w:val="WW8Num19z5"/>
    <w:rsid w:val="007768DA"/>
  </w:style>
  <w:style w:type="character" w:customStyle="1" w:styleId="WW8Num19z6">
    <w:name w:val="WW8Num19z6"/>
    <w:rsid w:val="007768DA"/>
  </w:style>
  <w:style w:type="character" w:customStyle="1" w:styleId="WW8Num19z7">
    <w:name w:val="WW8Num19z7"/>
    <w:rsid w:val="007768DA"/>
  </w:style>
  <w:style w:type="character" w:customStyle="1" w:styleId="WW8Num19z8">
    <w:name w:val="WW8Num19z8"/>
    <w:rsid w:val="007768DA"/>
  </w:style>
  <w:style w:type="character" w:customStyle="1" w:styleId="WW8Num20z0">
    <w:name w:val="WW8Num20z0"/>
    <w:rsid w:val="007768DA"/>
    <w:rPr>
      <w:rFonts w:hint="default"/>
    </w:rPr>
  </w:style>
  <w:style w:type="character" w:customStyle="1" w:styleId="WW8Num20z1">
    <w:name w:val="WW8Num20z1"/>
    <w:rsid w:val="007768DA"/>
  </w:style>
  <w:style w:type="character" w:customStyle="1" w:styleId="WW8Num20z2">
    <w:name w:val="WW8Num20z2"/>
    <w:rsid w:val="007768DA"/>
  </w:style>
  <w:style w:type="character" w:customStyle="1" w:styleId="WW8Num20z3">
    <w:name w:val="WW8Num20z3"/>
    <w:rsid w:val="007768DA"/>
  </w:style>
  <w:style w:type="character" w:customStyle="1" w:styleId="WW8Num20z4">
    <w:name w:val="WW8Num20z4"/>
    <w:rsid w:val="007768DA"/>
  </w:style>
  <w:style w:type="character" w:customStyle="1" w:styleId="WW8Num20z5">
    <w:name w:val="WW8Num20z5"/>
    <w:rsid w:val="007768DA"/>
  </w:style>
  <w:style w:type="character" w:customStyle="1" w:styleId="WW8Num20z6">
    <w:name w:val="WW8Num20z6"/>
    <w:rsid w:val="007768DA"/>
  </w:style>
  <w:style w:type="character" w:customStyle="1" w:styleId="WW8Num20z7">
    <w:name w:val="WW8Num20z7"/>
    <w:rsid w:val="007768DA"/>
  </w:style>
  <w:style w:type="character" w:customStyle="1" w:styleId="WW8Num20z8">
    <w:name w:val="WW8Num20z8"/>
    <w:rsid w:val="007768DA"/>
  </w:style>
  <w:style w:type="character" w:customStyle="1" w:styleId="WW8Num21z0">
    <w:name w:val="WW8Num21z0"/>
    <w:rsid w:val="007768DA"/>
    <w:rPr>
      <w:rFonts w:hint="default"/>
      <w:b/>
    </w:rPr>
  </w:style>
  <w:style w:type="character" w:customStyle="1" w:styleId="WW8Num21z1">
    <w:name w:val="WW8Num21z1"/>
    <w:rsid w:val="007768DA"/>
  </w:style>
  <w:style w:type="character" w:customStyle="1" w:styleId="WW8Num21z2">
    <w:name w:val="WW8Num21z2"/>
    <w:rsid w:val="007768DA"/>
  </w:style>
  <w:style w:type="character" w:customStyle="1" w:styleId="WW8Num21z3">
    <w:name w:val="WW8Num21z3"/>
    <w:rsid w:val="007768DA"/>
  </w:style>
  <w:style w:type="character" w:customStyle="1" w:styleId="WW8Num21z4">
    <w:name w:val="WW8Num21z4"/>
    <w:rsid w:val="007768DA"/>
  </w:style>
  <w:style w:type="character" w:customStyle="1" w:styleId="WW8Num21z5">
    <w:name w:val="WW8Num21z5"/>
    <w:rsid w:val="007768DA"/>
  </w:style>
  <w:style w:type="character" w:customStyle="1" w:styleId="WW8Num21z6">
    <w:name w:val="WW8Num21z6"/>
    <w:rsid w:val="007768DA"/>
  </w:style>
  <w:style w:type="character" w:customStyle="1" w:styleId="WW8Num21z7">
    <w:name w:val="WW8Num21z7"/>
    <w:rsid w:val="007768DA"/>
  </w:style>
  <w:style w:type="character" w:customStyle="1" w:styleId="WW8Num21z8">
    <w:name w:val="WW8Num21z8"/>
    <w:rsid w:val="007768DA"/>
  </w:style>
  <w:style w:type="character" w:customStyle="1" w:styleId="WW8Num22z0">
    <w:name w:val="WW8Num22z0"/>
    <w:rsid w:val="007768DA"/>
    <w:rPr>
      <w:rFonts w:ascii="Wingdings" w:hAnsi="Wingdings" w:cs="Wingdings" w:hint="default"/>
      <w:sz w:val="22"/>
      <w:szCs w:val="22"/>
    </w:rPr>
  </w:style>
  <w:style w:type="character" w:customStyle="1" w:styleId="WW8Num22z1">
    <w:name w:val="WW8Num22z1"/>
    <w:rsid w:val="007768DA"/>
    <w:rPr>
      <w:rFonts w:ascii="Courier New" w:hAnsi="Courier New" w:cs="Courier New" w:hint="default"/>
    </w:rPr>
  </w:style>
  <w:style w:type="character" w:customStyle="1" w:styleId="WW8Num22z3">
    <w:name w:val="WW8Num22z3"/>
    <w:rsid w:val="007768DA"/>
    <w:rPr>
      <w:rFonts w:ascii="Symbol" w:hAnsi="Symbol" w:cs="Symbol" w:hint="default"/>
    </w:rPr>
  </w:style>
  <w:style w:type="character" w:customStyle="1" w:styleId="WW8Num23z0">
    <w:name w:val="WW8Num23z0"/>
    <w:rsid w:val="007768DA"/>
    <w:rPr>
      <w:rFonts w:ascii="Arial" w:hAnsi="Arial" w:cs="Arial" w:hint="default"/>
      <w:b/>
      <w:bCs/>
      <w:sz w:val="22"/>
      <w:szCs w:val="22"/>
    </w:rPr>
  </w:style>
  <w:style w:type="character" w:customStyle="1" w:styleId="WW8Num23z1">
    <w:name w:val="WW8Num23z1"/>
    <w:rsid w:val="007768DA"/>
  </w:style>
  <w:style w:type="character" w:customStyle="1" w:styleId="WW8Num23z2">
    <w:name w:val="WW8Num23z2"/>
    <w:rsid w:val="007768DA"/>
  </w:style>
  <w:style w:type="character" w:customStyle="1" w:styleId="WW8Num23z3">
    <w:name w:val="WW8Num23z3"/>
    <w:rsid w:val="007768DA"/>
  </w:style>
  <w:style w:type="character" w:customStyle="1" w:styleId="WW8Num23z4">
    <w:name w:val="WW8Num23z4"/>
    <w:rsid w:val="007768DA"/>
  </w:style>
  <w:style w:type="character" w:customStyle="1" w:styleId="WW8Num23z5">
    <w:name w:val="WW8Num23z5"/>
    <w:rsid w:val="007768DA"/>
  </w:style>
  <w:style w:type="character" w:customStyle="1" w:styleId="WW8Num23z6">
    <w:name w:val="WW8Num23z6"/>
    <w:rsid w:val="007768DA"/>
  </w:style>
  <w:style w:type="character" w:customStyle="1" w:styleId="WW8Num23z7">
    <w:name w:val="WW8Num23z7"/>
    <w:rsid w:val="007768DA"/>
  </w:style>
  <w:style w:type="character" w:customStyle="1" w:styleId="WW8Num23z8">
    <w:name w:val="WW8Num23z8"/>
    <w:rsid w:val="007768DA"/>
  </w:style>
  <w:style w:type="character" w:customStyle="1" w:styleId="WW8Num24z0">
    <w:name w:val="WW8Num24z0"/>
    <w:rsid w:val="007768DA"/>
    <w:rPr>
      <w:rFonts w:ascii="Symbol" w:eastAsia="TimesNewRomanPS-BoldMT" w:hAnsi="Symbol" w:cs="Symbol" w:hint="default"/>
      <w:color w:val="17365D"/>
      <w:sz w:val="22"/>
      <w:szCs w:val="22"/>
    </w:rPr>
  </w:style>
  <w:style w:type="character" w:customStyle="1" w:styleId="WW8Num24z1">
    <w:name w:val="WW8Num24z1"/>
    <w:rsid w:val="007768DA"/>
    <w:rPr>
      <w:rFonts w:ascii="Courier New" w:hAnsi="Courier New" w:cs="Courier New" w:hint="default"/>
    </w:rPr>
  </w:style>
  <w:style w:type="character" w:customStyle="1" w:styleId="WW8Num24z2">
    <w:name w:val="WW8Num24z2"/>
    <w:rsid w:val="007768DA"/>
    <w:rPr>
      <w:rFonts w:ascii="Wingdings" w:hAnsi="Wingdings" w:cs="Wingdings" w:hint="default"/>
    </w:rPr>
  </w:style>
  <w:style w:type="character" w:customStyle="1" w:styleId="WW8Num25z0">
    <w:name w:val="WW8Num25z0"/>
    <w:rsid w:val="007768DA"/>
    <w:rPr>
      <w:rFonts w:hint="default"/>
    </w:rPr>
  </w:style>
  <w:style w:type="character" w:customStyle="1" w:styleId="WW8Num25z1">
    <w:name w:val="WW8Num25z1"/>
    <w:rsid w:val="007768DA"/>
  </w:style>
  <w:style w:type="character" w:customStyle="1" w:styleId="WW8Num25z2">
    <w:name w:val="WW8Num25z2"/>
    <w:rsid w:val="007768DA"/>
  </w:style>
  <w:style w:type="character" w:customStyle="1" w:styleId="WW8Num25z3">
    <w:name w:val="WW8Num25z3"/>
    <w:rsid w:val="007768DA"/>
  </w:style>
  <w:style w:type="character" w:customStyle="1" w:styleId="WW8Num25z4">
    <w:name w:val="WW8Num25z4"/>
    <w:rsid w:val="007768DA"/>
  </w:style>
  <w:style w:type="character" w:customStyle="1" w:styleId="WW8Num25z5">
    <w:name w:val="WW8Num25z5"/>
    <w:rsid w:val="007768DA"/>
  </w:style>
  <w:style w:type="character" w:customStyle="1" w:styleId="WW8Num25z6">
    <w:name w:val="WW8Num25z6"/>
    <w:rsid w:val="007768DA"/>
  </w:style>
  <w:style w:type="character" w:customStyle="1" w:styleId="WW8Num25z7">
    <w:name w:val="WW8Num25z7"/>
    <w:rsid w:val="007768DA"/>
  </w:style>
  <w:style w:type="character" w:customStyle="1" w:styleId="WW8Num25z8">
    <w:name w:val="WW8Num25z8"/>
    <w:rsid w:val="007768DA"/>
  </w:style>
  <w:style w:type="character" w:customStyle="1" w:styleId="WW8Num26z0">
    <w:name w:val="WW8Num26z0"/>
    <w:rsid w:val="007768DA"/>
    <w:rPr>
      <w:rFonts w:ascii="Wingdings" w:hAnsi="Wingdings" w:cs="Wingdings" w:hint="default"/>
    </w:rPr>
  </w:style>
  <w:style w:type="character" w:customStyle="1" w:styleId="WW8Num26z1">
    <w:name w:val="WW8Num26z1"/>
    <w:rsid w:val="007768DA"/>
    <w:rPr>
      <w:rFonts w:ascii="Courier New" w:hAnsi="Courier New" w:cs="Courier New" w:hint="default"/>
    </w:rPr>
  </w:style>
  <w:style w:type="character" w:customStyle="1" w:styleId="WW8Num26z3">
    <w:name w:val="WW8Num26z3"/>
    <w:rsid w:val="007768DA"/>
    <w:rPr>
      <w:rFonts w:ascii="Symbol" w:hAnsi="Symbol" w:cs="Symbol" w:hint="default"/>
    </w:rPr>
  </w:style>
  <w:style w:type="character" w:customStyle="1" w:styleId="WW8Num27z0">
    <w:name w:val="WW8Num27z0"/>
    <w:rsid w:val="007768DA"/>
    <w:rPr>
      <w:rFonts w:hint="default"/>
    </w:rPr>
  </w:style>
  <w:style w:type="character" w:customStyle="1" w:styleId="WW8Num27z1">
    <w:name w:val="WW8Num27z1"/>
    <w:rsid w:val="007768DA"/>
  </w:style>
  <w:style w:type="character" w:customStyle="1" w:styleId="WW8Num27z2">
    <w:name w:val="WW8Num27z2"/>
    <w:rsid w:val="007768DA"/>
  </w:style>
  <w:style w:type="character" w:customStyle="1" w:styleId="WW8Num27z3">
    <w:name w:val="WW8Num27z3"/>
    <w:rsid w:val="007768DA"/>
  </w:style>
  <w:style w:type="character" w:customStyle="1" w:styleId="WW8Num27z4">
    <w:name w:val="WW8Num27z4"/>
    <w:rsid w:val="007768DA"/>
  </w:style>
  <w:style w:type="character" w:customStyle="1" w:styleId="WW8Num27z5">
    <w:name w:val="WW8Num27z5"/>
    <w:rsid w:val="007768DA"/>
  </w:style>
  <w:style w:type="character" w:customStyle="1" w:styleId="WW8Num27z6">
    <w:name w:val="WW8Num27z6"/>
    <w:rsid w:val="007768DA"/>
  </w:style>
  <w:style w:type="character" w:customStyle="1" w:styleId="WW8Num27z7">
    <w:name w:val="WW8Num27z7"/>
    <w:rsid w:val="007768DA"/>
  </w:style>
  <w:style w:type="character" w:customStyle="1" w:styleId="WW8Num27z8">
    <w:name w:val="WW8Num27z8"/>
    <w:rsid w:val="007768DA"/>
  </w:style>
  <w:style w:type="character" w:customStyle="1" w:styleId="WW8Num28z0">
    <w:name w:val="WW8Num28z0"/>
    <w:rsid w:val="007768DA"/>
    <w:rPr>
      <w:rFonts w:ascii="Times New Roman" w:hAnsi="Times New Roman" w:cs="Times New Roman" w:hint="default"/>
      <w:b/>
      <w:i w:val="0"/>
      <w:sz w:val="16"/>
    </w:rPr>
  </w:style>
  <w:style w:type="character" w:customStyle="1" w:styleId="WW8Num28z1">
    <w:name w:val="WW8Num28z1"/>
    <w:rsid w:val="007768DA"/>
    <w:rPr>
      <w:rFonts w:ascii="Courier New" w:hAnsi="Courier New" w:cs="Courier New" w:hint="default"/>
    </w:rPr>
  </w:style>
  <w:style w:type="character" w:customStyle="1" w:styleId="WW8Num28z2">
    <w:name w:val="WW8Num28z2"/>
    <w:rsid w:val="007768DA"/>
    <w:rPr>
      <w:rFonts w:ascii="Wingdings" w:hAnsi="Wingdings" w:cs="Wingdings" w:hint="default"/>
    </w:rPr>
  </w:style>
  <w:style w:type="character" w:customStyle="1" w:styleId="WW8Num28z3">
    <w:name w:val="WW8Num28z3"/>
    <w:rsid w:val="007768DA"/>
    <w:rPr>
      <w:rFonts w:ascii="Symbol" w:hAnsi="Symbol" w:cs="Symbol" w:hint="default"/>
    </w:rPr>
  </w:style>
  <w:style w:type="character" w:customStyle="1" w:styleId="WW8Num29z0">
    <w:name w:val="WW8Num29z0"/>
    <w:rsid w:val="007768DA"/>
    <w:rPr>
      <w:rFonts w:ascii="Wingdings" w:hAnsi="Wingdings" w:cs="Wingdings" w:hint="default"/>
    </w:rPr>
  </w:style>
  <w:style w:type="character" w:customStyle="1" w:styleId="WW8Num29z1">
    <w:name w:val="WW8Num29z1"/>
    <w:rsid w:val="007768DA"/>
    <w:rPr>
      <w:rFonts w:ascii="Courier New" w:hAnsi="Courier New" w:cs="Courier New" w:hint="default"/>
    </w:rPr>
  </w:style>
  <w:style w:type="character" w:customStyle="1" w:styleId="WW8Num29z3">
    <w:name w:val="WW8Num29z3"/>
    <w:rsid w:val="007768DA"/>
    <w:rPr>
      <w:rFonts w:ascii="Symbol" w:hAnsi="Symbol" w:cs="Symbol" w:hint="default"/>
    </w:rPr>
  </w:style>
  <w:style w:type="character" w:customStyle="1" w:styleId="WW8Num30z0">
    <w:name w:val="WW8Num30z0"/>
    <w:rsid w:val="007768DA"/>
    <w:rPr>
      <w:rFonts w:ascii="Arial" w:hAnsi="Arial" w:cs="Arial" w:hint="default"/>
      <w:color w:val="auto"/>
      <w:sz w:val="22"/>
      <w:szCs w:val="22"/>
      <w:lang w:val="sr-Cyrl-CS"/>
    </w:rPr>
  </w:style>
  <w:style w:type="character" w:customStyle="1" w:styleId="WW8Num30z1">
    <w:name w:val="WW8Num30z1"/>
    <w:rsid w:val="007768DA"/>
  </w:style>
  <w:style w:type="character" w:customStyle="1" w:styleId="WW8Num30z2">
    <w:name w:val="WW8Num30z2"/>
    <w:rsid w:val="007768DA"/>
  </w:style>
  <w:style w:type="character" w:customStyle="1" w:styleId="WW8Num30z3">
    <w:name w:val="WW8Num30z3"/>
    <w:rsid w:val="007768DA"/>
  </w:style>
  <w:style w:type="character" w:customStyle="1" w:styleId="WW8Num30z4">
    <w:name w:val="WW8Num30z4"/>
    <w:rsid w:val="007768DA"/>
  </w:style>
  <w:style w:type="character" w:customStyle="1" w:styleId="WW8Num30z5">
    <w:name w:val="WW8Num30z5"/>
    <w:rsid w:val="007768DA"/>
  </w:style>
  <w:style w:type="character" w:customStyle="1" w:styleId="WW8Num30z6">
    <w:name w:val="WW8Num30z6"/>
    <w:rsid w:val="007768DA"/>
  </w:style>
  <w:style w:type="character" w:customStyle="1" w:styleId="WW8Num30z7">
    <w:name w:val="WW8Num30z7"/>
    <w:rsid w:val="007768DA"/>
  </w:style>
  <w:style w:type="character" w:customStyle="1" w:styleId="WW8Num30z8">
    <w:name w:val="WW8Num30z8"/>
    <w:rsid w:val="007768DA"/>
  </w:style>
  <w:style w:type="character" w:customStyle="1" w:styleId="WW8Num31z0">
    <w:name w:val="WW8Num31z0"/>
    <w:rsid w:val="007768DA"/>
    <w:rPr>
      <w:rFonts w:ascii="Wingdings" w:hAnsi="Wingdings" w:cs="Wingdings" w:hint="default"/>
      <w:sz w:val="22"/>
      <w:szCs w:val="22"/>
      <w:lang w:val="sr-Cyrl-CS"/>
    </w:rPr>
  </w:style>
  <w:style w:type="character" w:customStyle="1" w:styleId="WW8Num31z1">
    <w:name w:val="WW8Num31z1"/>
    <w:rsid w:val="007768DA"/>
    <w:rPr>
      <w:rFonts w:ascii="Courier New" w:hAnsi="Courier New" w:cs="Courier New" w:hint="default"/>
    </w:rPr>
  </w:style>
  <w:style w:type="character" w:customStyle="1" w:styleId="WW8Num31z3">
    <w:name w:val="WW8Num31z3"/>
    <w:rsid w:val="007768DA"/>
    <w:rPr>
      <w:rFonts w:ascii="Symbol" w:hAnsi="Symbol" w:cs="Symbol" w:hint="default"/>
    </w:rPr>
  </w:style>
  <w:style w:type="character" w:customStyle="1" w:styleId="WW8Num32z0">
    <w:name w:val="WW8Num32z0"/>
    <w:rsid w:val="007768DA"/>
    <w:rPr>
      <w:rFonts w:hint="default"/>
    </w:rPr>
  </w:style>
  <w:style w:type="character" w:customStyle="1" w:styleId="WW8Num32z1">
    <w:name w:val="WW8Num32z1"/>
    <w:rsid w:val="007768DA"/>
  </w:style>
  <w:style w:type="character" w:customStyle="1" w:styleId="WW8Num32z2">
    <w:name w:val="WW8Num32z2"/>
    <w:rsid w:val="007768DA"/>
  </w:style>
  <w:style w:type="character" w:customStyle="1" w:styleId="WW8Num32z3">
    <w:name w:val="WW8Num32z3"/>
    <w:rsid w:val="007768DA"/>
  </w:style>
  <w:style w:type="character" w:customStyle="1" w:styleId="WW8Num32z4">
    <w:name w:val="WW8Num32z4"/>
    <w:rsid w:val="007768DA"/>
  </w:style>
  <w:style w:type="character" w:customStyle="1" w:styleId="WW8Num32z5">
    <w:name w:val="WW8Num32z5"/>
    <w:rsid w:val="007768DA"/>
  </w:style>
  <w:style w:type="character" w:customStyle="1" w:styleId="WW8Num32z6">
    <w:name w:val="WW8Num32z6"/>
    <w:rsid w:val="007768DA"/>
  </w:style>
  <w:style w:type="character" w:customStyle="1" w:styleId="WW8Num32z7">
    <w:name w:val="WW8Num32z7"/>
    <w:rsid w:val="007768DA"/>
  </w:style>
  <w:style w:type="character" w:customStyle="1" w:styleId="WW8Num32z8">
    <w:name w:val="WW8Num32z8"/>
    <w:rsid w:val="007768DA"/>
  </w:style>
  <w:style w:type="character" w:customStyle="1" w:styleId="WW8Num33z0">
    <w:name w:val="WW8Num33z0"/>
    <w:rsid w:val="007768DA"/>
    <w:rPr>
      <w:rFonts w:cs="Arial"/>
      <w:i w:val="0"/>
      <w:sz w:val="24"/>
    </w:rPr>
  </w:style>
  <w:style w:type="character" w:customStyle="1" w:styleId="WW8Num33z1">
    <w:name w:val="WW8Num33z1"/>
    <w:rsid w:val="007768DA"/>
  </w:style>
  <w:style w:type="character" w:customStyle="1" w:styleId="WW8Num33z2">
    <w:name w:val="WW8Num33z2"/>
    <w:rsid w:val="007768DA"/>
  </w:style>
  <w:style w:type="character" w:customStyle="1" w:styleId="WW8Num33z3">
    <w:name w:val="WW8Num33z3"/>
    <w:rsid w:val="007768DA"/>
  </w:style>
  <w:style w:type="character" w:customStyle="1" w:styleId="WW8Num33z4">
    <w:name w:val="WW8Num33z4"/>
    <w:rsid w:val="007768DA"/>
  </w:style>
  <w:style w:type="character" w:customStyle="1" w:styleId="WW8Num33z5">
    <w:name w:val="WW8Num33z5"/>
    <w:rsid w:val="007768DA"/>
  </w:style>
  <w:style w:type="character" w:customStyle="1" w:styleId="WW8Num33z6">
    <w:name w:val="WW8Num33z6"/>
    <w:rsid w:val="007768DA"/>
  </w:style>
  <w:style w:type="character" w:customStyle="1" w:styleId="WW8Num33z7">
    <w:name w:val="WW8Num33z7"/>
    <w:rsid w:val="007768DA"/>
  </w:style>
  <w:style w:type="character" w:customStyle="1" w:styleId="WW8Num33z8">
    <w:name w:val="WW8Num33z8"/>
    <w:rsid w:val="007768DA"/>
  </w:style>
  <w:style w:type="character" w:customStyle="1" w:styleId="WW8Num34z0">
    <w:name w:val="WW8Num34z0"/>
    <w:rsid w:val="007768DA"/>
    <w:rPr>
      <w:rFonts w:ascii="Arial" w:eastAsia="Times New Roman" w:hAnsi="Arial" w:cs="Arial" w:hint="default"/>
    </w:rPr>
  </w:style>
  <w:style w:type="character" w:customStyle="1" w:styleId="WW8Num34z1">
    <w:name w:val="WW8Num34z1"/>
    <w:rsid w:val="007768DA"/>
    <w:rPr>
      <w:rFonts w:ascii="Courier New" w:hAnsi="Courier New" w:cs="Courier New" w:hint="default"/>
    </w:rPr>
  </w:style>
  <w:style w:type="character" w:customStyle="1" w:styleId="WW8Num34z2">
    <w:name w:val="WW8Num34z2"/>
    <w:rsid w:val="007768DA"/>
    <w:rPr>
      <w:rFonts w:ascii="Wingdings" w:hAnsi="Wingdings" w:cs="Wingdings" w:hint="default"/>
    </w:rPr>
  </w:style>
  <w:style w:type="character" w:customStyle="1" w:styleId="WW8Num34z3">
    <w:name w:val="WW8Num34z3"/>
    <w:rsid w:val="007768DA"/>
    <w:rPr>
      <w:rFonts w:ascii="Symbol" w:hAnsi="Symbol" w:cs="Symbol" w:hint="default"/>
    </w:rPr>
  </w:style>
  <w:style w:type="character" w:customStyle="1" w:styleId="WW8Num35z0">
    <w:name w:val="WW8Num35z0"/>
    <w:rsid w:val="007768DA"/>
    <w:rPr>
      <w:rFonts w:hint="default"/>
    </w:rPr>
  </w:style>
  <w:style w:type="character" w:customStyle="1" w:styleId="WW8Num35z1">
    <w:name w:val="WW8Num35z1"/>
    <w:rsid w:val="007768DA"/>
  </w:style>
  <w:style w:type="character" w:customStyle="1" w:styleId="WW8Num35z2">
    <w:name w:val="WW8Num35z2"/>
    <w:rsid w:val="007768DA"/>
  </w:style>
  <w:style w:type="character" w:customStyle="1" w:styleId="WW8Num35z3">
    <w:name w:val="WW8Num35z3"/>
    <w:rsid w:val="007768DA"/>
  </w:style>
  <w:style w:type="character" w:customStyle="1" w:styleId="WW8Num35z4">
    <w:name w:val="WW8Num35z4"/>
    <w:rsid w:val="007768DA"/>
  </w:style>
  <w:style w:type="character" w:customStyle="1" w:styleId="WW8Num35z5">
    <w:name w:val="WW8Num35z5"/>
    <w:rsid w:val="007768DA"/>
  </w:style>
  <w:style w:type="character" w:customStyle="1" w:styleId="WW8Num35z6">
    <w:name w:val="WW8Num35z6"/>
    <w:rsid w:val="007768DA"/>
  </w:style>
  <w:style w:type="character" w:customStyle="1" w:styleId="WW8Num35z7">
    <w:name w:val="WW8Num35z7"/>
    <w:rsid w:val="007768DA"/>
  </w:style>
  <w:style w:type="character" w:customStyle="1" w:styleId="WW8Num35z8">
    <w:name w:val="WW8Num35z8"/>
    <w:rsid w:val="007768DA"/>
  </w:style>
  <w:style w:type="character" w:customStyle="1" w:styleId="WW8Num36z0">
    <w:name w:val="WW8Num36z0"/>
    <w:rsid w:val="007768DA"/>
  </w:style>
  <w:style w:type="character" w:customStyle="1" w:styleId="WW8Num36z1">
    <w:name w:val="WW8Num36z1"/>
    <w:rsid w:val="007768DA"/>
  </w:style>
  <w:style w:type="character" w:customStyle="1" w:styleId="WW8Num36z2">
    <w:name w:val="WW8Num36z2"/>
    <w:rsid w:val="007768DA"/>
  </w:style>
  <w:style w:type="character" w:customStyle="1" w:styleId="WW8Num36z3">
    <w:name w:val="WW8Num36z3"/>
    <w:rsid w:val="007768DA"/>
  </w:style>
  <w:style w:type="character" w:customStyle="1" w:styleId="WW8Num36z4">
    <w:name w:val="WW8Num36z4"/>
    <w:rsid w:val="007768DA"/>
  </w:style>
  <w:style w:type="character" w:customStyle="1" w:styleId="WW8Num36z5">
    <w:name w:val="WW8Num36z5"/>
    <w:rsid w:val="007768DA"/>
  </w:style>
  <w:style w:type="character" w:customStyle="1" w:styleId="WW8Num36z6">
    <w:name w:val="WW8Num36z6"/>
    <w:rsid w:val="007768DA"/>
  </w:style>
  <w:style w:type="character" w:customStyle="1" w:styleId="WW8Num36z7">
    <w:name w:val="WW8Num36z7"/>
    <w:rsid w:val="007768DA"/>
  </w:style>
  <w:style w:type="character" w:customStyle="1" w:styleId="WW8Num36z8">
    <w:name w:val="WW8Num36z8"/>
    <w:rsid w:val="007768DA"/>
  </w:style>
  <w:style w:type="character" w:customStyle="1" w:styleId="WW8Num37z0">
    <w:name w:val="WW8Num37z0"/>
    <w:rsid w:val="007768DA"/>
    <w:rPr>
      <w:rFonts w:ascii="Wingdings" w:hAnsi="Wingdings" w:cs="Wingdings" w:hint="default"/>
      <w:lang w:val="sr-Cyrl-CS"/>
    </w:rPr>
  </w:style>
  <w:style w:type="character" w:customStyle="1" w:styleId="WW8Num37z1">
    <w:name w:val="WW8Num37z1"/>
    <w:rsid w:val="007768DA"/>
    <w:rPr>
      <w:rFonts w:ascii="Courier New" w:hAnsi="Courier New" w:cs="Courier New" w:hint="default"/>
    </w:rPr>
  </w:style>
  <w:style w:type="character" w:customStyle="1" w:styleId="WW8Num37z3">
    <w:name w:val="WW8Num37z3"/>
    <w:rsid w:val="007768DA"/>
    <w:rPr>
      <w:rFonts w:ascii="Symbol" w:hAnsi="Symbol" w:cs="Symbol" w:hint="default"/>
    </w:rPr>
  </w:style>
  <w:style w:type="character" w:customStyle="1" w:styleId="WW8Num38z0">
    <w:name w:val="WW8Num38z0"/>
    <w:rsid w:val="007768DA"/>
    <w:rPr>
      <w:rFonts w:hint="default"/>
    </w:rPr>
  </w:style>
  <w:style w:type="character" w:customStyle="1" w:styleId="WW8Num38z1">
    <w:name w:val="WW8Num38z1"/>
    <w:rsid w:val="007768DA"/>
  </w:style>
  <w:style w:type="character" w:customStyle="1" w:styleId="WW8Num38z2">
    <w:name w:val="WW8Num38z2"/>
    <w:rsid w:val="007768DA"/>
  </w:style>
  <w:style w:type="character" w:customStyle="1" w:styleId="WW8Num38z3">
    <w:name w:val="WW8Num38z3"/>
    <w:rsid w:val="007768DA"/>
  </w:style>
  <w:style w:type="character" w:customStyle="1" w:styleId="WW8Num38z4">
    <w:name w:val="WW8Num38z4"/>
    <w:rsid w:val="007768DA"/>
  </w:style>
  <w:style w:type="character" w:customStyle="1" w:styleId="WW8Num38z5">
    <w:name w:val="WW8Num38z5"/>
    <w:rsid w:val="007768DA"/>
  </w:style>
  <w:style w:type="character" w:customStyle="1" w:styleId="WW8Num38z6">
    <w:name w:val="WW8Num38z6"/>
    <w:rsid w:val="007768DA"/>
  </w:style>
  <w:style w:type="character" w:customStyle="1" w:styleId="WW8Num38z7">
    <w:name w:val="WW8Num38z7"/>
    <w:rsid w:val="007768DA"/>
  </w:style>
  <w:style w:type="character" w:customStyle="1" w:styleId="WW8Num38z8">
    <w:name w:val="WW8Num38z8"/>
    <w:rsid w:val="007768DA"/>
  </w:style>
  <w:style w:type="character" w:customStyle="1" w:styleId="WW8Num39z0">
    <w:name w:val="WW8Num39z0"/>
    <w:rsid w:val="007768DA"/>
    <w:rPr>
      <w:rFonts w:ascii="Arial" w:eastAsia="TimesNewRomanPSMT" w:hAnsi="Arial" w:cs="Arial" w:hint="default"/>
      <w:color w:val="auto"/>
      <w:sz w:val="22"/>
      <w:szCs w:val="22"/>
    </w:rPr>
  </w:style>
  <w:style w:type="character" w:customStyle="1" w:styleId="WW8Num39z1">
    <w:name w:val="WW8Num39z1"/>
    <w:rsid w:val="007768DA"/>
  </w:style>
  <w:style w:type="character" w:customStyle="1" w:styleId="WW8Num39z2">
    <w:name w:val="WW8Num39z2"/>
    <w:rsid w:val="007768DA"/>
  </w:style>
  <w:style w:type="character" w:customStyle="1" w:styleId="WW8Num39z3">
    <w:name w:val="WW8Num39z3"/>
    <w:rsid w:val="007768DA"/>
  </w:style>
  <w:style w:type="character" w:customStyle="1" w:styleId="WW8Num39z4">
    <w:name w:val="WW8Num39z4"/>
    <w:rsid w:val="007768DA"/>
  </w:style>
  <w:style w:type="character" w:customStyle="1" w:styleId="WW8Num39z5">
    <w:name w:val="WW8Num39z5"/>
    <w:rsid w:val="007768DA"/>
  </w:style>
  <w:style w:type="character" w:customStyle="1" w:styleId="WW8Num39z6">
    <w:name w:val="WW8Num39z6"/>
    <w:rsid w:val="007768DA"/>
  </w:style>
  <w:style w:type="character" w:customStyle="1" w:styleId="WW8Num39z7">
    <w:name w:val="WW8Num39z7"/>
    <w:rsid w:val="007768DA"/>
  </w:style>
  <w:style w:type="character" w:customStyle="1" w:styleId="WW8Num39z8">
    <w:name w:val="WW8Num39z8"/>
    <w:rsid w:val="007768DA"/>
  </w:style>
  <w:style w:type="character" w:customStyle="1" w:styleId="WW8Num40z0">
    <w:name w:val="WW8Num40z0"/>
    <w:rsid w:val="007768DA"/>
    <w:rPr>
      <w:rFonts w:ascii="Arial" w:hAnsi="Arial" w:cs="Arial" w:hint="default"/>
      <w:sz w:val="22"/>
      <w:szCs w:val="22"/>
    </w:rPr>
  </w:style>
  <w:style w:type="character" w:customStyle="1" w:styleId="WW8Num40z1">
    <w:name w:val="WW8Num40z1"/>
    <w:rsid w:val="007768DA"/>
  </w:style>
  <w:style w:type="character" w:customStyle="1" w:styleId="WW8Num40z2">
    <w:name w:val="WW8Num40z2"/>
    <w:rsid w:val="007768DA"/>
  </w:style>
  <w:style w:type="character" w:customStyle="1" w:styleId="WW8Num40z3">
    <w:name w:val="WW8Num40z3"/>
    <w:rsid w:val="007768DA"/>
  </w:style>
  <w:style w:type="character" w:customStyle="1" w:styleId="WW8Num40z4">
    <w:name w:val="WW8Num40z4"/>
    <w:rsid w:val="007768DA"/>
  </w:style>
  <w:style w:type="character" w:customStyle="1" w:styleId="WW8Num40z5">
    <w:name w:val="WW8Num40z5"/>
    <w:rsid w:val="007768DA"/>
  </w:style>
  <w:style w:type="character" w:customStyle="1" w:styleId="WW8Num40z6">
    <w:name w:val="WW8Num40z6"/>
    <w:rsid w:val="007768DA"/>
  </w:style>
  <w:style w:type="character" w:customStyle="1" w:styleId="WW8Num40z7">
    <w:name w:val="WW8Num40z7"/>
    <w:rsid w:val="007768DA"/>
  </w:style>
  <w:style w:type="character" w:customStyle="1" w:styleId="WW8Num40z8">
    <w:name w:val="WW8Num40z8"/>
    <w:rsid w:val="007768DA"/>
  </w:style>
  <w:style w:type="character" w:customStyle="1" w:styleId="WW8Num41z0">
    <w:name w:val="WW8Num41z0"/>
    <w:rsid w:val="007768DA"/>
    <w:rPr>
      <w:rFonts w:ascii="Symbol" w:hAnsi="Symbol" w:cs="Symbol" w:hint="default"/>
    </w:rPr>
  </w:style>
  <w:style w:type="character" w:customStyle="1" w:styleId="WW8Num41z1">
    <w:name w:val="WW8Num41z1"/>
    <w:rsid w:val="007768DA"/>
    <w:rPr>
      <w:rFonts w:ascii="Courier New" w:hAnsi="Courier New" w:cs="Courier New" w:hint="default"/>
    </w:rPr>
  </w:style>
  <w:style w:type="character" w:customStyle="1" w:styleId="WW8Num41z2">
    <w:name w:val="WW8Num41z2"/>
    <w:rsid w:val="007768DA"/>
    <w:rPr>
      <w:rFonts w:ascii="Wingdings" w:hAnsi="Wingdings" w:cs="Wingdings" w:hint="default"/>
    </w:rPr>
  </w:style>
  <w:style w:type="character" w:customStyle="1" w:styleId="BodyTextChar">
    <w:name w:val="Body Text Char"/>
    <w:rsid w:val="007768DA"/>
    <w:rPr>
      <w:rFonts w:eastAsia="Arial Unicode MS"/>
      <w:color w:val="000000"/>
      <w:kern w:val="1"/>
      <w:sz w:val="24"/>
      <w:szCs w:val="24"/>
    </w:rPr>
  </w:style>
  <w:style w:type="character" w:customStyle="1" w:styleId="Heading1Char">
    <w:name w:val="Heading 1 Char"/>
    <w:rsid w:val="007768DA"/>
    <w:rPr>
      <w:rFonts w:ascii="Cambria" w:eastAsia="Arial Unicode MS" w:hAnsi="Cambria" w:cs="font292"/>
      <w:b/>
      <w:bCs/>
      <w:color w:val="365F91"/>
      <w:kern w:val="1"/>
      <w:sz w:val="28"/>
      <w:szCs w:val="28"/>
    </w:rPr>
  </w:style>
  <w:style w:type="character" w:customStyle="1" w:styleId="Heading2Char">
    <w:name w:val="Heading 2 Char"/>
    <w:rsid w:val="007768DA"/>
    <w:rPr>
      <w:rFonts w:ascii="Book Antiqua" w:hAnsi="Book Antiqua" w:cs="Book Antiqua"/>
      <w:b/>
      <w:bCs/>
      <w:color w:val="000000"/>
      <w:kern w:val="1"/>
      <w:sz w:val="28"/>
      <w:szCs w:val="24"/>
    </w:rPr>
  </w:style>
  <w:style w:type="character" w:customStyle="1" w:styleId="Heading3Char">
    <w:name w:val="Heading 3 Char"/>
    <w:rsid w:val="007768DA"/>
    <w:rPr>
      <w:rFonts w:ascii="Arial" w:hAnsi="Arial" w:cs="Arial"/>
      <w:b/>
      <w:bCs/>
      <w:color w:val="000000"/>
      <w:kern w:val="1"/>
      <w:sz w:val="26"/>
      <w:szCs w:val="26"/>
    </w:rPr>
  </w:style>
  <w:style w:type="character" w:customStyle="1" w:styleId="Heading4Char">
    <w:name w:val="Heading 4 Char"/>
    <w:rsid w:val="007768DA"/>
    <w:rPr>
      <w:rFonts w:ascii="Book Antiqua" w:hAnsi="Book Antiqua" w:cs="Book Antiqua"/>
      <w:b/>
      <w:bCs/>
      <w:color w:val="000000"/>
      <w:kern w:val="1"/>
      <w:sz w:val="28"/>
      <w:szCs w:val="24"/>
      <w:u w:val="single"/>
    </w:rPr>
  </w:style>
  <w:style w:type="character" w:customStyle="1" w:styleId="Heading5Char">
    <w:name w:val="Heading 5 Char"/>
    <w:rsid w:val="007768DA"/>
    <w:rPr>
      <w:b/>
      <w:bCs/>
      <w:i/>
      <w:iCs/>
      <w:color w:val="000000"/>
      <w:kern w:val="1"/>
      <w:sz w:val="26"/>
      <w:szCs w:val="26"/>
    </w:rPr>
  </w:style>
  <w:style w:type="character" w:customStyle="1" w:styleId="Heading6Char">
    <w:name w:val="Heading 6 Char"/>
    <w:rsid w:val="007768DA"/>
    <w:rPr>
      <w:rFonts w:ascii="Book Antiqua" w:hAnsi="Book Antiqua" w:cs="Book Antiqua"/>
      <w:color w:val="000000"/>
      <w:kern w:val="1"/>
      <w:sz w:val="28"/>
      <w:szCs w:val="24"/>
    </w:rPr>
  </w:style>
  <w:style w:type="character" w:customStyle="1" w:styleId="Heading7Char">
    <w:name w:val="Heading 7 Char"/>
    <w:rsid w:val="007768DA"/>
    <w:rPr>
      <w:rFonts w:ascii="Book Antiqua" w:hAnsi="Book Antiqua" w:cs="Arial"/>
      <w:b/>
      <w:bCs/>
      <w:color w:val="000000"/>
      <w:kern w:val="1"/>
      <w:sz w:val="24"/>
      <w:szCs w:val="24"/>
    </w:rPr>
  </w:style>
  <w:style w:type="character" w:customStyle="1" w:styleId="Heading8Char">
    <w:name w:val="Heading 8 Char"/>
    <w:rsid w:val="007768DA"/>
    <w:rPr>
      <w:b/>
      <w:color w:val="000000"/>
      <w:kern w:val="1"/>
      <w:sz w:val="24"/>
      <w:szCs w:val="24"/>
    </w:rPr>
  </w:style>
  <w:style w:type="character" w:customStyle="1" w:styleId="Heading9Char">
    <w:name w:val="Heading 9 Char"/>
    <w:rsid w:val="007768DA"/>
    <w:rPr>
      <w:rFonts w:ascii="Arial" w:hAnsi="Arial" w:cs="Arial"/>
      <w:color w:val="000000"/>
      <w:kern w:val="1"/>
      <w:sz w:val="24"/>
      <w:szCs w:val="24"/>
    </w:rPr>
  </w:style>
  <w:style w:type="character" w:customStyle="1" w:styleId="HeaderChar">
    <w:name w:val="Header Char"/>
    <w:rsid w:val="007768DA"/>
    <w:rPr>
      <w:rFonts w:ascii="Calibri" w:eastAsia="Calibri" w:hAnsi="Calibri" w:cs="Calibri"/>
      <w:sz w:val="22"/>
      <w:szCs w:val="22"/>
      <w:lang w:eastAsia="ar-SA" w:bidi="ar-SA"/>
    </w:rPr>
  </w:style>
  <w:style w:type="character" w:customStyle="1" w:styleId="FooterChar">
    <w:name w:val="Footer Char"/>
    <w:rsid w:val="007768DA"/>
    <w:rPr>
      <w:rFonts w:ascii="Calibri" w:eastAsia="Calibri" w:hAnsi="Calibri" w:cs="Calibri"/>
      <w:sz w:val="22"/>
      <w:szCs w:val="22"/>
      <w:lang w:eastAsia="ar-SA" w:bidi="ar-SA"/>
    </w:rPr>
  </w:style>
  <w:style w:type="character" w:styleId="Strong">
    <w:name w:val="Strong"/>
    <w:qFormat/>
    <w:rsid w:val="007768DA"/>
    <w:rPr>
      <w:b/>
      <w:bCs/>
    </w:rPr>
  </w:style>
  <w:style w:type="character" w:customStyle="1" w:styleId="WW8Num10z1">
    <w:name w:val="WW8Num10z1"/>
    <w:rsid w:val="007768DA"/>
    <w:rPr>
      <w:rFonts w:ascii="Courier New" w:hAnsi="Courier New" w:cs="Courier New"/>
    </w:rPr>
  </w:style>
  <w:style w:type="character" w:customStyle="1" w:styleId="WW8Num10z2">
    <w:name w:val="WW8Num10z2"/>
    <w:rsid w:val="007768DA"/>
    <w:rPr>
      <w:rFonts w:ascii="Wingdings" w:hAnsi="Wingdings" w:cs="Wingdings"/>
    </w:rPr>
  </w:style>
  <w:style w:type="character" w:customStyle="1" w:styleId="WW-DefaultParagraphFont">
    <w:name w:val="WW-Default Paragraph Font"/>
    <w:rsid w:val="007768DA"/>
  </w:style>
  <w:style w:type="character" w:customStyle="1" w:styleId="ListParagraphChar">
    <w:name w:val="List Paragraph Char"/>
    <w:rsid w:val="007768DA"/>
  </w:style>
  <w:style w:type="character" w:customStyle="1" w:styleId="CommentReference1">
    <w:name w:val="Comment Reference1"/>
    <w:rsid w:val="007768DA"/>
    <w:rPr>
      <w:sz w:val="16"/>
      <w:szCs w:val="16"/>
    </w:rPr>
  </w:style>
  <w:style w:type="character" w:customStyle="1" w:styleId="CommentTextChar">
    <w:name w:val="Comment Text Char"/>
    <w:rsid w:val="007768DA"/>
    <w:rPr>
      <w:sz w:val="20"/>
      <w:szCs w:val="20"/>
    </w:rPr>
  </w:style>
  <w:style w:type="character" w:customStyle="1" w:styleId="CommentSubjectChar">
    <w:name w:val="Comment Subject Char"/>
    <w:rsid w:val="007768DA"/>
    <w:rPr>
      <w:b/>
      <w:bCs/>
      <w:sz w:val="20"/>
      <w:szCs w:val="20"/>
    </w:rPr>
  </w:style>
  <w:style w:type="character" w:customStyle="1" w:styleId="BalloonTextChar">
    <w:name w:val="Balloon Text Char"/>
    <w:rsid w:val="007768DA"/>
    <w:rPr>
      <w:rFonts w:ascii="Tahoma" w:hAnsi="Tahoma" w:cs="Tahoma"/>
      <w:sz w:val="16"/>
      <w:szCs w:val="16"/>
    </w:rPr>
  </w:style>
  <w:style w:type="character" w:customStyle="1" w:styleId="BodyText2Char">
    <w:name w:val="Body Text 2 Char"/>
    <w:rsid w:val="007768DA"/>
    <w:rPr>
      <w:sz w:val="24"/>
      <w:szCs w:val="24"/>
    </w:rPr>
  </w:style>
  <w:style w:type="character" w:customStyle="1" w:styleId="BodyText2Char1">
    <w:name w:val="Body Text 2 Char1"/>
    <w:basedOn w:val="WW-DefaultParagraphFont"/>
    <w:rsid w:val="007768DA"/>
  </w:style>
  <w:style w:type="character" w:customStyle="1" w:styleId="BodyText3Char">
    <w:name w:val="Body Text 3 Char"/>
    <w:rsid w:val="007768DA"/>
    <w:rPr>
      <w:rFonts w:ascii="Times New Roman" w:eastAsia="Times New Roman" w:hAnsi="Times New Roman" w:cs="Times New Roman"/>
      <w:sz w:val="16"/>
      <w:szCs w:val="16"/>
    </w:rPr>
  </w:style>
  <w:style w:type="character" w:customStyle="1" w:styleId="NoSpacingChar">
    <w:name w:val="No Spacing Char"/>
    <w:uiPriority w:val="1"/>
    <w:rsid w:val="007768DA"/>
    <w:rPr>
      <w:rFonts w:cs="font292"/>
      <w:lang w:val="en-US"/>
    </w:rPr>
  </w:style>
  <w:style w:type="character" w:customStyle="1" w:styleId="ListLabel1">
    <w:name w:val="ListLabel 1"/>
    <w:rsid w:val="007768DA"/>
    <w:rPr>
      <w:rFonts w:cs="Courier New"/>
    </w:rPr>
  </w:style>
  <w:style w:type="character" w:customStyle="1" w:styleId="ListLabel2">
    <w:name w:val="ListLabel 2"/>
    <w:rsid w:val="007768DA"/>
    <w:rPr>
      <w:b/>
      <w:i w:val="0"/>
      <w:sz w:val="24"/>
      <w:szCs w:val="24"/>
    </w:rPr>
  </w:style>
  <w:style w:type="character" w:customStyle="1" w:styleId="ListLabel3">
    <w:name w:val="ListLabel 3"/>
    <w:rsid w:val="007768DA"/>
    <w:rPr>
      <w:rFonts w:cs="Arial"/>
      <w:i w:val="0"/>
      <w:sz w:val="24"/>
    </w:rPr>
  </w:style>
  <w:style w:type="character" w:customStyle="1" w:styleId="ListLabel4">
    <w:name w:val="ListLabel 4"/>
    <w:rsid w:val="007768DA"/>
    <w:rPr>
      <w:rFonts w:cs="Arial"/>
      <w:b w:val="0"/>
      <w:i w:val="0"/>
      <w:sz w:val="24"/>
    </w:rPr>
  </w:style>
  <w:style w:type="character" w:customStyle="1" w:styleId="ListLabel5">
    <w:name w:val="ListLabel 5"/>
    <w:rsid w:val="007768DA"/>
    <w:rPr>
      <w:rFonts w:cs="Calibri"/>
    </w:rPr>
  </w:style>
  <w:style w:type="character" w:customStyle="1" w:styleId="ListLabel6">
    <w:name w:val="ListLabel 6"/>
    <w:rsid w:val="007768DA"/>
    <w:rPr>
      <w:b w:val="0"/>
      <w:i w:val="0"/>
      <w:color w:val="00000A"/>
    </w:rPr>
  </w:style>
  <w:style w:type="character" w:customStyle="1" w:styleId="ListLabel7">
    <w:name w:val="ListLabel 7"/>
    <w:rsid w:val="007768DA"/>
    <w:rPr>
      <w:rFonts w:eastAsia="TimesNewRomanPSMT" w:cs="Times New Roman"/>
    </w:rPr>
  </w:style>
  <w:style w:type="character" w:customStyle="1" w:styleId="ListLabel8">
    <w:name w:val="ListLabel 8"/>
    <w:rsid w:val="007768DA"/>
    <w:rPr>
      <w:i w:val="0"/>
    </w:rPr>
  </w:style>
  <w:style w:type="character" w:customStyle="1" w:styleId="NumberingSymbols">
    <w:name w:val="Numbering Symbols"/>
    <w:rsid w:val="007768DA"/>
  </w:style>
  <w:style w:type="character" w:customStyle="1" w:styleId="BalloonTextChar1">
    <w:name w:val="Balloon Text Char1"/>
    <w:rsid w:val="007768DA"/>
    <w:rPr>
      <w:rFonts w:ascii="Tahoma" w:eastAsia="Arial Unicode MS" w:hAnsi="Tahoma" w:cs="Tahoma"/>
      <w:color w:val="000000"/>
      <w:kern w:val="1"/>
      <w:sz w:val="16"/>
      <w:szCs w:val="16"/>
    </w:rPr>
  </w:style>
  <w:style w:type="character" w:customStyle="1" w:styleId="BodyText2Char2">
    <w:name w:val="Body Text 2 Char2"/>
    <w:rsid w:val="007768DA"/>
    <w:rPr>
      <w:rFonts w:eastAsia="Arial Unicode MS"/>
      <w:color w:val="000000"/>
      <w:kern w:val="1"/>
      <w:sz w:val="24"/>
      <w:szCs w:val="24"/>
    </w:rPr>
  </w:style>
  <w:style w:type="character" w:customStyle="1" w:styleId="BodyText3Char1">
    <w:name w:val="Body Text 3 Char1"/>
    <w:rsid w:val="007768DA"/>
    <w:rPr>
      <w:color w:val="000000"/>
      <w:kern w:val="1"/>
      <w:sz w:val="16"/>
      <w:szCs w:val="16"/>
    </w:rPr>
  </w:style>
  <w:style w:type="character" w:customStyle="1" w:styleId="CommentTextChar1">
    <w:name w:val="Comment Text Char1"/>
    <w:rsid w:val="007768DA"/>
    <w:rPr>
      <w:rFonts w:eastAsia="Arial Unicode MS"/>
      <w:color w:val="000000"/>
      <w:kern w:val="1"/>
    </w:rPr>
  </w:style>
  <w:style w:type="character" w:customStyle="1" w:styleId="FootnoteTextChar">
    <w:name w:val="Footnote Text Char"/>
    <w:rsid w:val="007768DA"/>
    <w:rPr>
      <w:rFonts w:eastAsia="Arial Unicode MS"/>
      <w:color w:val="000000"/>
      <w:kern w:val="1"/>
    </w:rPr>
  </w:style>
  <w:style w:type="character" w:customStyle="1" w:styleId="a">
    <w:name w:val="Знакови фусноте"/>
    <w:rsid w:val="007768DA"/>
    <w:rPr>
      <w:vertAlign w:val="superscript"/>
    </w:rPr>
  </w:style>
  <w:style w:type="character" w:styleId="CommentReference">
    <w:name w:val="annotation reference"/>
    <w:rsid w:val="007768DA"/>
    <w:rPr>
      <w:sz w:val="16"/>
      <w:szCs w:val="16"/>
    </w:rPr>
  </w:style>
  <w:style w:type="character" w:customStyle="1" w:styleId="a0">
    <w:name w:val="Симболи за нумерисање"/>
    <w:rsid w:val="007768DA"/>
  </w:style>
  <w:style w:type="character" w:styleId="Hyperlink">
    <w:name w:val="Hyperlink"/>
    <w:rsid w:val="007768DA"/>
    <w:rPr>
      <w:color w:val="000080"/>
      <w:u w:val="single"/>
    </w:rPr>
  </w:style>
  <w:style w:type="paragraph" w:customStyle="1" w:styleId="a1">
    <w:name w:val="Заглавље"/>
    <w:basedOn w:val="Normal"/>
    <w:next w:val="BodyText"/>
    <w:rsid w:val="007768DA"/>
    <w:pPr>
      <w:keepNext/>
      <w:spacing w:before="240" w:after="120"/>
    </w:pPr>
    <w:rPr>
      <w:rFonts w:ascii="Arial" w:eastAsia="Lucida Sans Unicode" w:hAnsi="Arial" w:cs="Mangal"/>
      <w:sz w:val="28"/>
      <w:szCs w:val="28"/>
    </w:rPr>
  </w:style>
  <w:style w:type="paragraph" w:styleId="BodyText">
    <w:name w:val="Body Text"/>
    <w:basedOn w:val="Normal"/>
    <w:rsid w:val="007768DA"/>
    <w:pPr>
      <w:spacing w:after="120" w:line="100" w:lineRule="atLeast"/>
    </w:pPr>
    <w:rPr>
      <w:rFonts w:eastAsia="Arial Unicode MS"/>
      <w:color w:val="000000"/>
      <w:kern w:val="1"/>
    </w:rPr>
  </w:style>
  <w:style w:type="paragraph" w:styleId="List">
    <w:name w:val="List"/>
    <w:basedOn w:val="BodyText"/>
    <w:rsid w:val="007768DA"/>
    <w:rPr>
      <w:rFonts w:cs="Mangal"/>
    </w:rPr>
  </w:style>
  <w:style w:type="paragraph" w:customStyle="1" w:styleId="a2">
    <w:name w:val="Наслов"/>
    <w:basedOn w:val="Normal"/>
    <w:rsid w:val="007768DA"/>
    <w:pPr>
      <w:suppressLineNumbers/>
      <w:spacing w:before="120" w:after="120"/>
    </w:pPr>
    <w:rPr>
      <w:rFonts w:cs="Mangal"/>
      <w:i/>
      <w:iCs/>
    </w:rPr>
  </w:style>
  <w:style w:type="paragraph" w:customStyle="1" w:styleId="a3">
    <w:name w:val="Индекс"/>
    <w:basedOn w:val="Normal"/>
    <w:rsid w:val="007768DA"/>
    <w:pPr>
      <w:suppressLineNumbers/>
    </w:pPr>
    <w:rPr>
      <w:rFonts w:cs="Mangal"/>
    </w:rPr>
  </w:style>
  <w:style w:type="paragraph" w:styleId="Header">
    <w:name w:val="header"/>
    <w:basedOn w:val="Normal"/>
    <w:rsid w:val="007768DA"/>
    <w:pPr>
      <w:tabs>
        <w:tab w:val="center" w:pos="4536"/>
        <w:tab w:val="right" w:pos="9072"/>
      </w:tabs>
    </w:pPr>
    <w:rPr>
      <w:rFonts w:ascii="Calibri" w:eastAsia="Calibri" w:hAnsi="Calibri" w:cs="Calibri"/>
      <w:sz w:val="22"/>
      <w:szCs w:val="22"/>
    </w:rPr>
  </w:style>
  <w:style w:type="paragraph" w:styleId="Footer">
    <w:name w:val="footer"/>
    <w:basedOn w:val="Normal"/>
    <w:rsid w:val="007768DA"/>
    <w:pPr>
      <w:tabs>
        <w:tab w:val="center" w:pos="4536"/>
        <w:tab w:val="right" w:pos="9072"/>
      </w:tabs>
    </w:pPr>
    <w:rPr>
      <w:rFonts w:ascii="Calibri" w:eastAsia="Calibri" w:hAnsi="Calibri" w:cs="Calibri"/>
      <w:sz w:val="22"/>
      <w:szCs w:val="22"/>
    </w:rPr>
  </w:style>
  <w:style w:type="paragraph" w:styleId="NormalWeb">
    <w:name w:val="Normal (Web)"/>
    <w:basedOn w:val="Normal"/>
    <w:rsid w:val="007768DA"/>
    <w:pPr>
      <w:spacing w:before="280" w:after="280"/>
    </w:pPr>
  </w:style>
  <w:style w:type="paragraph" w:customStyle="1" w:styleId="Normal1">
    <w:name w:val="Normal1"/>
    <w:basedOn w:val="Normal"/>
    <w:rsid w:val="007768DA"/>
    <w:pPr>
      <w:spacing w:before="280" w:after="280"/>
    </w:pPr>
    <w:rPr>
      <w:rFonts w:ascii="Arial" w:hAnsi="Arial" w:cs="Arial"/>
      <w:sz w:val="22"/>
      <w:szCs w:val="22"/>
    </w:rPr>
  </w:style>
  <w:style w:type="paragraph" w:customStyle="1" w:styleId="naslov1">
    <w:name w:val="naslov1"/>
    <w:basedOn w:val="Normal"/>
    <w:rsid w:val="007768DA"/>
    <w:pPr>
      <w:spacing w:before="280" w:after="280"/>
      <w:jc w:val="center"/>
    </w:pPr>
    <w:rPr>
      <w:rFonts w:ascii="Arial" w:hAnsi="Arial" w:cs="Arial"/>
      <w:b/>
      <w:bCs/>
    </w:rPr>
  </w:style>
  <w:style w:type="paragraph" w:customStyle="1" w:styleId="uvuceni">
    <w:name w:val="uvuceni"/>
    <w:basedOn w:val="Normal"/>
    <w:rsid w:val="007768DA"/>
    <w:pPr>
      <w:spacing w:after="24"/>
      <w:ind w:left="720" w:hanging="288"/>
    </w:pPr>
    <w:rPr>
      <w:rFonts w:ascii="Arial" w:hAnsi="Arial" w:cs="Arial"/>
      <w:sz w:val="22"/>
      <w:szCs w:val="22"/>
    </w:rPr>
  </w:style>
  <w:style w:type="paragraph" w:customStyle="1" w:styleId="clan">
    <w:name w:val="clan"/>
    <w:basedOn w:val="Normal"/>
    <w:rsid w:val="007768DA"/>
    <w:pPr>
      <w:spacing w:before="240" w:after="120"/>
      <w:jc w:val="center"/>
    </w:pPr>
    <w:rPr>
      <w:rFonts w:ascii="Arial" w:hAnsi="Arial" w:cs="Arial"/>
      <w:b/>
      <w:bCs/>
    </w:rPr>
  </w:style>
  <w:style w:type="paragraph" w:customStyle="1" w:styleId="normaluvuceni">
    <w:name w:val="normal_uvuceni"/>
    <w:basedOn w:val="Normal"/>
    <w:rsid w:val="007768DA"/>
    <w:pPr>
      <w:spacing w:before="280" w:after="280"/>
      <w:ind w:left="1134" w:hanging="142"/>
    </w:pPr>
    <w:rPr>
      <w:rFonts w:ascii="Arial" w:hAnsi="Arial" w:cs="Arial"/>
      <w:sz w:val="22"/>
      <w:szCs w:val="22"/>
    </w:rPr>
  </w:style>
  <w:style w:type="paragraph" w:customStyle="1" w:styleId="normalbold">
    <w:name w:val="normalbold"/>
    <w:basedOn w:val="Normal"/>
    <w:rsid w:val="007768DA"/>
    <w:pPr>
      <w:spacing w:before="280" w:after="280"/>
    </w:pPr>
    <w:rPr>
      <w:rFonts w:ascii="Arial" w:hAnsi="Arial" w:cs="Arial"/>
      <w:b/>
      <w:bCs/>
      <w:sz w:val="22"/>
      <w:szCs w:val="22"/>
    </w:rPr>
  </w:style>
  <w:style w:type="paragraph" w:customStyle="1" w:styleId="normalprored">
    <w:name w:val="normalprored"/>
    <w:basedOn w:val="Normal"/>
    <w:rsid w:val="007768DA"/>
    <w:rPr>
      <w:rFonts w:ascii="Arial" w:hAnsi="Arial" w:cs="Arial"/>
      <w:sz w:val="26"/>
      <w:szCs w:val="26"/>
    </w:rPr>
  </w:style>
  <w:style w:type="paragraph" w:customStyle="1" w:styleId="wyq090---pododsek">
    <w:name w:val="wyq090---pododsek"/>
    <w:basedOn w:val="Normal"/>
    <w:rsid w:val="007768DA"/>
    <w:pPr>
      <w:jc w:val="center"/>
    </w:pPr>
    <w:rPr>
      <w:rFonts w:ascii="Arial" w:hAnsi="Arial" w:cs="Arial"/>
      <w:sz w:val="28"/>
      <w:szCs w:val="28"/>
    </w:rPr>
  </w:style>
  <w:style w:type="paragraph" w:customStyle="1" w:styleId="wyq110---naslov-clana">
    <w:name w:val="wyq110---naslov-clana"/>
    <w:basedOn w:val="Normal"/>
    <w:rsid w:val="007768DA"/>
    <w:pPr>
      <w:spacing w:before="240" w:after="240"/>
      <w:jc w:val="center"/>
    </w:pPr>
    <w:rPr>
      <w:rFonts w:ascii="Arial" w:hAnsi="Arial" w:cs="Arial"/>
      <w:b/>
      <w:bCs/>
    </w:rPr>
  </w:style>
  <w:style w:type="paragraph" w:customStyle="1" w:styleId="TableParagraph">
    <w:name w:val="Table Paragraph"/>
    <w:basedOn w:val="Normal"/>
    <w:rsid w:val="007768DA"/>
    <w:pPr>
      <w:widowControl w:val="0"/>
      <w:autoSpaceDE w:val="0"/>
    </w:pPr>
    <w:rPr>
      <w:sz w:val="22"/>
      <w:szCs w:val="22"/>
    </w:rPr>
  </w:style>
  <w:style w:type="paragraph" w:customStyle="1" w:styleId="Heading">
    <w:name w:val="Heading"/>
    <w:basedOn w:val="Normal"/>
    <w:next w:val="BodyText"/>
    <w:rsid w:val="007768DA"/>
    <w:pPr>
      <w:keepNext/>
      <w:spacing w:before="240" w:after="120" w:line="100" w:lineRule="atLeast"/>
    </w:pPr>
    <w:rPr>
      <w:rFonts w:ascii="Arial" w:eastAsia="Arial Unicode MS" w:hAnsi="Arial" w:cs="Mangal"/>
      <w:color w:val="000000"/>
      <w:kern w:val="1"/>
      <w:sz w:val="28"/>
      <w:szCs w:val="28"/>
    </w:rPr>
  </w:style>
  <w:style w:type="paragraph" w:styleId="Caption">
    <w:name w:val="caption"/>
    <w:basedOn w:val="Normal"/>
    <w:qFormat/>
    <w:rsid w:val="007768DA"/>
    <w:pPr>
      <w:suppressLineNumbers/>
      <w:spacing w:before="120" w:after="120" w:line="100" w:lineRule="atLeast"/>
    </w:pPr>
    <w:rPr>
      <w:rFonts w:eastAsia="Arial Unicode MS" w:cs="Mangal"/>
      <w:i/>
      <w:iCs/>
      <w:color w:val="000000"/>
      <w:kern w:val="1"/>
    </w:rPr>
  </w:style>
  <w:style w:type="paragraph" w:customStyle="1" w:styleId="Index">
    <w:name w:val="Index"/>
    <w:basedOn w:val="Normal"/>
    <w:rsid w:val="007768DA"/>
    <w:pPr>
      <w:suppressLineNumbers/>
      <w:spacing w:line="100" w:lineRule="atLeast"/>
    </w:pPr>
    <w:rPr>
      <w:rFonts w:eastAsia="Arial Unicode MS" w:cs="Mangal"/>
      <w:color w:val="000000"/>
      <w:kern w:val="1"/>
    </w:rPr>
  </w:style>
  <w:style w:type="paragraph" w:styleId="ListParagraph">
    <w:name w:val="List Paragraph"/>
    <w:basedOn w:val="Normal"/>
    <w:uiPriority w:val="34"/>
    <w:qFormat/>
    <w:rsid w:val="007768DA"/>
    <w:pPr>
      <w:spacing w:line="100" w:lineRule="atLeast"/>
      <w:ind w:left="720"/>
    </w:pPr>
    <w:rPr>
      <w:rFonts w:eastAsia="Arial Unicode MS"/>
      <w:color w:val="000000"/>
      <w:kern w:val="1"/>
    </w:rPr>
  </w:style>
  <w:style w:type="paragraph" w:customStyle="1" w:styleId="CommentText1">
    <w:name w:val="Comment Text1"/>
    <w:basedOn w:val="Normal"/>
    <w:rsid w:val="007768DA"/>
    <w:pPr>
      <w:spacing w:line="100" w:lineRule="atLeast"/>
    </w:pPr>
    <w:rPr>
      <w:rFonts w:eastAsia="Arial Unicode MS"/>
      <w:color w:val="000000"/>
      <w:kern w:val="1"/>
      <w:sz w:val="20"/>
      <w:szCs w:val="20"/>
    </w:rPr>
  </w:style>
  <w:style w:type="paragraph" w:customStyle="1" w:styleId="CommentSubject1">
    <w:name w:val="Comment Subject1"/>
    <w:basedOn w:val="CommentText1"/>
    <w:rsid w:val="007768DA"/>
    <w:rPr>
      <w:b/>
      <w:bCs/>
    </w:rPr>
  </w:style>
  <w:style w:type="paragraph" w:styleId="BalloonText">
    <w:name w:val="Balloon Text"/>
    <w:basedOn w:val="Normal"/>
    <w:rsid w:val="007768DA"/>
    <w:pPr>
      <w:spacing w:line="100" w:lineRule="atLeast"/>
    </w:pPr>
    <w:rPr>
      <w:rFonts w:ascii="Tahoma" w:eastAsia="Arial Unicode MS" w:hAnsi="Tahoma" w:cs="Tahoma"/>
      <w:color w:val="000000"/>
      <w:kern w:val="1"/>
      <w:sz w:val="16"/>
      <w:szCs w:val="16"/>
    </w:rPr>
  </w:style>
  <w:style w:type="paragraph" w:customStyle="1" w:styleId="ContentsHeading">
    <w:name w:val="Contents Heading"/>
    <w:basedOn w:val="Heading1"/>
    <w:rsid w:val="007768DA"/>
    <w:pPr>
      <w:suppressLineNumbers/>
    </w:pPr>
    <w:rPr>
      <w:sz w:val="32"/>
      <w:szCs w:val="32"/>
    </w:rPr>
  </w:style>
  <w:style w:type="paragraph" w:styleId="BodyText2">
    <w:name w:val="Body Text 2"/>
    <w:basedOn w:val="Normal"/>
    <w:rsid w:val="007768DA"/>
    <w:pPr>
      <w:spacing w:after="120" w:line="480" w:lineRule="auto"/>
    </w:pPr>
    <w:rPr>
      <w:rFonts w:eastAsia="Arial Unicode MS"/>
      <w:color w:val="000000"/>
      <w:kern w:val="1"/>
    </w:rPr>
  </w:style>
  <w:style w:type="paragraph" w:styleId="BodyText3">
    <w:name w:val="Body Text 3"/>
    <w:basedOn w:val="Normal"/>
    <w:rsid w:val="007768DA"/>
    <w:pPr>
      <w:spacing w:after="120" w:line="100" w:lineRule="atLeast"/>
    </w:pPr>
    <w:rPr>
      <w:color w:val="000000"/>
      <w:kern w:val="1"/>
      <w:sz w:val="16"/>
      <w:szCs w:val="16"/>
    </w:rPr>
  </w:style>
  <w:style w:type="paragraph" w:styleId="NoSpacing">
    <w:name w:val="No Spacing"/>
    <w:uiPriority w:val="1"/>
    <w:qFormat/>
    <w:rsid w:val="007768DA"/>
    <w:pPr>
      <w:suppressAutoHyphens/>
      <w:spacing w:line="100" w:lineRule="atLeast"/>
    </w:pPr>
    <w:rPr>
      <w:rFonts w:ascii="Calibri" w:eastAsia="Arial Unicode MS" w:hAnsi="Calibri" w:cs="Calibri"/>
      <w:kern w:val="1"/>
      <w:sz w:val="22"/>
      <w:szCs w:val="22"/>
      <w:lang w:eastAsia="ar-SA"/>
    </w:rPr>
  </w:style>
  <w:style w:type="paragraph" w:customStyle="1" w:styleId="TableContents">
    <w:name w:val="Table Contents"/>
    <w:basedOn w:val="Normal"/>
    <w:rsid w:val="007768DA"/>
    <w:pPr>
      <w:suppressLineNumbers/>
      <w:spacing w:line="100" w:lineRule="atLeast"/>
    </w:pPr>
    <w:rPr>
      <w:rFonts w:eastAsia="Arial Unicode MS"/>
      <w:color w:val="000000"/>
      <w:kern w:val="1"/>
    </w:rPr>
  </w:style>
  <w:style w:type="paragraph" w:customStyle="1" w:styleId="TableHeading">
    <w:name w:val="Table Heading"/>
    <w:basedOn w:val="TableContents"/>
    <w:rsid w:val="007768DA"/>
    <w:pPr>
      <w:jc w:val="center"/>
    </w:pPr>
    <w:rPr>
      <w:b/>
      <w:bCs/>
    </w:rPr>
  </w:style>
  <w:style w:type="paragraph" w:customStyle="1" w:styleId="PythagoreanTheorem">
    <w:name w:val="Pythagorean Theorem"/>
    <w:rsid w:val="007768DA"/>
    <w:pPr>
      <w:suppressAutoHyphens/>
      <w:spacing w:after="200" w:line="276" w:lineRule="auto"/>
    </w:pPr>
    <w:rPr>
      <w:rFonts w:ascii="Calibri" w:eastAsia="MS Mincho" w:hAnsi="Calibri" w:cs="Arial"/>
      <w:sz w:val="22"/>
      <w:szCs w:val="22"/>
      <w:lang w:eastAsia="ar-SA"/>
    </w:rPr>
  </w:style>
  <w:style w:type="paragraph" w:styleId="CommentText">
    <w:name w:val="annotation text"/>
    <w:basedOn w:val="Normal"/>
    <w:rsid w:val="007768DA"/>
    <w:rPr>
      <w:rFonts w:eastAsia="Arial Unicode MS"/>
      <w:color w:val="000000"/>
      <w:kern w:val="1"/>
      <w:sz w:val="20"/>
      <w:szCs w:val="20"/>
    </w:rPr>
  </w:style>
  <w:style w:type="paragraph" w:styleId="FootnoteText">
    <w:name w:val="footnote text"/>
    <w:basedOn w:val="Normal"/>
    <w:rsid w:val="007768DA"/>
    <w:rPr>
      <w:rFonts w:eastAsia="Arial Unicode MS"/>
      <w:color w:val="000000"/>
      <w:kern w:val="1"/>
      <w:sz w:val="20"/>
      <w:szCs w:val="20"/>
    </w:rPr>
  </w:style>
  <w:style w:type="paragraph" w:customStyle="1" w:styleId="Default">
    <w:name w:val="Default"/>
    <w:rsid w:val="007768DA"/>
    <w:pPr>
      <w:suppressAutoHyphens/>
      <w:autoSpaceDE w:val="0"/>
    </w:pPr>
    <w:rPr>
      <w:color w:val="000000"/>
      <w:sz w:val="24"/>
      <w:szCs w:val="24"/>
      <w:lang w:eastAsia="ar-SA"/>
    </w:rPr>
  </w:style>
  <w:style w:type="paragraph" w:customStyle="1" w:styleId="a4">
    <w:name w:val="Садржај табеле"/>
    <w:basedOn w:val="Normal"/>
    <w:rsid w:val="007768DA"/>
    <w:pPr>
      <w:suppressLineNumbers/>
    </w:pPr>
  </w:style>
  <w:style w:type="paragraph" w:customStyle="1" w:styleId="a5">
    <w:name w:val="Заглавље табеле"/>
    <w:basedOn w:val="a4"/>
    <w:rsid w:val="007768DA"/>
    <w:pPr>
      <w:jc w:val="center"/>
    </w:pPr>
    <w:rPr>
      <w:b/>
      <w:bCs/>
    </w:rPr>
  </w:style>
  <w:style w:type="paragraph" w:customStyle="1" w:styleId="a6">
    <w:name w:val="Садржај оквира"/>
    <w:basedOn w:val="BodyText"/>
    <w:rsid w:val="007768DA"/>
  </w:style>
  <w:style w:type="character" w:customStyle="1" w:styleId="FooterChar1">
    <w:name w:val="Footer Char1"/>
    <w:uiPriority w:val="99"/>
    <w:locked/>
    <w:rsid w:val="0095027C"/>
    <w:rPr>
      <w:rFonts w:ascii="Times New Roman" w:hAnsi="Times New Roman" w:cs="Calibri"/>
      <w:sz w:val="24"/>
      <w:szCs w:val="24"/>
      <w:lang w:eastAsia="ar-SA" w:bidi="ar-SA"/>
    </w:rPr>
  </w:style>
  <w:style w:type="paragraph" w:styleId="BodyTextIndent">
    <w:name w:val="Body Text Indent"/>
    <w:basedOn w:val="Normal"/>
    <w:link w:val="BodyTextIndentChar"/>
    <w:rsid w:val="0095027C"/>
    <w:pPr>
      <w:suppressAutoHyphens w:val="0"/>
      <w:spacing w:after="120"/>
      <w:ind w:left="360"/>
    </w:pPr>
    <w:rPr>
      <w:rFonts w:ascii="Times Roman YU" w:hAnsi="Times Roman YU"/>
      <w:szCs w:val="20"/>
    </w:rPr>
  </w:style>
  <w:style w:type="character" w:customStyle="1" w:styleId="BodyTextIndentChar">
    <w:name w:val="Body Text Indent Char"/>
    <w:link w:val="BodyTextIndent"/>
    <w:rsid w:val="0095027C"/>
    <w:rPr>
      <w:rFonts w:ascii="Times Roman YU" w:hAnsi="Times Roman YU"/>
      <w:sz w:val="24"/>
    </w:rPr>
  </w:style>
  <w:style w:type="table" w:styleId="TableGrid">
    <w:name w:val="Table Grid"/>
    <w:basedOn w:val="TableNormal"/>
    <w:rsid w:val="00950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Normal"/>
    <w:rsid w:val="0095027C"/>
    <w:pPr>
      <w:suppressAutoHyphens w:val="0"/>
      <w:spacing w:before="100" w:beforeAutospacing="1"/>
      <w:jc w:val="center"/>
    </w:pPr>
    <w:rPr>
      <w:b/>
      <w:bCs/>
      <w:sz w:val="28"/>
      <w:szCs w:val="28"/>
      <w:lang w:eastAsia="en-US"/>
    </w:rPr>
  </w:style>
  <w:style w:type="paragraph" w:customStyle="1" w:styleId="yiv9082502195msonormal">
    <w:name w:val="yiv9082502195msonormal"/>
    <w:basedOn w:val="Normal"/>
    <w:rsid w:val="00460A80"/>
    <w:pPr>
      <w:suppressAutoHyphens w:val="0"/>
      <w:spacing w:before="100" w:beforeAutospacing="1" w:after="100" w:afterAutospacing="1"/>
    </w:pPr>
    <w:rPr>
      <w:lang w:eastAsia="en-US"/>
    </w:rPr>
  </w:style>
  <w:style w:type="paragraph" w:customStyle="1" w:styleId="yiv9082502195m-3471980688635778377gmail-msolistparagraph">
    <w:name w:val="yiv9082502195m_-3471980688635778377gmail-msolistparagraph"/>
    <w:basedOn w:val="Normal"/>
    <w:rsid w:val="00460A80"/>
    <w:pPr>
      <w:suppressAutoHyphens w:val="0"/>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15234967">
      <w:bodyDiv w:val="1"/>
      <w:marLeft w:val="0"/>
      <w:marRight w:val="0"/>
      <w:marTop w:val="0"/>
      <w:marBottom w:val="0"/>
      <w:divBdr>
        <w:top w:val="none" w:sz="0" w:space="0" w:color="auto"/>
        <w:left w:val="none" w:sz="0" w:space="0" w:color="auto"/>
        <w:bottom w:val="none" w:sz="0" w:space="0" w:color="auto"/>
        <w:right w:val="none" w:sz="0" w:space="0" w:color="auto"/>
      </w:divBdr>
    </w:div>
    <w:div w:id="197546629">
      <w:bodyDiv w:val="1"/>
      <w:marLeft w:val="0"/>
      <w:marRight w:val="0"/>
      <w:marTop w:val="0"/>
      <w:marBottom w:val="0"/>
      <w:divBdr>
        <w:top w:val="none" w:sz="0" w:space="0" w:color="auto"/>
        <w:left w:val="none" w:sz="0" w:space="0" w:color="auto"/>
        <w:bottom w:val="none" w:sz="0" w:space="0" w:color="auto"/>
        <w:right w:val="none" w:sz="0" w:space="0" w:color="auto"/>
      </w:divBdr>
    </w:div>
    <w:div w:id="426463300">
      <w:bodyDiv w:val="1"/>
      <w:marLeft w:val="0"/>
      <w:marRight w:val="0"/>
      <w:marTop w:val="0"/>
      <w:marBottom w:val="0"/>
      <w:divBdr>
        <w:top w:val="none" w:sz="0" w:space="0" w:color="auto"/>
        <w:left w:val="none" w:sz="0" w:space="0" w:color="auto"/>
        <w:bottom w:val="none" w:sz="0" w:space="0" w:color="auto"/>
        <w:right w:val="none" w:sz="0" w:space="0" w:color="auto"/>
      </w:divBdr>
    </w:div>
    <w:div w:id="554970410">
      <w:bodyDiv w:val="1"/>
      <w:marLeft w:val="0"/>
      <w:marRight w:val="0"/>
      <w:marTop w:val="0"/>
      <w:marBottom w:val="0"/>
      <w:divBdr>
        <w:top w:val="none" w:sz="0" w:space="0" w:color="auto"/>
        <w:left w:val="none" w:sz="0" w:space="0" w:color="auto"/>
        <w:bottom w:val="none" w:sz="0" w:space="0" w:color="auto"/>
        <w:right w:val="none" w:sz="0" w:space="0" w:color="auto"/>
      </w:divBdr>
      <w:divsChild>
        <w:div w:id="1632974135">
          <w:marLeft w:val="0"/>
          <w:marRight w:val="0"/>
          <w:marTop w:val="0"/>
          <w:marBottom w:val="0"/>
          <w:divBdr>
            <w:top w:val="none" w:sz="0" w:space="0" w:color="auto"/>
            <w:left w:val="none" w:sz="0" w:space="0" w:color="auto"/>
            <w:bottom w:val="none" w:sz="0" w:space="0" w:color="auto"/>
            <w:right w:val="none" w:sz="0" w:space="0" w:color="auto"/>
          </w:divBdr>
        </w:div>
      </w:divsChild>
    </w:div>
    <w:div w:id="1322077173">
      <w:bodyDiv w:val="1"/>
      <w:marLeft w:val="0"/>
      <w:marRight w:val="0"/>
      <w:marTop w:val="0"/>
      <w:marBottom w:val="0"/>
      <w:divBdr>
        <w:top w:val="none" w:sz="0" w:space="0" w:color="auto"/>
        <w:left w:val="none" w:sz="0" w:space="0" w:color="auto"/>
        <w:bottom w:val="none" w:sz="0" w:space="0" w:color="auto"/>
        <w:right w:val="none" w:sz="0" w:space="0" w:color="auto"/>
      </w:divBdr>
    </w:div>
    <w:div w:id="1449276511">
      <w:bodyDiv w:val="1"/>
      <w:marLeft w:val="0"/>
      <w:marRight w:val="0"/>
      <w:marTop w:val="0"/>
      <w:marBottom w:val="0"/>
      <w:divBdr>
        <w:top w:val="none" w:sz="0" w:space="0" w:color="auto"/>
        <w:left w:val="none" w:sz="0" w:space="0" w:color="auto"/>
        <w:bottom w:val="none" w:sz="0" w:space="0" w:color="auto"/>
        <w:right w:val="none" w:sz="0" w:space="0" w:color="auto"/>
      </w:divBdr>
    </w:div>
    <w:div w:id="1561750791">
      <w:bodyDiv w:val="1"/>
      <w:marLeft w:val="0"/>
      <w:marRight w:val="0"/>
      <w:marTop w:val="0"/>
      <w:marBottom w:val="0"/>
      <w:divBdr>
        <w:top w:val="none" w:sz="0" w:space="0" w:color="auto"/>
        <w:left w:val="none" w:sz="0" w:space="0" w:color="auto"/>
        <w:bottom w:val="none" w:sz="0" w:space="0" w:color="auto"/>
        <w:right w:val="none" w:sz="0" w:space="0" w:color="auto"/>
      </w:divBdr>
    </w:div>
    <w:div w:id="1614094932">
      <w:bodyDiv w:val="1"/>
      <w:marLeft w:val="0"/>
      <w:marRight w:val="0"/>
      <w:marTop w:val="0"/>
      <w:marBottom w:val="0"/>
      <w:divBdr>
        <w:top w:val="none" w:sz="0" w:space="0" w:color="auto"/>
        <w:left w:val="none" w:sz="0" w:space="0" w:color="auto"/>
        <w:bottom w:val="none" w:sz="0" w:space="0" w:color="auto"/>
        <w:right w:val="none" w:sz="0" w:space="0" w:color="auto"/>
      </w:divBdr>
    </w:div>
    <w:div w:id="1862744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planapi.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oplanapirot@gmail.com" TargetMode="Externa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A5BA00-9274-4F9F-9211-A1A85FA0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16669</Words>
  <Characters>95018</Characters>
  <Application>Microsoft Office Word</Application>
  <DocSecurity>0</DocSecurity>
  <Lines>791</Lines>
  <Paragraphs>222</Paragraphs>
  <ScaleCrop>false</ScaleCrop>
  <HeadingPairs>
    <vt:vector size="2" baseType="variant">
      <vt:variant>
        <vt:lpstr>Title</vt:lpstr>
      </vt:variant>
      <vt:variant>
        <vt:i4>1</vt:i4>
      </vt:variant>
    </vt:vector>
  </HeadingPairs>
  <TitlesOfParts>
    <vt:vector size="1" baseType="lpstr">
      <vt:lpstr>Саша Сурдуловић</vt:lpstr>
    </vt:vector>
  </TitlesOfParts>
  <Company/>
  <LinksUpToDate>false</LinksUpToDate>
  <CharactersWithSpaces>111465</CharactersWithSpaces>
  <SharedDoc>false</SharedDoc>
  <HLinks>
    <vt:vector size="6" baseType="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Саша Сурдуловић</dc:title>
  <dc:creator>Darko</dc:creator>
  <cp:lastModifiedBy>Magacin</cp:lastModifiedBy>
  <cp:revision>21</cp:revision>
  <cp:lastPrinted>2020-06-26T12:21:00Z</cp:lastPrinted>
  <dcterms:created xsi:type="dcterms:W3CDTF">2020-06-26T10:20:00Z</dcterms:created>
  <dcterms:modified xsi:type="dcterms:W3CDTF">2020-06-26T12:21:00Z</dcterms:modified>
</cp:coreProperties>
</file>