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54" w:rsidRDefault="00401F38" w:rsidP="00BF4C1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F4C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14554">
        <w:rPr>
          <w:rFonts w:ascii="Arial" w:hAnsi="Arial" w:cs="Arial"/>
          <w:sz w:val="20"/>
          <w:szCs w:val="20"/>
        </w:rPr>
        <w:t xml:space="preserve">Дел.број: </w:t>
      </w:r>
      <w:r w:rsidR="00BF4C1F">
        <w:rPr>
          <w:rFonts w:ascii="Arial" w:hAnsi="Arial" w:cs="Arial"/>
          <w:sz w:val="20"/>
          <w:szCs w:val="20"/>
        </w:rPr>
        <w:t>4</w:t>
      </w:r>
      <w:r w:rsidR="00A43290">
        <w:rPr>
          <w:rFonts w:ascii="Arial" w:hAnsi="Arial" w:cs="Arial"/>
          <w:sz w:val="20"/>
          <w:szCs w:val="20"/>
        </w:rPr>
        <w:t>800/19</w:t>
      </w:r>
    </w:p>
    <w:p w:rsidR="00D51DCC" w:rsidRDefault="00FD70FF" w:rsidP="00D51D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D51D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1605D5">
        <w:rPr>
          <w:rFonts w:ascii="Arial" w:hAnsi="Arial" w:cs="Arial"/>
          <w:sz w:val="20"/>
          <w:szCs w:val="20"/>
        </w:rPr>
        <w:t xml:space="preserve">                </w:t>
      </w:r>
      <w:r w:rsidR="00D51DCC">
        <w:rPr>
          <w:rFonts w:ascii="Arial" w:hAnsi="Arial" w:cs="Arial"/>
          <w:sz w:val="20"/>
          <w:szCs w:val="20"/>
        </w:rPr>
        <w:t xml:space="preserve"> </w:t>
      </w:r>
      <w:r w:rsidR="001605D5">
        <w:rPr>
          <w:rFonts w:ascii="Arial" w:hAnsi="Arial" w:cs="Arial"/>
          <w:sz w:val="20"/>
          <w:szCs w:val="20"/>
        </w:rPr>
        <w:t xml:space="preserve">Датум: </w:t>
      </w:r>
      <w:r w:rsidR="00A43290">
        <w:rPr>
          <w:rFonts w:ascii="Arial" w:hAnsi="Arial" w:cs="Arial"/>
          <w:sz w:val="20"/>
          <w:szCs w:val="20"/>
        </w:rPr>
        <w:t>18.10.2019</w:t>
      </w:r>
      <w:r w:rsidR="001605D5">
        <w:rPr>
          <w:rFonts w:ascii="Arial" w:hAnsi="Arial" w:cs="Arial"/>
          <w:sz w:val="20"/>
          <w:szCs w:val="20"/>
        </w:rPr>
        <w:t>.г.</w:t>
      </w:r>
      <w:r w:rsidR="00D51D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:rsidR="00AC230B" w:rsidRPr="00AC230B" w:rsidRDefault="00AC230B" w:rsidP="00AC230B">
      <w:pPr>
        <w:pStyle w:val="BodyText"/>
        <w:spacing w:before="129" w:line="307" w:lineRule="auto"/>
        <w:rPr>
          <w:rFonts w:ascii="Arial" w:hAnsi="Arial" w:cs="Arial"/>
          <w:sz w:val="20"/>
          <w:szCs w:val="20"/>
        </w:rPr>
      </w:pPr>
      <w:r w:rsidRPr="00AC230B">
        <w:rPr>
          <w:rFonts w:ascii="Arial" w:hAnsi="Arial" w:cs="Arial"/>
          <w:sz w:val="20"/>
          <w:szCs w:val="20"/>
        </w:rPr>
        <w:t>На основу Члана 60.Закона о јавним набавкама (Сл.гласник РС бр.124/2012,</w:t>
      </w:r>
      <w:r>
        <w:rPr>
          <w:rFonts w:ascii="Arial" w:hAnsi="Arial" w:cs="Arial"/>
          <w:sz w:val="20"/>
          <w:szCs w:val="20"/>
        </w:rPr>
        <w:t>14/2015 и</w:t>
      </w:r>
      <w:r w:rsidRPr="00AC230B">
        <w:rPr>
          <w:rFonts w:ascii="Arial" w:hAnsi="Arial" w:cs="Arial"/>
          <w:sz w:val="20"/>
          <w:szCs w:val="20"/>
        </w:rPr>
        <w:t xml:space="preserve"> 68/2015 ), објављујемо</w:t>
      </w:r>
    </w:p>
    <w:p w:rsidR="00AC230B" w:rsidRPr="00AC230B" w:rsidRDefault="00AC230B" w:rsidP="00AC230B">
      <w:pPr>
        <w:spacing w:before="121"/>
        <w:ind w:left="187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AC230B">
        <w:rPr>
          <w:rFonts w:ascii="Arial" w:hAnsi="Arial" w:cs="Arial"/>
          <w:b/>
          <w:sz w:val="20"/>
          <w:szCs w:val="20"/>
        </w:rPr>
        <w:t xml:space="preserve">ПОЗИВ ЗА </w:t>
      </w:r>
      <w:r w:rsidRPr="00AC230B">
        <w:rPr>
          <w:rFonts w:ascii="Arial" w:hAnsi="Arial" w:cs="Arial"/>
          <w:b/>
          <w:spacing w:val="-3"/>
          <w:sz w:val="20"/>
          <w:szCs w:val="20"/>
        </w:rPr>
        <w:t>ПОДНОШЕЊЕ</w:t>
      </w:r>
      <w:r w:rsidRPr="00AC230B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AC230B">
        <w:rPr>
          <w:rFonts w:ascii="Arial" w:hAnsi="Arial" w:cs="Arial"/>
          <w:b/>
          <w:spacing w:val="-6"/>
          <w:sz w:val="20"/>
          <w:szCs w:val="20"/>
        </w:rPr>
        <w:t>ПОНУДА</w:t>
      </w:r>
    </w:p>
    <w:p w:rsidR="00AC230B" w:rsidRDefault="00AC230B" w:rsidP="00AC230B">
      <w:pPr>
        <w:pStyle w:val="BodyText"/>
        <w:spacing w:before="183" w:line="307" w:lineRule="auto"/>
        <w:ind w:left="1310" w:right="1306"/>
        <w:jc w:val="center"/>
        <w:rPr>
          <w:rFonts w:ascii="Arial" w:hAnsi="Arial" w:cs="Arial"/>
          <w:b/>
          <w:sz w:val="20"/>
          <w:szCs w:val="20"/>
        </w:rPr>
      </w:pPr>
      <w:r w:rsidRPr="00AC230B">
        <w:rPr>
          <w:rFonts w:ascii="Arial" w:hAnsi="Arial" w:cs="Arial"/>
          <w:b/>
          <w:sz w:val="20"/>
          <w:szCs w:val="20"/>
        </w:rPr>
        <w:t>У поступку јавне набавке мале вредности –добара –ЈНМВ 07/19-Набавка половног службвеног возила</w:t>
      </w:r>
      <w:r w:rsidR="00A43290">
        <w:rPr>
          <w:rFonts w:ascii="Arial" w:hAnsi="Arial" w:cs="Arial"/>
          <w:b/>
          <w:sz w:val="20"/>
          <w:szCs w:val="20"/>
        </w:rPr>
        <w:t>-</w:t>
      </w:r>
      <w:r w:rsidR="00A43290">
        <w:rPr>
          <w:rFonts w:ascii="Arial" w:hAnsi="Arial" w:cs="Arial"/>
          <w:b/>
          <w:sz w:val="20"/>
          <w:szCs w:val="20"/>
          <w:lang/>
        </w:rPr>
        <w:t>доставног возила</w:t>
      </w:r>
      <w:r w:rsidR="00A43290">
        <w:rPr>
          <w:rFonts w:ascii="Arial" w:hAnsi="Arial" w:cs="Arial"/>
          <w:b/>
          <w:sz w:val="20"/>
          <w:szCs w:val="20"/>
        </w:rPr>
        <w:t xml:space="preserve"> </w:t>
      </w:r>
      <w:r w:rsidRPr="00AC230B">
        <w:rPr>
          <w:rFonts w:ascii="Arial" w:hAnsi="Arial" w:cs="Arial"/>
          <w:b/>
          <w:sz w:val="20"/>
          <w:szCs w:val="20"/>
        </w:rPr>
        <w:t xml:space="preserve"> за потребе ЈКП,,Градска топлана“ Пирот </w:t>
      </w:r>
    </w:p>
    <w:p w:rsidR="00535A3C" w:rsidRPr="00535A3C" w:rsidRDefault="00535A3C" w:rsidP="00AC230B">
      <w:pPr>
        <w:pStyle w:val="BodyText"/>
        <w:spacing w:before="183" w:line="307" w:lineRule="auto"/>
        <w:ind w:left="1310" w:right="1306"/>
        <w:jc w:val="center"/>
        <w:rPr>
          <w:rFonts w:ascii="Arial" w:hAnsi="Arial" w:cs="Arial"/>
          <w:sz w:val="20"/>
          <w:szCs w:val="20"/>
        </w:rPr>
      </w:pPr>
    </w:p>
    <w:p w:rsidR="00EE0358" w:rsidRPr="0040062B" w:rsidRDefault="00EE0358" w:rsidP="00EE0358">
      <w:pPr>
        <w:jc w:val="both"/>
        <w:rPr>
          <w:rFonts w:ascii="Arial" w:hAnsi="Arial" w:cs="Arial"/>
          <w:sz w:val="20"/>
          <w:szCs w:val="20"/>
        </w:rPr>
      </w:pPr>
      <w:r w:rsidRPr="0040062B">
        <w:rPr>
          <w:rFonts w:ascii="Arial" w:hAnsi="Arial" w:cs="Arial"/>
          <w:b/>
          <w:bCs/>
          <w:sz w:val="20"/>
          <w:szCs w:val="20"/>
        </w:rPr>
        <w:t>Назив наручиоца:</w:t>
      </w:r>
      <w:r w:rsidRPr="00EE0358">
        <w:rPr>
          <w:rFonts w:ascii="Arial" w:hAnsi="Arial" w:cs="Arial"/>
          <w:sz w:val="20"/>
          <w:szCs w:val="20"/>
        </w:rPr>
        <w:t xml:space="preserve"> </w:t>
      </w:r>
      <w:r w:rsidRPr="00AC230B">
        <w:rPr>
          <w:rFonts w:ascii="Arial" w:hAnsi="Arial" w:cs="Arial"/>
          <w:sz w:val="20"/>
          <w:szCs w:val="20"/>
        </w:rPr>
        <w:t xml:space="preserve">ЈКП,,Градска топлана“ Пирот </w:t>
      </w:r>
      <w:r>
        <w:rPr>
          <w:rFonts w:ascii="Arial" w:hAnsi="Arial" w:cs="Arial"/>
          <w:sz w:val="20"/>
          <w:szCs w:val="20"/>
        </w:rPr>
        <w:t>, ул. Нишавска бр.11, Пирот;</w:t>
      </w:r>
    </w:p>
    <w:p w:rsidR="00EE0358" w:rsidRPr="0040062B" w:rsidRDefault="00EE0358" w:rsidP="00EE0358">
      <w:pPr>
        <w:jc w:val="both"/>
        <w:rPr>
          <w:rFonts w:ascii="Arial" w:hAnsi="Arial" w:cs="Arial"/>
          <w:sz w:val="20"/>
          <w:szCs w:val="20"/>
        </w:rPr>
      </w:pPr>
      <w:r w:rsidRPr="0040062B">
        <w:rPr>
          <w:rFonts w:ascii="Arial" w:hAnsi="Arial" w:cs="Arial"/>
          <w:sz w:val="20"/>
          <w:szCs w:val="20"/>
        </w:rPr>
        <w:t xml:space="preserve">Матични број: </w:t>
      </w:r>
      <w:r>
        <w:rPr>
          <w:rFonts w:ascii="Arial" w:hAnsi="Arial" w:cs="Arial"/>
          <w:sz w:val="20"/>
          <w:szCs w:val="20"/>
        </w:rPr>
        <w:t>07295871</w:t>
      </w:r>
      <w:r w:rsidRPr="0040062B">
        <w:rPr>
          <w:rFonts w:ascii="Arial" w:hAnsi="Arial" w:cs="Arial"/>
          <w:sz w:val="20"/>
          <w:szCs w:val="20"/>
        </w:rPr>
        <w:t>, ПИБ 10018</w:t>
      </w:r>
      <w:r>
        <w:rPr>
          <w:rFonts w:ascii="Arial" w:hAnsi="Arial" w:cs="Arial"/>
          <w:sz w:val="20"/>
          <w:szCs w:val="20"/>
        </w:rPr>
        <w:t>7823;</w:t>
      </w:r>
    </w:p>
    <w:p w:rsidR="00EE0358" w:rsidRPr="0040062B" w:rsidRDefault="00EE0358" w:rsidP="00EE0358">
      <w:pPr>
        <w:jc w:val="both"/>
        <w:rPr>
          <w:rFonts w:ascii="Arial" w:hAnsi="Arial" w:cs="Arial"/>
          <w:sz w:val="20"/>
          <w:szCs w:val="20"/>
        </w:rPr>
      </w:pPr>
      <w:r w:rsidRPr="0040062B">
        <w:rPr>
          <w:rFonts w:ascii="Arial" w:hAnsi="Arial" w:cs="Arial"/>
          <w:b/>
          <w:bCs/>
          <w:sz w:val="20"/>
          <w:szCs w:val="20"/>
        </w:rPr>
        <w:t xml:space="preserve">Адреса Наручиоца: </w:t>
      </w:r>
      <w:r>
        <w:rPr>
          <w:rFonts w:ascii="Arial" w:hAnsi="Arial" w:cs="Arial"/>
          <w:sz w:val="20"/>
          <w:szCs w:val="20"/>
        </w:rPr>
        <w:t>ул. Нишавска бр.11, Пирот;</w:t>
      </w:r>
    </w:p>
    <w:p w:rsidR="00535A3C" w:rsidRDefault="00EE0358" w:rsidP="00535A3C">
      <w:pPr>
        <w:rPr>
          <w:rFonts w:ascii="Arial" w:hAnsi="Arial" w:cs="Arial"/>
          <w:sz w:val="20"/>
          <w:szCs w:val="20"/>
        </w:rPr>
      </w:pPr>
      <w:r w:rsidRPr="0040062B">
        <w:rPr>
          <w:rFonts w:ascii="Arial" w:hAnsi="Arial" w:cs="Arial"/>
          <w:b/>
          <w:bCs/>
          <w:sz w:val="20"/>
          <w:szCs w:val="20"/>
        </w:rPr>
        <w:t>Интернет адреса Наручиоца:</w:t>
      </w:r>
      <w:r w:rsidRPr="00EE0358">
        <w:rPr>
          <w:rFonts w:ascii="Arial Narrow" w:eastAsia="ArialNarrow" w:hAnsi="Arial Narrow" w:cs="ArialNarrow"/>
          <w:sz w:val="24"/>
          <w:szCs w:val="24"/>
        </w:rPr>
        <w:t xml:space="preserve"> </w:t>
      </w:r>
      <w:r>
        <w:rPr>
          <w:rFonts w:ascii="Arial Narrow" w:eastAsia="ArialNarrow" w:hAnsi="Arial Narrow" w:cs="ArialNarrow"/>
          <w:sz w:val="24"/>
          <w:szCs w:val="24"/>
        </w:rPr>
        <w:t>www.toplanapi.rs;</w:t>
      </w:r>
      <w:r w:rsidRPr="004006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062B">
        <w:rPr>
          <w:rFonts w:ascii="Arial" w:hAnsi="Arial" w:cs="Arial"/>
          <w:b/>
          <w:sz w:val="20"/>
          <w:szCs w:val="20"/>
        </w:rPr>
        <w:br/>
      </w:r>
      <w:r w:rsidRPr="0040062B">
        <w:rPr>
          <w:rFonts w:ascii="Arial" w:hAnsi="Arial" w:cs="Arial"/>
          <w:b/>
          <w:bCs/>
          <w:sz w:val="20"/>
          <w:szCs w:val="20"/>
        </w:rPr>
        <w:t xml:space="preserve">Врста поступка јавне набавке: </w:t>
      </w:r>
      <w:r w:rsidRPr="0040062B">
        <w:rPr>
          <w:rFonts w:ascii="Arial" w:hAnsi="Arial" w:cs="Arial"/>
          <w:bCs/>
          <w:sz w:val="20"/>
          <w:szCs w:val="20"/>
        </w:rPr>
        <w:t xml:space="preserve">Јавна набавка мале вредности </w:t>
      </w:r>
      <w:r w:rsidRPr="0040062B">
        <w:rPr>
          <w:rFonts w:ascii="Arial" w:hAnsi="Arial" w:cs="Arial"/>
          <w:sz w:val="20"/>
          <w:szCs w:val="20"/>
        </w:rPr>
        <w:br/>
      </w:r>
      <w:r w:rsidRPr="0040062B">
        <w:rPr>
          <w:rFonts w:ascii="Arial" w:hAnsi="Arial" w:cs="Arial"/>
          <w:b/>
          <w:bCs/>
          <w:sz w:val="20"/>
          <w:szCs w:val="20"/>
        </w:rPr>
        <w:t xml:space="preserve">Врста предмета: </w:t>
      </w:r>
      <w:r w:rsidRPr="0040062B">
        <w:rPr>
          <w:rFonts w:ascii="Arial" w:hAnsi="Arial" w:cs="Arial"/>
          <w:bCs/>
          <w:sz w:val="20"/>
          <w:szCs w:val="20"/>
        </w:rPr>
        <w:t>Добра</w:t>
      </w:r>
      <w:r w:rsidRPr="0040062B">
        <w:rPr>
          <w:rFonts w:ascii="Arial" w:hAnsi="Arial" w:cs="Arial"/>
          <w:sz w:val="20"/>
          <w:szCs w:val="20"/>
        </w:rPr>
        <w:br/>
        <w:t xml:space="preserve">Предмет јавне набавке </w:t>
      </w:r>
      <w:r w:rsidR="00AC3F69" w:rsidRPr="00AC3F69">
        <w:rPr>
          <w:rFonts w:ascii="Arial" w:hAnsi="Arial" w:cs="Arial"/>
          <w:sz w:val="20"/>
          <w:szCs w:val="20"/>
        </w:rPr>
        <w:t xml:space="preserve">Набавка половног службвеног возила </w:t>
      </w:r>
      <w:r w:rsidR="00A43290">
        <w:rPr>
          <w:rFonts w:ascii="Arial" w:hAnsi="Arial" w:cs="Arial"/>
          <w:sz w:val="20"/>
          <w:szCs w:val="20"/>
          <w:lang/>
        </w:rPr>
        <w:t xml:space="preserve">–доставног возила </w:t>
      </w:r>
      <w:r w:rsidR="00AC3F69" w:rsidRPr="00AC3F69">
        <w:rPr>
          <w:rFonts w:ascii="Arial" w:hAnsi="Arial" w:cs="Arial"/>
          <w:sz w:val="20"/>
          <w:szCs w:val="20"/>
        </w:rPr>
        <w:t>за потребе ЈКП,,Градска топлана“ Пирот</w:t>
      </w:r>
      <w:r w:rsidR="00AC3F69" w:rsidRPr="00AC230B">
        <w:rPr>
          <w:rFonts w:ascii="Arial" w:hAnsi="Arial" w:cs="Arial"/>
          <w:b/>
          <w:sz w:val="20"/>
          <w:szCs w:val="20"/>
        </w:rPr>
        <w:t xml:space="preserve"> </w:t>
      </w:r>
      <w:r w:rsidRPr="0040062B">
        <w:rPr>
          <w:rFonts w:ascii="Arial" w:hAnsi="Arial" w:cs="Arial"/>
          <w:sz w:val="20"/>
          <w:szCs w:val="20"/>
        </w:rPr>
        <w:t>.</w:t>
      </w:r>
    </w:p>
    <w:p w:rsidR="00EE0358" w:rsidRPr="00AC230B" w:rsidRDefault="00EE0358" w:rsidP="00535A3C">
      <w:pPr>
        <w:rPr>
          <w:rFonts w:ascii="Arial" w:hAnsi="Arial" w:cs="Arial"/>
          <w:sz w:val="20"/>
          <w:szCs w:val="20"/>
        </w:rPr>
      </w:pPr>
      <w:r w:rsidRPr="0040062B">
        <w:rPr>
          <w:rFonts w:ascii="Arial" w:hAnsi="Arial" w:cs="Arial"/>
          <w:sz w:val="20"/>
          <w:szCs w:val="20"/>
          <w:lang w:val="sr-Cyrl-CS"/>
        </w:rPr>
        <w:t xml:space="preserve">Назив и ознака из општег речника набавки је </w:t>
      </w:r>
      <w:r w:rsidRPr="00AC230B">
        <w:rPr>
          <w:rFonts w:ascii="Arial" w:hAnsi="Arial" w:cs="Arial"/>
          <w:sz w:val="20"/>
          <w:szCs w:val="20"/>
        </w:rPr>
        <w:t xml:space="preserve"> 34100000</w:t>
      </w:r>
      <w:r>
        <w:rPr>
          <w:rFonts w:ascii="Arial" w:hAnsi="Arial" w:cs="Arial"/>
          <w:sz w:val="20"/>
          <w:szCs w:val="20"/>
        </w:rPr>
        <w:t>-моторна возила</w:t>
      </w:r>
    </w:p>
    <w:p w:rsidR="00EE0358" w:rsidRPr="0040062B" w:rsidRDefault="00EE0358" w:rsidP="00EE035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40062B">
        <w:rPr>
          <w:rFonts w:ascii="Arial" w:hAnsi="Arial" w:cs="Arial"/>
          <w:sz w:val="20"/>
          <w:szCs w:val="20"/>
          <w:lang w:val="sr-Cyrl-CS"/>
        </w:rPr>
        <w:t xml:space="preserve">Предметна јавна набавка </w:t>
      </w:r>
      <w:r w:rsidR="00AC3F69">
        <w:rPr>
          <w:rFonts w:ascii="Arial" w:hAnsi="Arial" w:cs="Arial"/>
          <w:sz w:val="20"/>
          <w:szCs w:val="20"/>
          <w:lang w:val="sr-Cyrl-CS"/>
        </w:rPr>
        <w:t xml:space="preserve">није </w:t>
      </w:r>
      <w:r w:rsidRPr="0040062B">
        <w:rPr>
          <w:rFonts w:ascii="Arial" w:hAnsi="Arial" w:cs="Arial"/>
          <w:sz w:val="20"/>
          <w:szCs w:val="20"/>
          <w:lang w:val="sr-Cyrl-CS"/>
        </w:rPr>
        <w:t>обликована у партије</w:t>
      </w:r>
    </w:p>
    <w:p w:rsidR="00EE0358" w:rsidRPr="0040062B" w:rsidRDefault="00EE0358" w:rsidP="00EE0358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40062B">
        <w:rPr>
          <w:rFonts w:ascii="Arial" w:hAnsi="Arial" w:cs="Arial"/>
          <w:b/>
          <w:sz w:val="20"/>
          <w:szCs w:val="20"/>
          <w:lang w:val="sr-Cyrl-CS"/>
        </w:rPr>
        <w:t>Критеријум, елементи критеријума за доделу уговора:</w:t>
      </w:r>
    </w:p>
    <w:p w:rsidR="00EE0358" w:rsidRPr="0040062B" w:rsidRDefault="00EE0358" w:rsidP="00EE0358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0062B">
        <w:rPr>
          <w:rFonts w:ascii="Arial" w:hAnsi="Arial" w:cs="Arial"/>
          <w:sz w:val="20"/>
          <w:szCs w:val="20"/>
          <w:lang w:val="sr-Cyrl-CS"/>
        </w:rPr>
        <w:t>Избор</w:t>
      </w:r>
      <w:r w:rsidRPr="0040062B">
        <w:rPr>
          <w:rFonts w:ascii="Arial" w:hAnsi="Arial" w:cs="Arial"/>
          <w:sz w:val="20"/>
          <w:szCs w:val="20"/>
          <w:lang w:val="sr-Cyrl-CS"/>
        </w:rPr>
        <w:tab/>
        <w:t>најповољније понуде</w:t>
      </w:r>
      <w:r w:rsidRPr="0040062B">
        <w:rPr>
          <w:rFonts w:ascii="Arial" w:hAnsi="Arial" w:cs="Arial"/>
          <w:sz w:val="20"/>
          <w:szCs w:val="20"/>
        </w:rPr>
        <w:t xml:space="preserve"> између достављених прихватљивих понуда </w:t>
      </w:r>
      <w:r w:rsidRPr="0040062B">
        <w:rPr>
          <w:rFonts w:ascii="Arial" w:hAnsi="Arial" w:cs="Arial"/>
          <w:sz w:val="20"/>
          <w:szCs w:val="20"/>
          <w:lang w:val="sr-Cyrl-CS"/>
        </w:rPr>
        <w:t xml:space="preserve">ће се извршити применом критеријума </w:t>
      </w:r>
      <w:r w:rsidRPr="0040062B">
        <w:rPr>
          <w:rFonts w:ascii="Arial" w:hAnsi="Arial" w:cs="Arial"/>
          <w:b/>
          <w:sz w:val="20"/>
          <w:szCs w:val="20"/>
          <w:lang w:val="sr-Cyrl-CS"/>
        </w:rPr>
        <w:t>"</w:t>
      </w:r>
      <w:r w:rsidR="00A43290">
        <w:rPr>
          <w:rFonts w:ascii="Arial" w:hAnsi="Arial" w:cs="Arial"/>
          <w:b/>
          <w:sz w:val="20"/>
          <w:szCs w:val="20"/>
          <w:lang w:val="sr-Cyrl-CS"/>
        </w:rPr>
        <w:t>Економски најповољнија понуда</w:t>
      </w:r>
      <w:r w:rsidRPr="0040062B">
        <w:rPr>
          <w:rFonts w:ascii="Arial" w:hAnsi="Arial" w:cs="Arial"/>
          <w:b/>
          <w:sz w:val="20"/>
          <w:szCs w:val="20"/>
          <w:lang w:val="sr-Cyrl-CS"/>
        </w:rPr>
        <w:t>".</w:t>
      </w:r>
    </w:p>
    <w:p w:rsidR="00EE0358" w:rsidRPr="0040062B" w:rsidRDefault="00EE0358" w:rsidP="00EE035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0062B">
        <w:rPr>
          <w:rFonts w:ascii="Arial" w:hAnsi="Arial" w:cs="Arial"/>
          <w:b/>
          <w:bCs/>
          <w:sz w:val="20"/>
          <w:szCs w:val="20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EE0358" w:rsidRDefault="00EE0358" w:rsidP="00EE0358">
      <w:pPr>
        <w:jc w:val="both"/>
        <w:rPr>
          <w:rFonts w:ascii="Arial" w:hAnsi="Arial" w:cs="Arial"/>
          <w:sz w:val="20"/>
          <w:szCs w:val="20"/>
        </w:rPr>
      </w:pPr>
      <w:r w:rsidRPr="0040062B">
        <w:rPr>
          <w:rFonts w:ascii="Arial" w:hAnsi="Arial" w:cs="Arial"/>
          <w:sz w:val="20"/>
          <w:szCs w:val="20"/>
        </w:rPr>
        <w:t>Конкурсна документација може се преузети</w:t>
      </w:r>
      <w:r w:rsidR="00AC3F69">
        <w:rPr>
          <w:rFonts w:ascii="Arial" w:hAnsi="Arial" w:cs="Arial"/>
          <w:sz w:val="20"/>
          <w:szCs w:val="20"/>
        </w:rPr>
        <w:t>:</w:t>
      </w:r>
    </w:p>
    <w:p w:rsidR="00AC3F69" w:rsidRPr="00AC3F69" w:rsidRDefault="00AC3F69" w:rsidP="00EE0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-лично у управној згради ЈКП,,Градска топлана“ Пирот , ул.Нишавска бр.11 Пирот;</w:t>
      </w:r>
    </w:p>
    <w:p w:rsidR="00EE0358" w:rsidRPr="0040062B" w:rsidRDefault="00EE0358" w:rsidP="00EE0358">
      <w:pPr>
        <w:jc w:val="both"/>
        <w:rPr>
          <w:rFonts w:ascii="Arial" w:hAnsi="Arial" w:cs="Arial"/>
          <w:sz w:val="20"/>
          <w:szCs w:val="20"/>
        </w:rPr>
      </w:pPr>
      <w:r w:rsidRPr="0040062B">
        <w:rPr>
          <w:rFonts w:ascii="Arial" w:hAnsi="Arial" w:cs="Arial"/>
          <w:sz w:val="20"/>
          <w:szCs w:val="20"/>
        </w:rPr>
        <w:t>- са Портала јавних набавки - www.portal.ujn.gov.rs</w:t>
      </w:r>
      <w:r w:rsidRPr="0040062B">
        <w:rPr>
          <w:rFonts w:ascii="Arial" w:hAnsi="Arial" w:cs="Arial"/>
          <w:sz w:val="20"/>
          <w:szCs w:val="20"/>
          <w:lang w:val="sr-Cyrl-CS"/>
        </w:rPr>
        <w:t>,</w:t>
      </w:r>
    </w:p>
    <w:p w:rsidR="00EE0358" w:rsidRPr="0040062B" w:rsidRDefault="00EE0358" w:rsidP="00EE0358">
      <w:pPr>
        <w:jc w:val="both"/>
        <w:rPr>
          <w:rFonts w:ascii="Arial" w:hAnsi="Arial" w:cs="Arial"/>
          <w:sz w:val="20"/>
          <w:szCs w:val="20"/>
        </w:rPr>
      </w:pPr>
      <w:r w:rsidRPr="0040062B">
        <w:rPr>
          <w:rFonts w:ascii="Arial" w:hAnsi="Arial" w:cs="Arial"/>
          <w:sz w:val="20"/>
          <w:szCs w:val="20"/>
        </w:rPr>
        <w:t>- са</w:t>
      </w:r>
      <w:r w:rsidRPr="0040062B">
        <w:rPr>
          <w:rFonts w:ascii="Arial" w:hAnsi="Arial" w:cs="Arial"/>
          <w:sz w:val="20"/>
          <w:szCs w:val="20"/>
          <w:lang w:val="sr-Cyrl-CS"/>
        </w:rPr>
        <w:t xml:space="preserve"> интернет адрес</w:t>
      </w:r>
      <w:r w:rsidRPr="0040062B">
        <w:rPr>
          <w:rFonts w:ascii="Arial" w:hAnsi="Arial" w:cs="Arial"/>
          <w:sz w:val="20"/>
          <w:szCs w:val="20"/>
        </w:rPr>
        <w:t>е</w:t>
      </w:r>
      <w:r w:rsidRPr="0040062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40062B">
        <w:rPr>
          <w:rFonts w:ascii="Arial" w:hAnsi="Arial" w:cs="Arial"/>
          <w:sz w:val="20"/>
          <w:szCs w:val="20"/>
        </w:rPr>
        <w:t>-</w:t>
      </w:r>
      <w:r w:rsidRPr="0040062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35A3C">
        <w:rPr>
          <w:rFonts w:ascii="Arial Narrow" w:eastAsia="ArialNarrow" w:hAnsi="Arial Narrow" w:cs="ArialNarrow"/>
          <w:sz w:val="24"/>
          <w:szCs w:val="24"/>
        </w:rPr>
        <w:t>www.toplanapi.rs;</w:t>
      </w:r>
      <w:r w:rsidR="00535A3C" w:rsidRPr="0040062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0062B">
        <w:rPr>
          <w:rFonts w:ascii="Arial" w:hAnsi="Arial" w:cs="Arial"/>
          <w:b/>
          <w:bCs/>
          <w:color w:val="auto"/>
          <w:sz w:val="20"/>
          <w:szCs w:val="20"/>
        </w:rPr>
        <w:t>Начин подношења понуде и рок:</w:t>
      </w:r>
    </w:p>
    <w:p w:rsidR="00AC3F69" w:rsidRDefault="00EE0358" w:rsidP="00AC3F69">
      <w:pPr>
        <w:widowControl w:val="0"/>
        <w:tabs>
          <w:tab w:val="left" w:pos="841"/>
        </w:tabs>
        <w:autoSpaceDE w:val="0"/>
        <w:autoSpaceDN w:val="0"/>
        <w:spacing w:before="2" w:after="0" w:line="307" w:lineRule="auto"/>
        <w:ind w:right="115"/>
        <w:jc w:val="both"/>
        <w:rPr>
          <w:rFonts w:ascii="Arial" w:hAnsi="Arial" w:cs="Arial"/>
          <w:b/>
          <w:spacing w:val="-8"/>
          <w:sz w:val="20"/>
          <w:szCs w:val="20"/>
        </w:rPr>
      </w:pPr>
      <w:r w:rsidRPr="0040062B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40062B">
        <w:rPr>
          <w:rFonts w:ascii="Arial" w:hAnsi="Arial" w:cs="Arial"/>
          <w:sz w:val="20"/>
          <w:szCs w:val="20"/>
        </w:rPr>
        <w:t>Понуде се подносе</w:t>
      </w:r>
      <w:r w:rsidR="00AC3F69" w:rsidRPr="00AC3F69">
        <w:rPr>
          <w:rFonts w:ascii="Arial" w:hAnsi="Arial" w:cs="Arial"/>
          <w:sz w:val="20"/>
          <w:szCs w:val="20"/>
        </w:rPr>
        <w:t xml:space="preserve"> </w:t>
      </w:r>
      <w:r w:rsidR="00AC3F69" w:rsidRPr="00AC230B">
        <w:rPr>
          <w:rFonts w:ascii="Arial" w:hAnsi="Arial" w:cs="Arial"/>
          <w:sz w:val="20"/>
          <w:szCs w:val="20"/>
        </w:rPr>
        <w:t xml:space="preserve">у писаном </w:t>
      </w:r>
      <w:r w:rsidR="00AC3F69" w:rsidRPr="00AC230B">
        <w:rPr>
          <w:rFonts w:ascii="Arial" w:hAnsi="Arial" w:cs="Arial"/>
          <w:spacing w:val="-3"/>
          <w:sz w:val="20"/>
          <w:szCs w:val="20"/>
        </w:rPr>
        <w:t>облику</w:t>
      </w:r>
      <w:r w:rsidRPr="0040062B">
        <w:rPr>
          <w:rFonts w:ascii="Arial" w:hAnsi="Arial" w:cs="Arial"/>
          <w:sz w:val="20"/>
          <w:szCs w:val="20"/>
        </w:rPr>
        <w:t xml:space="preserve"> непосредно (лично) или </w:t>
      </w:r>
      <w:r w:rsidRPr="0040062B">
        <w:rPr>
          <w:rFonts w:ascii="Arial" w:hAnsi="Arial" w:cs="Arial"/>
          <w:sz w:val="20"/>
          <w:szCs w:val="20"/>
          <w:lang w:val="sr-Cyrl-CS"/>
        </w:rPr>
        <w:t xml:space="preserve">путем поште </w:t>
      </w:r>
      <w:r w:rsidRPr="0040062B">
        <w:rPr>
          <w:rFonts w:ascii="Arial" w:hAnsi="Arial" w:cs="Arial"/>
          <w:sz w:val="20"/>
          <w:szCs w:val="20"/>
        </w:rPr>
        <w:t xml:space="preserve">на адресу наручиоца </w:t>
      </w:r>
      <w:r w:rsidR="00AC3F69" w:rsidRPr="00AC230B">
        <w:rPr>
          <w:rFonts w:ascii="Arial" w:hAnsi="Arial" w:cs="Arial"/>
          <w:sz w:val="20"/>
          <w:szCs w:val="20"/>
        </w:rPr>
        <w:t xml:space="preserve">ЈКП,,Градска топлана“ Пирот </w:t>
      </w:r>
      <w:r w:rsidR="00AC3F69">
        <w:rPr>
          <w:rFonts w:ascii="Arial" w:hAnsi="Arial" w:cs="Arial"/>
          <w:sz w:val="20"/>
          <w:szCs w:val="20"/>
        </w:rPr>
        <w:t>, ул. Нишавска бр.11</w:t>
      </w:r>
      <w:r w:rsidR="00AC3F69">
        <w:rPr>
          <w:rFonts w:ascii="Arial" w:hAnsi="Arial" w:cs="Arial"/>
          <w:sz w:val="20"/>
          <w:szCs w:val="20"/>
          <w:lang w:val="en-US"/>
        </w:rPr>
        <w:t xml:space="preserve">, </w:t>
      </w:r>
      <w:r w:rsidR="00AC3F69">
        <w:rPr>
          <w:rFonts w:ascii="Arial" w:hAnsi="Arial" w:cs="Arial"/>
          <w:sz w:val="20"/>
          <w:szCs w:val="20"/>
        </w:rPr>
        <w:t xml:space="preserve"> Пирот</w:t>
      </w:r>
      <w:r w:rsidR="00AC3F69">
        <w:rPr>
          <w:rFonts w:ascii="Arial" w:hAnsi="Arial" w:cs="Arial"/>
          <w:sz w:val="20"/>
          <w:szCs w:val="20"/>
          <w:lang w:val="en-US"/>
        </w:rPr>
        <w:t xml:space="preserve"> </w:t>
      </w:r>
      <w:r w:rsidR="00AC3F69" w:rsidRPr="00AC230B">
        <w:rPr>
          <w:rFonts w:ascii="Arial" w:hAnsi="Arial" w:cs="Arial"/>
          <w:spacing w:val="-4"/>
          <w:sz w:val="20"/>
          <w:szCs w:val="20"/>
        </w:rPr>
        <w:t xml:space="preserve">у </w:t>
      </w:r>
      <w:r w:rsidR="00AC3F69" w:rsidRPr="00AC230B">
        <w:rPr>
          <w:rFonts w:ascii="Arial" w:hAnsi="Arial" w:cs="Arial"/>
          <w:sz w:val="20"/>
          <w:szCs w:val="20"/>
        </w:rPr>
        <w:t xml:space="preserve">запечаћеној </w:t>
      </w:r>
      <w:r w:rsidR="00AC3F69" w:rsidRPr="00AC230B">
        <w:rPr>
          <w:rFonts w:ascii="Arial" w:hAnsi="Arial" w:cs="Arial"/>
          <w:spacing w:val="-3"/>
          <w:sz w:val="20"/>
          <w:szCs w:val="20"/>
        </w:rPr>
        <w:t xml:space="preserve">коверти,са </w:t>
      </w:r>
      <w:r w:rsidR="00AC3F69" w:rsidRPr="00AC230B">
        <w:rPr>
          <w:rFonts w:ascii="Arial" w:hAnsi="Arial" w:cs="Arial"/>
          <w:spacing w:val="-4"/>
          <w:sz w:val="20"/>
          <w:szCs w:val="20"/>
        </w:rPr>
        <w:t>назнаком:</w:t>
      </w:r>
      <w:r w:rsidR="00AC3F69">
        <w:rPr>
          <w:rFonts w:ascii="Arial" w:hAnsi="Arial" w:cs="Arial"/>
          <w:spacing w:val="-4"/>
          <w:sz w:val="20"/>
          <w:szCs w:val="20"/>
        </w:rPr>
        <w:t xml:space="preserve"> </w:t>
      </w:r>
      <w:r w:rsidR="00AC3F69" w:rsidRPr="00EE0358">
        <w:rPr>
          <w:rFonts w:ascii="Arial" w:hAnsi="Arial" w:cs="Arial"/>
          <w:b/>
          <w:spacing w:val="-4"/>
          <w:sz w:val="20"/>
          <w:szCs w:val="20"/>
        </w:rPr>
        <w:t>,,Понуда за јавну набавку мале вредности –добара-ЈНМВ бр.07/19-Набавка половног службеног возила за потребе ЈКП,,Градска топлана,,Пирот</w:t>
      </w:r>
      <w:r w:rsidR="00AC3F69" w:rsidRPr="00EE0358">
        <w:rPr>
          <w:rFonts w:ascii="Arial" w:hAnsi="Arial" w:cs="Arial"/>
          <w:b/>
          <w:sz w:val="20"/>
          <w:szCs w:val="20"/>
        </w:rPr>
        <w:t xml:space="preserve">- НЕ </w:t>
      </w:r>
      <w:r w:rsidR="00AC3F69" w:rsidRPr="00EE0358">
        <w:rPr>
          <w:rFonts w:ascii="Arial" w:hAnsi="Arial" w:cs="Arial"/>
          <w:b/>
          <w:spacing w:val="-8"/>
          <w:sz w:val="20"/>
          <w:szCs w:val="20"/>
        </w:rPr>
        <w:t>ОТВАРАТИ.</w:t>
      </w:r>
    </w:p>
    <w:p w:rsidR="00AC3F69" w:rsidRPr="00AC3F69" w:rsidRDefault="00AC3F69" w:rsidP="00AC3F69">
      <w:pPr>
        <w:widowControl w:val="0"/>
        <w:tabs>
          <w:tab w:val="left" w:pos="841"/>
        </w:tabs>
        <w:autoSpaceDE w:val="0"/>
        <w:autoSpaceDN w:val="0"/>
        <w:spacing w:before="2" w:after="0" w:line="307" w:lineRule="auto"/>
        <w:ind w:right="115"/>
        <w:jc w:val="both"/>
        <w:rPr>
          <w:rFonts w:ascii="Arial" w:hAnsi="Arial" w:cs="Arial"/>
          <w:b/>
          <w:sz w:val="20"/>
          <w:szCs w:val="20"/>
        </w:rPr>
      </w:pPr>
    </w:p>
    <w:p w:rsidR="00EE0358" w:rsidRDefault="00EE0358" w:rsidP="00EE0358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0062B">
        <w:rPr>
          <w:rFonts w:ascii="Arial" w:hAnsi="Arial" w:cs="Arial"/>
          <w:b/>
          <w:bCs/>
          <w:color w:val="auto"/>
          <w:sz w:val="20"/>
          <w:szCs w:val="20"/>
        </w:rPr>
        <w:t xml:space="preserve">Благовременим ће се сматрати све понуде које стигну на адресу наручиоца  најкасније </w:t>
      </w:r>
      <w:r w:rsidR="00AC3F69" w:rsidRPr="00EE0358">
        <w:rPr>
          <w:rFonts w:ascii="Arial" w:hAnsi="Arial" w:cs="Arial"/>
          <w:sz w:val="20"/>
          <w:szCs w:val="20"/>
        </w:rPr>
        <w:t xml:space="preserve"> </w:t>
      </w:r>
      <w:r w:rsidR="00AC3F69" w:rsidRPr="00535A3C">
        <w:rPr>
          <w:rFonts w:ascii="Arial" w:hAnsi="Arial" w:cs="Arial"/>
          <w:b/>
          <w:sz w:val="20"/>
          <w:szCs w:val="20"/>
        </w:rPr>
        <w:t xml:space="preserve">до </w:t>
      </w:r>
      <w:r w:rsidR="00A43290">
        <w:rPr>
          <w:rFonts w:ascii="Arial" w:hAnsi="Arial" w:cs="Arial"/>
          <w:b/>
          <w:sz w:val="20"/>
          <w:szCs w:val="20"/>
          <w:lang/>
        </w:rPr>
        <w:t>28.10.20</w:t>
      </w:r>
      <w:r w:rsidR="00AC3F69" w:rsidRPr="00535A3C">
        <w:rPr>
          <w:rFonts w:ascii="Arial" w:hAnsi="Arial" w:cs="Arial"/>
          <w:b/>
          <w:sz w:val="20"/>
          <w:szCs w:val="20"/>
        </w:rPr>
        <w:t>19.године до 13.00</w:t>
      </w:r>
      <w:r w:rsidR="00AC3F69" w:rsidRPr="00535A3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AC3F69" w:rsidRPr="00535A3C">
        <w:rPr>
          <w:rFonts w:ascii="Arial" w:hAnsi="Arial" w:cs="Arial"/>
          <w:b/>
          <w:sz w:val="20"/>
          <w:szCs w:val="20"/>
        </w:rPr>
        <w:t>часова</w:t>
      </w:r>
      <w:r w:rsidR="00AC3F69" w:rsidRPr="0040062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C3F69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1D4C2B" w:rsidRPr="001D4C2B" w:rsidRDefault="001D4C2B" w:rsidP="00EE03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0062B">
        <w:rPr>
          <w:rFonts w:ascii="Arial" w:hAnsi="Arial" w:cs="Arial"/>
          <w:b/>
          <w:bCs/>
          <w:color w:val="auto"/>
          <w:sz w:val="20"/>
          <w:szCs w:val="20"/>
        </w:rPr>
        <w:t>Место, време и начин отварања понуда:</w:t>
      </w:r>
    </w:p>
    <w:p w:rsidR="00AC3F69" w:rsidRPr="0040062B" w:rsidRDefault="00EE0358" w:rsidP="00AC3F69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40062B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</w:p>
    <w:p w:rsidR="00EE0358" w:rsidRDefault="00EE0358" w:rsidP="00EE03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0062B">
        <w:rPr>
          <w:rFonts w:ascii="Arial" w:hAnsi="Arial" w:cs="Arial"/>
          <w:color w:val="auto"/>
          <w:sz w:val="20"/>
          <w:szCs w:val="20"/>
        </w:rPr>
        <w:t xml:space="preserve">Јавно отварање благовремених понуда обавиће се комисијски, на дан истека рока за подношење понуда </w:t>
      </w:r>
      <w:r w:rsidR="00A43290">
        <w:rPr>
          <w:rFonts w:ascii="Arial" w:hAnsi="Arial" w:cs="Arial"/>
          <w:color w:val="auto"/>
          <w:sz w:val="20"/>
          <w:szCs w:val="20"/>
          <w:lang/>
        </w:rPr>
        <w:t>28.10.2019</w:t>
      </w:r>
      <w:r w:rsidRPr="0040062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0062B">
        <w:rPr>
          <w:rFonts w:ascii="Arial" w:hAnsi="Arial" w:cs="Arial"/>
          <w:color w:val="auto"/>
          <w:sz w:val="20"/>
          <w:szCs w:val="20"/>
          <w:lang w:val="sr-Cyrl-CS"/>
        </w:rPr>
        <w:t xml:space="preserve">године </w:t>
      </w:r>
      <w:r w:rsidRPr="0040062B">
        <w:rPr>
          <w:rFonts w:ascii="Arial" w:hAnsi="Arial" w:cs="Arial"/>
          <w:bCs/>
          <w:color w:val="auto"/>
          <w:sz w:val="20"/>
          <w:szCs w:val="20"/>
        </w:rPr>
        <w:t xml:space="preserve">са почетком у </w:t>
      </w:r>
      <w:r w:rsidRPr="0040062B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AC3F69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40062B">
        <w:rPr>
          <w:rFonts w:ascii="Arial" w:hAnsi="Arial" w:cs="Arial"/>
          <w:b/>
          <w:bCs/>
          <w:color w:val="auto"/>
          <w:sz w:val="20"/>
          <w:szCs w:val="20"/>
        </w:rPr>
        <w:t>:15</w:t>
      </w:r>
      <w:r w:rsidRPr="0040062B">
        <w:rPr>
          <w:rFonts w:ascii="Arial" w:hAnsi="Arial" w:cs="Arial"/>
          <w:bCs/>
          <w:color w:val="auto"/>
          <w:sz w:val="20"/>
          <w:szCs w:val="20"/>
        </w:rPr>
        <w:t xml:space="preserve"> часова</w:t>
      </w:r>
      <w:r w:rsidRPr="0040062B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0062B">
        <w:rPr>
          <w:rFonts w:ascii="Arial" w:hAnsi="Arial" w:cs="Arial"/>
          <w:color w:val="auto"/>
          <w:sz w:val="20"/>
          <w:szCs w:val="20"/>
        </w:rPr>
        <w:t xml:space="preserve">у присуству понуђача </w:t>
      </w:r>
    </w:p>
    <w:p w:rsidR="00AC3F69" w:rsidRPr="00AC3F69" w:rsidRDefault="00AC3F69" w:rsidP="00EE03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0062B">
        <w:rPr>
          <w:rFonts w:ascii="Arial" w:hAnsi="Arial" w:cs="Arial"/>
          <w:b/>
          <w:color w:val="auto"/>
          <w:sz w:val="20"/>
          <w:szCs w:val="20"/>
        </w:rPr>
        <w:t>Услови под којим представници понуђача могу учествовати у поступку отварања понуда</w:t>
      </w:r>
      <w:r w:rsidRPr="0040062B">
        <w:rPr>
          <w:rFonts w:ascii="Arial" w:hAnsi="Arial" w:cs="Arial"/>
          <w:color w:val="auto"/>
          <w:sz w:val="20"/>
          <w:szCs w:val="20"/>
        </w:rPr>
        <w:t>:</w:t>
      </w: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0062B">
        <w:rPr>
          <w:rFonts w:ascii="Arial" w:hAnsi="Arial" w:cs="Arial"/>
          <w:color w:val="auto"/>
          <w:sz w:val="20"/>
          <w:szCs w:val="20"/>
        </w:rPr>
        <w:t>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понуда. Директор, као овлашћени представник понуђача, Комисији за јавну набавку даје на увид личну карту и копију решења о регистрацији.</w:t>
      </w: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40062B">
        <w:rPr>
          <w:rFonts w:ascii="Arial" w:hAnsi="Arial" w:cs="Arial"/>
          <w:b/>
          <w:bCs/>
          <w:color w:val="auto"/>
          <w:sz w:val="20"/>
          <w:szCs w:val="20"/>
        </w:rPr>
        <w:t>Рок за доношење одлуке:</w:t>
      </w:r>
    </w:p>
    <w:p w:rsidR="00EE0358" w:rsidRPr="0040062B" w:rsidRDefault="00EE0358" w:rsidP="00EE03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0062B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  <w:r w:rsidRPr="0040062B">
        <w:rPr>
          <w:rFonts w:ascii="Arial" w:hAnsi="Arial" w:cs="Arial"/>
          <w:color w:val="auto"/>
          <w:sz w:val="20"/>
          <w:szCs w:val="20"/>
        </w:rPr>
        <w:t xml:space="preserve">Одлука о додели уговора биће донета у оквирном року од </w:t>
      </w:r>
      <w:r w:rsidR="00AC3F69">
        <w:rPr>
          <w:rFonts w:ascii="Arial" w:hAnsi="Arial" w:cs="Arial"/>
          <w:color w:val="auto"/>
          <w:sz w:val="20"/>
          <w:szCs w:val="20"/>
        </w:rPr>
        <w:t>7</w:t>
      </w:r>
      <w:r w:rsidRPr="0040062B">
        <w:rPr>
          <w:rFonts w:ascii="Arial" w:hAnsi="Arial" w:cs="Arial"/>
          <w:color w:val="auto"/>
          <w:sz w:val="20"/>
          <w:szCs w:val="20"/>
        </w:rPr>
        <w:t xml:space="preserve"> (</w:t>
      </w:r>
      <w:r w:rsidR="00AC3F69">
        <w:rPr>
          <w:rFonts w:ascii="Arial" w:hAnsi="Arial" w:cs="Arial"/>
          <w:color w:val="auto"/>
          <w:sz w:val="20"/>
          <w:szCs w:val="20"/>
        </w:rPr>
        <w:t>седам</w:t>
      </w:r>
      <w:r w:rsidRPr="0040062B">
        <w:rPr>
          <w:rFonts w:ascii="Arial" w:hAnsi="Arial" w:cs="Arial"/>
          <w:color w:val="auto"/>
          <w:sz w:val="20"/>
          <w:szCs w:val="20"/>
          <w:lang w:val="sr-Cyrl-CS"/>
        </w:rPr>
        <w:t>т</w:t>
      </w:r>
      <w:r w:rsidRPr="0040062B">
        <w:rPr>
          <w:rFonts w:ascii="Arial" w:hAnsi="Arial" w:cs="Arial"/>
          <w:color w:val="auto"/>
          <w:sz w:val="20"/>
          <w:szCs w:val="20"/>
        </w:rPr>
        <w:t xml:space="preserve">) дана од дана отварања понуда. </w:t>
      </w:r>
    </w:p>
    <w:p w:rsidR="00EE0358" w:rsidRDefault="00EE0358" w:rsidP="00EE0358">
      <w:pPr>
        <w:pStyle w:val="Default"/>
        <w:jc w:val="both"/>
        <w:rPr>
          <w:color w:val="auto"/>
        </w:rPr>
      </w:pPr>
    </w:p>
    <w:p w:rsidR="00AC3F69" w:rsidRPr="00535A3C" w:rsidRDefault="00EE0358" w:rsidP="00AC3F69">
      <w:pPr>
        <w:rPr>
          <w:rFonts w:ascii="Arial" w:hAnsi="Arial" w:cs="Arial"/>
          <w:bCs/>
          <w:sz w:val="20"/>
          <w:szCs w:val="20"/>
          <w:lang w:val="en-US"/>
        </w:rPr>
      </w:pPr>
      <w:r w:rsidRPr="00535A3C">
        <w:rPr>
          <w:rFonts w:ascii="Arial" w:hAnsi="Arial" w:cs="Arial"/>
          <w:b/>
          <w:bCs/>
          <w:sz w:val="20"/>
          <w:szCs w:val="20"/>
        </w:rPr>
        <w:t>Особа за контакт:</w:t>
      </w:r>
      <w:r w:rsidR="00AC3F69" w:rsidRPr="00535A3C">
        <w:rPr>
          <w:rFonts w:ascii="Arial" w:hAnsi="Arial" w:cs="Arial"/>
          <w:b/>
          <w:bCs/>
          <w:sz w:val="20"/>
          <w:szCs w:val="20"/>
        </w:rPr>
        <w:t xml:space="preserve"> </w:t>
      </w:r>
      <w:r w:rsidR="00A43290">
        <w:rPr>
          <w:rFonts w:ascii="Arial" w:hAnsi="Arial" w:cs="Arial"/>
          <w:b/>
          <w:bCs/>
          <w:sz w:val="20"/>
          <w:szCs w:val="20"/>
          <w:lang/>
        </w:rPr>
        <w:t xml:space="preserve">Гордан Џунић и </w:t>
      </w:r>
      <w:r w:rsidR="00AC3F69" w:rsidRPr="00535A3C">
        <w:rPr>
          <w:rFonts w:ascii="Arial" w:hAnsi="Arial" w:cs="Arial"/>
          <w:b/>
          <w:bCs/>
          <w:sz w:val="20"/>
          <w:szCs w:val="20"/>
        </w:rPr>
        <w:t xml:space="preserve"> Дејан Ристић и-мејл: </w:t>
      </w:r>
      <w:r w:rsidR="00AC3F69" w:rsidRPr="00535A3C">
        <w:rPr>
          <w:rFonts w:ascii="Arial" w:hAnsi="Arial" w:cs="Arial"/>
          <w:b/>
          <w:bCs/>
          <w:sz w:val="20"/>
          <w:szCs w:val="20"/>
          <w:lang w:val="en-US"/>
        </w:rPr>
        <w:t>toplanapirot@gmail.com</w:t>
      </w:r>
    </w:p>
    <w:p w:rsidR="0040062B" w:rsidRDefault="0040062B" w:rsidP="0040062B">
      <w:r>
        <w:rPr>
          <w:bCs/>
        </w:rPr>
        <w:t xml:space="preserve">. </w:t>
      </w:r>
    </w:p>
    <w:p w:rsidR="0040062B" w:rsidRDefault="0040062B" w:rsidP="0040062B">
      <w:pPr>
        <w:pStyle w:val="NormalWeb"/>
        <w:jc w:val="both"/>
      </w:pPr>
    </w:p>
    <w:sectPr w:rsidR="0040062B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F8" w:rsidRDefault="00B40CF8" w:rsidP="00886FBF">
      <w:pPr>
        <w:spacing w:after="0" w:line="240" w:lineRule="auto"/>
      </w:pPr>
      <w:r>
        <w:separator/>
      </w:r>
    </w:p>
  </w:endnote>
  <w:endnote w:type="continuationSeparator" w:id="1">
    <w:p w:rsidR="00B40CF8" w:rsidRDefault="00B40CF8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F8" w:rsidRDefault="00B40CF8" w:rsidP="00886FBF">
      <w:pPr>
        <w:spacing w:after="0" w:line="240" w:lineRule="auto"/>
      </w:pPr>
      <w:r>
        <w:separator/>
      </w:r>
    </w:p>
  </w:footnote>
  <w:footnote w:type="continuationSeparator" w:id="1">
    <w:p w:rsidR="00B40CF8" w:rsidRDefault="00B40CF8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CB6355" w:rsidP="00226C32">
    <w:pPr>
      <w:pStyle w:val="Header"/>
      <w:rPr>
        <w:rFonts w:ascii="Arial Narrow" w:eastAsia="ArialNarrow" w:hAnsi="Arial Narrow" w:cs="ArialNarrow"/>
      </w:rPr>
    </w:pPr>
    <w:r w:rsidRPr="00CB6355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CB6355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F1F"/>
    <w:multiLevelType w:val="hybridMultilevel"/>
    <w:tmpl w:val="5594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2574"/>
    <w:multiLevelType w:val="hybridMultilevel"/>
    <w:tmpl w:val="718C9234"/>
    <w:lvl w:ilvl="0" w:tplc="3DA69AC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5D6C5F7E">
      <w:numFmt w:val="bullet"/>
      <w:lvlText w:val="•"/>
      <w:lvlJc w:val="left"/>
      <w:pPr>
        <w:ind w:left="840" w:hanging="360"/>
      </w:pPr>
      <w:rPr>
        <w:lang w:val="en-US" w:eastAsia="en-US" w:bidi="en-US"/>
      </w:rPr>
    </w:lvl>
    <w:lvl w:ilvl="2" w:tplc="C6705028">
      <w:numFmt w:val="bullet"/>
      <w:lvlText w:val="•"/>
      <w:lvlJc w:val="left"/>
      <w:pPr>
        <w:ind w:left="1696" w:hanging="360"/>
      </w:pPr>
      <w:rPr>
        <w:lang w:val="en-US" w:eastAsia="en-US" w:bidi="en-US"/>
      </w:rPr>
    </w:lvl>
    <w:lvl w:ilvl="3" w:tplc="8FA08C0C">
      <w:numFmt w:val="bullet"/>
      <w:lvlText w:val="•"/>
      <w:lvlJc w:val="left"/>
      <w:pPr>
        <w:ind w:left="2552" w:hanging="360"/>
      </w:pPr>
      <w:rPr>
        <w:lang w:val="en-US" w:eastAsia="en-US" w:bidi="en-US"/>
      </w:rPr>
    </w:lvl>
    <w:lvl w:ilvl="4" w:tplc="257C5F82">
      <w:numFmt w:val="bullet"/>
      <w:lvlText w:val="•"/>
      <w:lvlJc w:val="left"/>
      <w:pPr>
        <w:ind w:left="3408" w:hanging="360"/>
      </w:pPr>
      <w:rPr>
        <w:lang w:val="en-US" w:eastAsia="en-US" w:bidi="en-US"/>
      </w:rPr>
    </w:lvl>
    <w:lvl w:ilvl="5" w:tplc="846A4C64">
      <w:numFmt w:val="bullet"/>
      <w:lvlText w:val="•"/>
      <w:lvlJc w:val="left"/>
      <w:pPr>
        <w:ind w:left="4265" w:hanging="360"/>
      </w:pPr>
      <w:rPr>
        <w:lang w:val="en-US" w:eastAsia="en-US" w:bidi="en-US"/>
      </w:rPr>
    </w:lvl>
    <w:lvl w:ilvl="6" w:tplc="1B26DC34">
      <w:numFmt w:val="bullet"/>
      <w:lvlText w:val="•"/>
      <w:lvlJc w:val="left"/>
      <w:pPr>
        <w:ind w:left="5121" w:hanging="360"/>
      </w:pPr>
      <w:rPr>
        <w:lang w:val="en-US" w:eastAsia="en-US" w:bidi="en-US"/>
      </w:rPr>
    </w:lvl>
    <w:lvl w:ilvl="7" w:tplc="4CDE5E0C">
      <w:numFmt w:val="bullet"/>
      <w:lvlText w:val="•"/>
      <w:lvlJc w:val="left"/>
      <w:pPr>
        <w:ind w:left="5977" w:hanging="360"/>
      </w:pPr>
      <w:rPr>
        <w:lang w:val="en-US" w:eastAsia="en-US" w:bidi="en-US"/>
      </w:rPr>
    </w:lvl>
    <w:lvl w:ilvl="8" w:tplc="7C706DC8">
      <w:numFmt w:val="bullet"/>
      <w:lvlText w:val="•"/>
      <w:lvlJc w:val="left"/>
      <w:pPr>
        <w:ind w:left="6833" w:hanging="360"/>
      </w:pPr>
      <w:rPr>
        <w:lang w:val="en-US" w:eastAsia="en-US" w:bidi="en-US"/>
      </w:rPr>
    </w:lvl>
  </w:abstractNum>
  <w:abstractNum w:abstractNumId="2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C465B"/>
    <w:multiLevelType w:val="hybridMultilevel"/>
    <w:tmpl w:val="A0FE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2132E"/>
    <w:rsid w:val="00037828"/>
    <w:rsid w:val="00043DEF"/>
    <w:rsid w:val="00044EAB"/>
    <w:rsid w:val="00067163"/>
    <w:rsid w:val="0008016D"/>
    <w:rsid w:val="00092324"/>
    <w:rsid w:val="000A20DE"/>
    <w:rsid w:val="000A40F3"/>
    <w:rsid w:val="000E5F8A"/>
    <w:rsid w:val="000F5FA3"/>
    <w:rsid w:val="00103252"/>
    <w:rsid w:val="001055D5"/>
    <w:rsid w:val="00137672"/>
    <w:rsid w:val="001605D5"/>
    <w:rsid w:val="001637CD"/>
    <w:rsid w:val="00166C9D"/>
    <w:rsid w:val="00170A27"/>
    <w:rsid w:val="001A123E"/>
    <w:rsid w:val="001A4FA9"/>
    <w:rsid w:val="001C45AC"/>
    <w:rsid w:val="001D3858"/>
    <w:rsid w:val="001D4C2B"/>
    <w:rsid w:val="0020470E"/>
    <w:rsid w:val="002138F9"/>
    <w:rsid w:val="00226C32"/>
    <w:rsid w:val="002547BB"/>
    <w:rsid w:val="0026298A"/>
    <w:rsid w:val="00271037"/>
    <w:rsid w:val="00274755"/>
    <w:rsid w:val="0028103C"/>
    <w:rsid w:val="00294C29"/>
    <w:rsid w:val="002956F8"/>
    <w:rsid w:val="002A050E"/>
    <w:rsid w:val="002D24AB"/>
    <w:rsid w:val="002E2C38"/>
    <w:rsid w:val="002F369A"/>
    <w:rsid w:val="00311845"/>
    <w:rsid w:val="00313469"/>
    <w:rsid w:val="00324DE6"/>
    <w:rsid w:val="00325F20"/>
    <w:rsid w:val="00326E07"/>
    <w:rsid w:val="00336CC8"/>
    <w:rsid w:val="00345742"/>
    <w:rsid w:val="00352E29"/>
    <w:rsid w:val="00360AD5"/>
    <w:rsid w:val="00361626"/>
    <w:rsid w:val="00392FB4"/>
    <w:rsid w:val="003A6DFC"/>
    <w:rsid w:val="003B4FCE"/>
    <w:rsid w:val="003F0008"/>
    <w:rsid w:val="003F6FD5"/>
    <w:rsid w:val="0040062B"/>
    <w:rsid w:val="00401F38"/>
    <w:rsid w:val="00405BFF"/>
    <w:rsid w:val="00460BA5"/>
    <w:rsid w:val="004774B8"/>
    <w:rsid w:val="004A7B06"/>
    <w:rsid w:val="004B3AC3"/>
    <w:rsid w:val="005006AD"/>
    <w:rsid w:val="00535A3C"/>
    <w:rsid w:val="005478FC"/>
    <w:rsid w:val="00565873"/>
    <w:rsid w:val="00572BDB"/>
    <w:rsid w:val="00583278"/>
    <w:rsid w:val="00595872"/>
    <w:rsid w:val="005F566A"/>
    <w:rsid w:val="00613CBB"/>
    <w:rsid w:val="0061455E"/>
    <w:rsid w:val="006344E8"/>
    <w:rsid w:val="006352A2"/>
    <w:rsid w:val="00637CDD"/>
    <w:rsid w:val="006A1BB3"/>
    <w:rsid w:val="006D4C31"/>
    <w:rsid w:val="006E3E8E"/>
    <w:rsid w:val="00720902"/>
    <w:rsid w:val="0075031D"/>
    <w:rsid w:val="00751F0F"/>
    <w:rsid w:val="0077420C"/>
    <w:rsid w:val="007943A2"/>
    <w:rsid w:val="007C5961"/>
    <w:rsid w:val="007D50D2"/>
    <w:rsid w:val="007E76D8"/>
    <w:rsid w:val="007F1BCD"/>
    <w:rsid w:val="00806DB6"/>
    <w:rsid w:val="00814DAD"/>
    <w:rsid w:val="0086079A"/>
    <w:rsid w:val="00886FBF"/>
    <w:rsid w:val="00897490"/>
    <w:rsid w:val="0089749B"/>
    <w:rsid w:val="008C1DE0"/>
    <w:rsid w:val="008D579E"/>
    <w:rsid w:val="008D66CD"/>
    <w:rsid w:val="009038D7"/>
    <w:rsid w:val="009206CC"/>
    <w:rsid w:val="0092618D"/>
    <w:rsid w:val="00936D5A"/>
    <w:rsid w:val="00937729"/>
    <w:rsid w:val="009431C9"/>
    <w:rsid w:val="009553EC"/>
    <w:rsid w:val="009800CE"/>
    <w:rsid w:val="009A42B1"/>
    <w:rsid w:val="009B54C6"/>
    <w:rsid w:val="009C03F1"/>
    <w:rsid w:val="009D4B5A"/>
    <w:rsid w:val="009E092E"/>
    <w:rsid w:val="009E2F7C"/>
    <w:rsid w:val="009F550A"/>
    <w:rsid w:val="00A020F3"/>
    <w:rsid w:val="00A21A3B"/>
    <w:rsid w:val="00A23CA3"/>
    <w:rsid w:val="00A26E91"/>
    <w:rsid w:val="00A3029A"/>
    <w:rsid w:val="00A30EC5"/>
    <w:rsid w:val="00A374A1"/>
    <w:rsid w:val="00A43290"/>
    <w:rsid w:val="00A603B4"/>
    <w:rsid w:val="00A653D2"/>
    <w:rsid w:val="00A715BD"/>
    <w:rsid w:val="00AC230B"/>
    <w:rsid w:val="00AC3F69"/>
    <w:rsid w:val="00AC6FF2"/>
    <w:rsid w:val="00AD22F5"/>
    <w:rsid w:val="00AE795D"/>
    <w:rsid w:val="00B05E3A"/>
    <w:rsid w:val="00B20480"/>
    <w:rsid w:val="00B40CF8"/>
    <w:rsid w:val="00B76F82"/>
    <w:rsid w:val="00B77BD8"/>
    <w:rsid w:val="00BB0720"/>
    <w:rsid w:val="00BC1015"/>
    <w:rsid w:val="00BC7AEE"/>
    <w:rsid w:val="00BD0BA3"/>
    <w:rsid w:val="00BD6CB9"/>
    <w:rsid w:val="00BF4C1F"/>
    <w:rsid w:val="00BF7FA7"/>
    <w:rsid w:val="00C05712"/>
    <w:rsid w:val="00C12559"/>
    <w:rsid w:val="00C14554"/>
    <w:rsid w:val="00C412A1"/>
    <w:rsid w:val="00C45496"/>
    <w:rsid w:val="00C73BCE"/>
    <w:rsid w:val="00C96DED"/>
    <w:rsid w:val="00CA30EC"/>
    <w:rsid w:val="00CA342F"/>
    <w:rsid w:val="00CB6355"/>
    <w:rsid w:val="00CD4849"/>
    <w:rsid w:val="00CD7D97"/>
    <w:rsid w:val="00D02471"/>
    <w:rsid w:val="00D2285E"/>
    <w:rsid w:val="00D33A3B"/>
    <w:rsid w:val="00D51DCC"/>
    <w:rsid w:val="00D73ECC"/>
    <w:rsid w:val="00D85DC4"/>
    <w:rsid w:val="00D878D1"/>
    <w:rsid w:val="00DA2B65"/>
    <w:rsid w:val="00DD0D78"/>
    <w:rsid w:val="00E06C38"/>
    <w:rsid w:val="00E154BA"/>
    <w:rsid w:val="00E207A1"/>
    <w:rsid w:val="00E40601"/>
    <w:rsid w:val="00E42642"/>
    <w:rsid w:val="00E43340"/>
    <w:rsid w:val="00E44396"/>
    <w:rsid w:val="00E50F95"/>
    <w:rsid w:val="00E95D60"/>
    <w:rsid w:val="00E971B6"/>
    <w:rsid w:val="00EB21E5"/>
    <w:rsid w:val="00EB6CB8"/>
    <w:rsid w:val="00ED0C7A"/>
    <w:rsid w:val="00EE0048"/>
    <w:rsid w:val="00EE0358"/>
    <w:rsid w:val="00EE239E"/>
    <w:rsid w:val="00EF1BC2"/>
    <w:rsid w:val="00F56F44"/>
    <w:rsid w:val="00F63872"/>
    <w:rsid w:val="00F6461F"/>
    <w:rsid w:val="00FC6EC6"/>
    <w:rsid w:val="00FD70FF"/>
    <w:rsid w:val="00FF39D4"/>
    <w:rsid w:val="00FF6D63"/>
    <w:rsid w:val="00FF6F8A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C14554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Subtitle">
    <w:name w:val="Subtitle"/>
    <w:basedOn w:val="Normal"/>
    <w:link w:val="SubtitleChar"/>
    <w:qFormat/>
    <w:rsid w:val="009800C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9800CE"/>
    <w:rPr>
      <w:rFonts w:ascii="Times New Roman" w:eastAsia="Times New Roman" w:hAnsi="Times New Roman"/>
      <w:b/>
      <w:sz w:val="28"/>
      <w:lang w:val="fr-BE" w:eastAsia="en-US"/>
    </w:rPr>
  </w:style>
  <w:style w:type="paragraph" w:styleId="NoSpacing">
    <w:name w:val="No Spacing"/>
    <w:uiPriority w:val="1"/>
    <w:qFormat/>
    <w:rsid w:val="00FD70FF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paragraph" w:styleId="NormalWeb">
    <w:name w:val="Normal (Web)"/>
    <w:basedOn w:val="Normal"/>
    <w:semiHidden/>
    <w:unhideWhenUsed/>
    <w:rsid w:val="00E44396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paragraph" w:customStyle="1" w:styleId="Default">
    <w:name w:val="Default"/>
    <w:rsid w:val="004006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C230B"/>
    <w:pPr>
      <w:widowControl w:val="0"/>
      <w:autoSpaceDE w:val="0"/>
      <w:autoSpaceDN w:val="0"/>
      <w:spacing w:before="2" w:after="0" w:line="240" w:lineRule="auto"/>
      <w:ind w:left="120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C230B"/>
    <w:rPr>
      <w:rFonts w:ascii="Times New Roman" w:eastAsia="Times New Roman" w:hAnsi="Times New Roman"/>
      <w:sz w:val="21"/>
      <w:szCs w:val="21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AF08-B560-4BA2-97E8-3817B6AA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3011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41</cp:revision>
  <cp:lastPrinted>2019-09-26T11:10:00Z</cp:lastPrinted>
  <dcterms:created xsi:type="dcterms:W3CDTF">2019-09-26T07:28:00Z</dcterms:created>
  <dcterms:modified xsi:type="dcterms:W3CDTF">2019-10-18T09:33:00Z</dcterms:modified>
</cp:coreProperties>
</file>