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2F541F">
        <w:rPr>
          <w:rFonts w:ascii="Arial" w:hAnsi="Arial" w:cs="Arial"/>
          <w:color w:val="000000"/>
          <w:sz w:val="20"/>
          <w:szCs w:val="20"/>
        </w:rPr>
        <w:t>4863/19</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2F541F">
        <w:rPr>
          <w:rFonts w:ascii="Arial" w:hAnsi="Arial" w:cs="Arial"/>
          <w:color w:val="000000"/>
          <w:sz w:val="20"/>
          <w:szCs w:val="20"/>
        </w:rPr>
        <w:t>3.10.</w:t>
      </w:r>
      <w:r>
        <w:rPr>
          <w:rFonts w:ascii="Arial" w:hAnsi="Arial" w:cs="Arial"/>
          <w:color w:val="000000"/>
          <w:sz w:val="20"/>
          <w:szCs w:val="20"/>
        </w:rPr>
        <w:t>2019.г.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4329AD">
      <w:pPr>
        <w:jc w:val="center"/>
        <w:rPr>
          <w:rFonts w:ascii="Arial" w:hAnsi="Arial" w:cs="Arial"/>
          <w:b/>
          <w:bCs/>
        </w:rPr>
      </w:pPr>
      <w:r>
        <w:rPr>
          <w:rFonts w:ascii="Arial" w:hAnsi="Arial" w:cs="Arial"/>
          <w:b/>
          <w:bCs/>
        </w:rPr>
        <w:t>ЈАВНА НАБАКА МАЛЕ ВРЕДНОСТИ</w:t>
      </w:r>
      <w:r w:rsidR="008D2399">
        <w:rPr>
          <w:rFonts w:ascii="Arial" w:hAnsi="Arial" w:cs="Arial"/>
          <w:b/>
          <w:bCs/>
        </w:rPr>
        <w:t xml:space="preserve"> – ПОТРОШНИ МАТЕРИЈАЛ ЗА ОДРЖАВАЊЕ МАШИНСКИХ ИНСТАЛАЦИЈА ПО ПАРТИЈАМА</w:t>
      </w:r>
    </w:p>
    <w:p w:rsidR="00AB70DF" w:rsidRDefault="008D2399">
      <w:pPr>
        <w:jc w:val="center"/>
        <w:rPr>
          <w:rFonts w:ascii="Arial" w:hAnsi="Arial" w:cs="Arial"/>
          <w:b/>
          <w:bCs/>
        </w:rPr>
      </w:pPr>
      <w:r>
        <w:rPr>
          <w:rFonts w:ascii="Arial" w:hAnsi="Arial" w:cs="Arial"/>
          <w:b/>
          <w:bCs/>
        </w:rPr>
        <w:t xml:space="preserve">ПАРТИЈА </w:t>
      </w:r>
      <w:r w:rsidR="002F541F">
        <w:rPr>
          <w:rFonts w:ascii="Arial" w:hAnsi="Arial" w:cs="Arial"/>
          <w:b/>
          <w:bCs/>
        </w:rPr>
        <w:t>9</w:t>
      </w:r>
      <w:r w:rsidR="008F3963">
        <w:rPr>
          <w:rFonts w:ascii="Arial" w:hAnsi="Arial" w:cs="Arial"/>
          <w:b/>
          <w:bCs/>
        </w:rPr>
        <w:t xml:space="preserve"> –</w:t>
      </w:r>
      <w:r w:rsidR="002F541F">
        <w:rPr>
          <w:rFonts w:ascii="Arial" w:hAnsi="Arial" w:cs="Arial"/>
          <w:b/>
          <w:bCs/>
        </w:rPr>
        <w:t xml:space="preserve"> НАБАВКА КОМПРЕСОРА ЗА ПОТРЕБЕ ЈКП,,Градска топлана“ Пирот</w:t>
      </w:r>
    </w:p>
    <w:p w:rsidR="00AB70DF" w:rsidRDefault="004329AD">
      <w:pPr>
        <w:jc w:val="center"/>
        <w:rPr>
          <w:rFonts w:ascii="Arial" w:hAnsi="Arial" w:cs="Arial"/>
          <w:i/>
          <w:iCs/>
          <w:sz w:val="20"/>
          <w:szCs w:val="20"/>
        </w:rPr>
      </w:pPr>
      <w:r>
        <w:rPr>
          <w:rFonts w:ascii="Arial" w:hAnsi="Arial" w:cs="Arial"/>
          <w:b/>
          <w:bCs/>
        </w:rPr>
        <w:t xml:space="preserve">ЈНМВ 02/19-Партија </w:t>
      </w:r>
      <w:r w:rsidR="002F541F">
        <w:rPr>
          <w:rFonts w:ascii="Arial" w:hAnsi="Arial" w:cs="Arial"/>
          <w:b/>
          <w:bCs/>
        </w:rPr>
        <w:t>9</w:t>
      </w:r>
      <w:r>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2F541F">
        <w:rPr>
          <w:rFonts w:ascii="Arial" w:hAnsi="Arial" w:cs="Arial"/>
          <w:b/>
          <w:iCs/>
        </w:rPr>
        <w:t>31.10.2019</w:t>
      </w:r>
      <w:r w:rsidR="004329AD" w:rsidRPr="004329AD">
        <w:rPr>
          <w:rFonts w:ascii="Arial" w:hAnsi="Arial" w:cs="Arial"/>
          <w:b/>
          <w:iCs/>
        </w:rPr>
        <w:t xml:space="preserve"> до 13:00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2F541F">
        <w:rPr>
          <w:rFonts w:ascii="Arial" w:hAnsi="Arial" w:cs="Arial"/>
          <w:b/>
          <w:iCs/>
        </w:rPr>
        <w:t>31.10.2019</w:t>
      </w:r>
      <w:r w:rsidRPr="004329AD">
        <w:rPr>
          <w:rFonts w:ascii="Arial" w:hAnsi="Arial" w:cs="Arial"/>
          <w:b/>
          <w:iCs/>
        </w:rPr>
        <w:t>.г.у 1</w:t>
      </w:r>
      <w:r w:rsidR="004329AD" w:rsidRPr="004329AD">
        <w:rPr>
          <w:rFonts w:ascii="Arial" w:hAnsi="Arial" w:cs="Arial"/>
          <w:b/>
          <w:iCs/>
        </w:rPr>
        <w:t>3</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2F541F">
      <w:pPr>
        <w:jc w:val="center"/>
        <w:rPr>
          <w:rFonts w:ascii="Arial" w:hAnsi="Arial" w:cs="Arial"/>
          <w:b/>
          <w:bCs/>
          <w:sz w:val="20"/>
          <w:szCs w:val="20"/>
        </w:rPr>
      </w:pPr>
      <w:r>
        <w:rPr>
          <w:rFonts w:ascii="Arial" w:hAnsi="Arial" w:cs="Arial"/>
          <w:b/>
          <w:iCs/>
          <w:sz w:val="20"/>
          <w:szCs w:val="20"/>
        </w:rPr>
        <w:t>Октобар</w:t>
      </w:r>
      <w:r w:rsidR="004329AD">
        <w:rPr>
          <w:rFonts w:ascii="Arial" w:hAnsi="Arial" w:cs="Arial"/>
          <w:b/>
          <w:iCs/>
          <w:sz w:val="20"/>
          <w:szCs w:val="20"/>
        </w:rPr>
        <w:t xml:space="preserve"> 2019</w:t>
      </w:r>
      <w:r w:rsidR="008D2399">
        <w:rPr>
          <w:rFonts w:ascii="Arial" w:hAnsi="Arial" w:cs="Arial"/>
          <w:b/>
          <w:bCs/>
          <w:sz w:val="20"/>
          <w:szCs w:val="20"/>
        </w:rPr>
        <w:t xml:space="preserve">. </w:t>
      </w:r>
      <w:r w:rsidR="00F82600">
        <w:rPr>
          <w:rFonts w:ascii="Arial" w:hAnsi="Arial" w:cs="Arial"/>
          <w:b/>
          <w:bCs/>
          <w:sz w:val="20"/>
          <w:szCs w:val="20"/>
        </w:rPr>
        <w:t>Г</w:t>
      </w:r>
      <w:r w:rsidR="008D2399">
        <w:rPr>
          <w:rFonts w:ascii="Arial" w:hAnsi="Arial" w:cs="Arial"/>
          <w:b/>
          <w:bCs/>
          <w:sz w:val="20"/>
          <w:szCs w:val="20"/>
        </w:rPr>
        <w:t>одине</w:t>
      </w: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 xml:space="preserve">Одлуке о покретању поступка јавне набавке добара број 02/19 –  Потрошни материјал за одржавање машинских инсталација по партијама – </w:t>
      </w:r>
      <w:r w:rsidR="008F3963">
        <w:rPr>
          <w:rFonts w:ascii="Arial" w:hAnsi="Arial" w:cs="Arial"/>
          <w:sz w:val="20"/>
          <w:szCs w:val="20"/>
        </w:rPr>
        <w:t xml:space="preserve">партија </w:t>
      </w:r>
      <w:r w:rsidR="003E3281">
        <w:rPr>
          <w:rFonts w:ascii="Arial" w:hAnsi="Arial" w:cs="Arial"/>
          <w:sz w:val="20"/>
          <w:szCs w:val="20"/>
        </w:rPr>
        <w:t>9</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3E3281">
        <w:rPr>
          <w:rFonts w:ascii="Arial" w:hAnsi="Arial" w:cs="Arial"/>
          <w:sz w:val="20"/>
          <w:szCs w:val="20"/>
        </w:rPr>
        <w:t>Набавка компресора за потребе ЈКП,,Градска топлана Пирот,</w:t>
      </w:r>
      <w:r w:rsidR="000E4853">
        <w:rPr>
          <w:rFonts w:ascii="Arial" w:hAnsi="Arial" w:cs="Arial"/>
          <w:sz w:val="20"/>
          <w:szCs w:val="20"/>
        </w:rPr>
        <w:t xml:space="preserve"> </w:t>
      </w:r>
      <w:r>
        <w:rPr>
          <w:rFonts w:ascii="Arial" w:hAnsi="Arial" w:cs="Arial"/>
          <w:sz w:val="20"/>
          <w:szCs w:val="20"/>
        </w:rPr>
        <w:t>дел.бр.</w:t>
      </w:r>
      <w:r w:rsidR="000E4853">
        <w:rPr>
          <w:rFonts w:ascii="Arial" w:hAnsi="Arial" w:cs="Arial"/>
          <w:sz w:val="20"/>
          <w:szCs w:val="20"/>
        </w:rPr>
        <w:t>4</w:t>
      </w:r>
      <w:r w:rsidR="003E3281">
        <w:rPr>
          <w:rFonts w:ascii="Arial" w:hAnsi="Arial" w:cs="Arial"/>
          <w:sz w:val="20"/>
          <w:szCs w:val="20"/>
        </w:rPr>
        <w:t>858/19</w:t>
      </w:r>
      <w:r w:rsidR="000E4853">
        <w:rPr>
          <w:rFonts w:ascii="Arial" w:hAnsi="Arial" w:cs="Arial"/>
          <w:sz w:val="20"/>
          <w:szCs w:val="20"/>
        </w:rPr>
        <w:t xml:space="preserve"> од </w:t>
      </w:r>
      <w:r w:rsidR="003E3281">
        <w:rPr>
          <w:rFonts w:ascii="Arial" w:hAnsi="Arial" w:cs="Arial"/>
          <w:sz w:val="20"/>
          <w:szCs w:val="20"/>
        </w:rPr>
        <w:t>23.10</w:t>
      </w:r>
      <w:r w:rsidR="000E4853">
        <w:rPr>
          <w:rFonts w:ascii="Arial" w:hAnsi="Arial" w:cs="Arial"/>
          <w:sz w:val="20"/>
          <w:szCs w:val="20"/>
        </w:rPr>
        <w:t>.2019.г.</w:t>
      </w:r>
      <w:r>
        <w:rPr>
          <w:rFonts w:ascii="Arial" w:hAnsi="Arial" w:cs="Arial"/>
          <w:sz w:val="20"/>
          <w:szCs w:val="20"/>
        </w:rPr>
        <w:t xml:space="preserve">  и Решења ообразовању комисије за јавну набавку добара број 02/19 </w:t>
      </w:r>
      <w:r w:rsidR="008F3963">
        <w:rPr>
          <w:rFonts w:ascii="Arial" w:hAnsi="Arial" w:cs="Arial"/>
          <w:sz w:val="20"/>
          <w:szCs w:val="20"/>
        </w:rPr>
        <w:t xml:space="preserve">- </w:t>
      </w:r>
      <w:r>
        <w:rPr>
          <w:rFonts w:ascii="Arial" w:hAnsi="Arial" w:cs="Arial"/>
          <w:sz w:val="20"/>
          <w:szCs w:val="20"/>
        </w:rPr>
        <w:t xml:space="preserve">Потрошни материјал за одржавање машинских инсталација по партијама – партија </w:t>
      </w:r>
      <w:r w:rsidR="003E3281">
        <w:rPr>
          <w:rFonts w:ascii="Arial" w:hAnsi="Arial" w:cs="Arial"/>
          <w:sz w:val="20"/>
          <w:szCs w:val="20"/>
        </w:rPr>
        <w:t>9</w:t>
      </w:r>
      <w:r w:rsidR="008F3963">
        <w:rPr>
          <w:rFonts w:ascii="Arial" w:hAnsi="Arial" w:cs="Arial"/>
          <w:sz w:val="20"/>
          <w:szCs w:val="20"/>
        </w:rPr>
        <w:t xml:space="preserve"> </w:t>
      </w:r>
      <w:r>
        <w:rPr>
          <w:rFonts w:ascii="Arial" w:hAnsi="Arial" w:cs="Arial"/>
          <w:sz w:val="20"/>
          <w:szCs w:val="20"/>
        </w:rPr>
        <w:t>-</w:t>
      </w:r>
      <w:r w:rsidR="000E4853" w:rsidRPr="000E4853">
        <w:rPr>
          <w:rFonts w:ascii="Arial" w:hAnsi="Arial" w:cs="Arial"/>
          <w:sz w:val="20"/>
          <w:szCs w:val="20"/>
        </w:rPr>
        <w:t xml:space="preserve"> </w:t>
      </w:r>
      <w:r w:rsidR="003E3281">
        <w:rPr>
          <w:rFonts w:ascii="Arial" w:hAnsi="Arial" w:cs="Arial"/>
          <w:sz w:val="20"/>
          <w:szCs w:val="20"/>
        </w:rPr>
        <w:t xml:space="preserve">Набавка компресора за потребе ЈКП,,Градска топлана Пирот </w:t>
      </w:r>
      <w:r w:rsidR="000E4853">
        <w:rPr>
          <w:rFonts w:ascii="Arial" w:hAnsi="Arial" w:cs="Arial"/>
          <w:sz w:val="20"/>
          <w:szCs w:val="20"/>
        </w:rPr>
        <w:t xml:space="preserve"> </w:t>
      </w:r>
      <w:r w:rsidR="008F3963">
        <w:rPr>
          <w:rFonts w:ascii="Arial" w:hAnsi="Arial" w:cs="Arial"/>
          <w:sz w:val="20"/>
          <w:szCs w:val="20"/>
        </w:rPr>
        <w:t xml:space="preserve">дел. </w:t>
      </w:r>
      <w:r w:rsidR="000E4853">
        <w:rPr>
          <w:rFonts w:ascii="Arial" w:hAnsi="Arial" w:cs="Arial"/>
          <w:sz w:val="20"/>
          <w:szCs w:val="20"/>
        </w:rPr>
        <w:t xml:space="preserve"> бр.4</w:t>
      </w:r>
      <w:r w:rsidR="003E3281">
        <w:rPr>
          <w:rFonts w:ascii="Arial" w:hAnsi="Arial" w:cs="Arial"/>
          <w:sz w:val="20"/>
          <w:szCs w:val="20"/>
        </w:rPr>
        <w:t>859/19</w:t>
      </w:r>
      <w:r>
        <w:rPr>
          <w:rFonts w:ascii="Arial" w:hAnsi="Arial" w:cs="Arial"/>
          <w:sz w:val="20"/>
          <w:szCs w:val="20"/>
        </w:rPr>
        <w:t xml:space="preserve">  од </w:t>
      </w:r>
      <w:r w:rsidR="003E3281">
        <w:rPr>
          <w:rFonts w:ascii="Arial" w:hAnsi="Arial" w:cs="Arial"/>
          <w:sz w:val="20"/>
          <w:szCs w:val="20"/>
        </w:rPr>
        <w:t>23.10.2019</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Pr>
          <w:rFonts w:ascii="Arial" w:hAnsi="Arial" w:cs="Arial"/>
          <w:b/>
          <w:bCs/>
          <w:sz w:val="20"/>
          <w:szCs w:val="20"/>
        </w:rPr>
        <w:t>ПОТРОШНИ МАТЕРИЈАЛ ЗА ОДРЖАВАЊЕ МАШИНСКИХ ИНСТАЛАЦИЈА ПО ПАРТИЈАМА – ПАРТИЈА</w:t>
      </w:r>
      <w:r w:rsidR="000E4853">
        <w:rPr>
          <w:rFonts w:ascii="Arial" w:hAnsi="Arial" w:cs="Arial"/>
          <w:b/>
          <w:bCs/>
          <w:sz w:val="20"/>
          <w:szCs w:val="20"/>
        </w:rPr>
        <w:t xml:space="preserve"> </w:t>
      </w:r>
      <w:r w:rsidR="003E3281">
        <w:rPr>
          <w:rFonts w:ascii="Arial" w:hAnsi="Arial" w:cs="Arial"/>
          <w:b/>
          <w:bCs/>
          <w:sz w:val="20"/>
          <w:szCs w:val="20"/>
        </w:rPr>
        <w:t>9</w:t>
      </w:r>
      <w:r w:rsidR="008F3963">
        <w:rPr>
          <w:rFonts w:ascii="Arial" w:hAnsi="Arial" w:cs="Arial"/>
          <w:b/>
          <w:bCs/>
          <w:sz w:val="20"/>
          <w:szCs w:val="20"/>
        </w:rPr>
        <w:t xml:space="preserve"> </w:t>
      </w:r>
      <w:r w:rsidR="003E3281">
        <w:rPr>
          <w:rFonts w:ascii="Arial" w:hAnsi="Arial" w:cs="Arial"/>
          <w:b/>
          <w:bCs/>
          <w:sz w:val="20"/>
          <w:szCs w:val="20"/>
        </w:rPr>
        <w:t>–НАБАВКА КОМПРЕСОРА ЗА ПОТРЕБЕ ЈКП,,ГРАДСКА ТОПЛАНА,, ПИРОТ</w:t>
      </w:r>
      <w:r w:rsidR="000E4853" w:rsidRPr="000E4853">
        <w:rPr>
          <w:rFonts w:ascii="Arial" w:hAnsi="Arial" w:cs="Arial"/>
          <w:b/>
          <w:bCs/>
          <w:sz w:val="20"/>
          <w:szCs w:val="20"/>
        </w:rPr>
        <w:t xml:space="preserve"> </w:t>
      </w:r>
    </w:p>
    <w:p w:rsidR="00AB70DF" w:rsidRDefault="00AB70DF">
      <w:pPr>
        <w:jc w:val="center"/>
      </w:pP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Pr>
          <w:rFonts w:ascii="Arial" w:hAnsi="Arial" w:cs="Arial"/>
          <w:b/>
          <w:bCs/>
          <w:sz w:val="20"/>
          <w:szCs w:val="20"/>
        </w:rPr>
        <w:t xml:space="preserve"> бр. 02/19</w:t>
      </w:r>
      <w:r w:rsidR="000E4853">
        <w:rPr>
          <w:rFonts w:ascii="Arial" w:hAnsi="Arial" w:cs="Arial"/>
          <w:b/>
          <w:bCs/>
          <w:sz w:val="20"/>
          <w:szCs w:val="20"/>
        </w:rPr>
        <w:t>-Партија</w:t>
      </w:r>
      <w:r w:rsidR="003E3281">
        <w:rPr>
          <w:rFonts w:ascii="Arial" w:hAnsi="Arial" w:cs="Arial"/>
          <w:b/>
          <w:bCs/>
          <w:sz w:val="20"/>
          <w:szCs w:val="20"/>
        </w:rPr>
        <w:t xml:space="preserve"> 9</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A84F36" w:rsidRDefault="008D2399" w:rsidP="00B23FEF">
            <w:pPr>
              <w:jc w:val="center"/>
            </w:pPr>
            <w:r>
              <w:rPr>
                <w:rFonts w:ascii="Arial" w:hAnsi="Arial" w:cs="Arial"/>
                <w:bCs/>
                <w:iCs/>
                <w:sz w:val="20"/>
                <w:szCs w:val="20"/>
              </w:rPr>
              <w:t>3</w:t>
            </w:r>
            <w:r w:rsidR="00A84F36">
              <w:rPr>
                <w:rFonts w:ascii="Arial" w:hAnsi="Arial" w:cs="Arial"/>
                <w:bCs/>
                <w:iCs/>
                <w:sz w:val="20"/>
                <w:szCs w:val="20"/>
              </w:rPr>
              <w:t>-</w:t>
            </w:r>
            <w:r w:rsidR="00B23FEF">
              <w:rPr>
                <w:rFonts w:ascii="Arial" w:hAnsi="Arial" w:cs="Arial"/>
                <w:bCs/>
                <w:iCs/>
                <w:sz w:val="20"/>
                <w:szCs w:val="20"/>
                <w:lang/>
              </w:rPr>
              <w:t>4</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B23FEF" w:rsidP="00B23FEF">
            <w:pPr>
              <w:jc w:val="center"/>
            </w:pPr>
            <w:r>
              <w:rPr>
                <w:rFonts w:ascii="Arial" w:eastAsia="TimesNewRomanPSMT" w:hAnsi="Arial" w:cs="Arial"/>
                <w:sz w:val="20"/>
                <w:szCs w:val="20"/>
                <w:lang/>
              </w:rPr>
              <w:t>5-7</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B23FEF" w:rsidP="00B23FEF">
            <w:pPr>
              <w:jc w:val="center"/>
            </w:pPr>
            <w:r>
              <w:rPr>
                <w:lang/>
              </w:rPr>
              <w:t>8-11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B23FEF" w:rsidP="00B23FEF">
            <w:pPr>
              <w:jc w:val="center"/>
            </w:pPr>
            <w:r>
              <w:rPr>
                <w:rFonts w:ascii="Arial" w:eastAsia="TimesNewRomanPSMT" w:hAnsi="Arial" w:cs="Arial"/>
                <w:sz w:val="20"/>
                <w:szCs w:val="20"/>
                <w:lang/>
              </w:rPr>
              <w:t>12</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A84F36" w:rsidRDefault="00FA3C86" w:rsidP="00B23FEF">
            <w:pPr>
              <w:jc w:val="center"/>
            </w:pPr>
            <w:r>
              <w:t>1</w:t>
            </w:r>
            <w:r w:rsidR="00B23FEF">
              <w:rPr>
                <w:lang/>
              </w:rPr>
              <w:t>3-31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A84F36" w:rsidP="00B23FEF">
            <w:pPr>
              <w:jc w:val="center"/>
            </w:pPr>
            <w:r>
              <w:rPr>
                <w:rFonts w:ascii="Arial" w:eastAsia="TimesNewRomanPSMT" w:hAnsi="Arial" w:cs="Arial"/>
                <w:sz w:val="20"/>
                <w:szCs w:val="20"/>
              </w:rPr>
              <w:t>3</w:t>
            </w:r>
            <w:r w:rsidR="00B23FEF">
              <w:rPr>
                <w:rFonts w:ascii="Arial" w:eastAsia="TimesNewRomanPSMT" w:hAnsi="Arial" w:cs="Arial"/>
                <w:sz w:val="20"/>
                <w:szCs w:val="20"/>
                <w:lang/>
              </w:rPr>
              <w:t>2-36</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FA3C86" w:rsidRDefault="00A84F36" w:rsidP="00B23FEF">
            <w:pPr>
              <w:jc w:val="center"/>
            </w:pPr>
            <w:r>
              <w:rPr>
                <w:rFonts w:ascii="Arial" w:eastAsia="TimesNewRomanPSMT" w:hAnsi="Arial" w:cs="Arial"/>
                <w:sz w:val="20"/>
                <w:szCs w:val="20"/>
              </w:rPr>
              <w:t>3</w:t>
            </w:r>
            <w:r w:rsidR="00B23FEF">
              <w:rPr>
                <w:rFonts w:ascii="Arial" w:eastAsia="TimesNewRomanPSMT" w:hAnsi="Arial" w:cs="Arial"/>
                <w:sz w:val="20"/>
                <w:szCs w:val="20"/>
                <w:lang/>
              </w:rPr>
              <w:t>7-42</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8F3963" w:rsidRDefault="008F3963">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r>
        <w:rPr>
          <w:rFonts w:ascii="Arial" w:eastAsia="TimesNewRomanPSMT" w:hAnsi="Arial" w:cs="Arial"/>
          <w:sz w:val="20"/>
          <w:szCs w:val="20"/>
        </w:rPr>
        <w:t xml:space="preserve">                         Укупан број страница :  42 </w:t>
      </w:r>
    </w:p>
    <w:p w:rsidR="00F82600" w:rsidRPr="00F82600" w:rsidRDefault="00F82600">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lastRenderedPageBreak/>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добра –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3E3281">
        <w:rPr>
          <w:rFonts w:ascii="Arial" w:hAnsi="Arial" w:cs="Arial"/>
          <w:iCs/>
          <w:sz w:val="20"/>
          <w:szCs w:val="20"/>
        </w:rPr>
        <w:t>9</w:t>
      </w:r>
      <w:r w:rsidR="008F3963">
        <w:rPr>
          <w:rFonts w:ascii="Arial" w:hAnsi="Arial" w:cs="Arial"/>
          <w:iCs/>
          <w:sz w:val="20"/>
          <w:szCs w:val="20"/>
        </w:rPr>
        <w:t xml:space="preserve"> </w:t>
      </w:r>
      <w:r w:rsidR="003E3281">
        <w:rPr>
          <w:rFonts w:ascii="Arial" w:hAnsi="Arial" w:cs="Arial"/>
          <w:iCs/>
          <w:sz w:val="20"/>
          <w:szCs w:val="20"/>
        </w:rPr>
        <w:t>–</w:t>
      </w:r>
      <w:r w:rsidR="008F3963">
        <w:rPr>
          <w:rFonts w:ascii="Arial" w:hAnsi="Arial" w:cs="Arial"/>
          <w:iCs/>
          <w:sz w:val="20"/>
          <w:szCs w:val="20"/>
        </w:rPr>
        <w:t xml:space="preserve"> </w:t>
      </w:r>
      <w:r w:rsidR="003E3281">
        <w:rPr>
          <w:rFonts w:ascii="Arial" w:hAnsi="Arial" w:cs="Arial"/>
          <w:iCs/>
          <w:sz w:val="20"/>
          <w:szCs w:val="20"/>
        </w:rPr>
        <w:t>Набавка компресора за потребе ЈКП,,Градска топлана,,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 xml:space="preserve">Јавна набавка мале вредности: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3E3281">
        <w:rPr>
          <w:rFonts w:ascii="Arial" w:hAnsi="Arial" w:cs="Arial"/>
          <w:iCs/>
          <w:sz w:val="20"/>
          <w:szCs w:val="20"/>
        </w:rPr>
        <w:t>9</w:t>
      </w:r>
      <w:r w:rsidR="008F3963">
        <w:rPr>
          <w:rFonts w:ascii="Arial" w:hAnsi="Arial" w:cs="Arial"/>
          <w:iCs/>
          <w:sz w:val="20"/>
          <w:szCs w:val="20"/>
        </w:rPr>
        <w:t xml:space="preserve"> -</w:t>
      </w:r>
      <w:r w:rsidR="003E3281" w:rsidRPr="003E3281">
        <w:rPr>
          <w:rFonts w:ascii="Arial" w:hAnsi="Arial" w:cs="Arial"/>
          <w:iCs/>
          <w:sz w:val="20"/>
          <w:szCs w:val="20"/>
        </w:rPr>
        <w:t xml:space="preserve"> </w:t>
      </w:r>
      <w:r w:rsidR="003E3281">
        <w:rPr>
          <w:rFonts w:ascii="Arial" w:hAnsi="Arial" w:cs="Arial"/>
          <w:iCs/>
          <w:sz w:val="20"/>
          <w:szCs w:val="20"/>
        </w:rPr>
        <w:t>Набавка компресора за потребе ЈКП,,Градска топлана,,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3E3281">
      <w:pPr>
        <w:jc w:val="both"/>
        <w:rPr>
          <w:rFonts w:ascii="Arial" w:hAnsi="Arial" w:cs="Arial"/>
          <w:iCs/>
          <w:sz w:val="20"/>
          <w:szCs w:val="20"/>
        </w:rPr>
      </w:pPr>
      <w:r>
        <w:rPr>
          <w:rFonts w:ascii="Arial" w:hAnsi="Arial" w:cs="Arial"/>
          <w:iCs/>
          <w:sz w:val="20"/>
          <w:szCs w:val="20"/>
        </w:rPr>
        <w:t>Набавка компресора за потребе ЈКП,,Градска топлана,, Пирот</w:t>
      </w:r>
      <w:r w:rsidR="000E4853">
        <w:rPr>
          <w:rFonts w:ascii="Arial" w:hAnsi="Arial" w:cs="Arial"/>
          <w:sz w:val="20"/>
          <w:szCs w:val="20"/>
        </w:rPr>
        <w:t xml:space="preserve"> ;</w:t>
      </w:r>
    </w:p>
    <w:p w:rsidR="00AB70DF" w:rsidRPr="000E4853" w:rsidRDefault="00E91F24" w:rsidP="000E4853">
      <w:pPr>
        <w:pStyle w:val="ListParagraph"/>
        <w:numPr>
          <w:ilvl w:val="0"/>
          <w:numId w:val="2"/>
        </w:numPr>
        <w:ind w:left="432" w:hanging="432"/>
        <w:jc w:val="both"/>
        <w:rPr>
          <w:rFonts w:ascii="Arial" w:hAnsi="Arial" w:cs="Arial"/>
          <w:b/>
          <w:iCs/>
          <w:sz w:val="20"/>
          <w:szCs w:val="20"/>
        </w:rPr>
      </w:pPr>
      <w:r w:rsidRPr="000E4853">
        <w:rPr>
          <w:rFonts w:ascii="Arial" w:hAnsi="Arial" w:cs="Arial"/>
          <w:color w:val="000000"/>
          <w:sz w:val="20"/>
          <w:szCs w:val="20"/>
          <w:shd w:val="clear" w:color="auto" w:fill="FFFFFF"/>
        </w:rPr>
        <w:t>Назив и ознака из општег речника набавки</w:t>
      </w:r>
      <w:r w:rsidRPr="000E4853">
        <w:rPr>
          <w:rFonts w:ascii="Arial" w:hAnsi="Arial" w:cs="Arial"/>
          <w:sz w:val="20"/>
          <w:szCs w:val="20"/>
        </w:rPr>
        <w:t>: 44160000 – цевоводи, цевни системи, цеви, омотач и цеви и сродни артикли</w:t>
      </w:r>
      <w:r w:rsidRPr="000E4853">
        <w:rPr>
          <w:rFonts w:ascii="Arial" w:hAnsi="Arial" w:cs="Arial"/>
          <w:sz w:val="20"/>
          <w:szCs w:val="20"/>
          <w:lang w:val="sr-Cyrl-CS"/>
        </w:rPr>
        <w:t>.</w:t>
      </w:r>
      <w:bookmarkStart w:id="0" w:name="_GoBack"/>
      <w:bookmarkEnd w:id="0"/>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0E4853">
        <w:rPr>
          <w:rFonts w:ascii="Arial" w:hAnsi="Arial" w:cs="Arial"/>
          <w:iCs/>
          <w:sz w:val="20"/>
          <w:szCs w:val="20"/>
        </w:rPr>
        <w:t xml:space="preserve"> мале вредности 02/19 </w:t>
      </w:r>
      <w:r>
        <w:rPr>
          <w:rFonts w:ascii="Arial" w:hAnsi="Arial" w:cs="Arial"/>
          <w:iCs/>
          <w:sz w:val="20"/>
          <w:szCs w:val="20"/>
        </w:rPr>
        <w:t xml:space="preserve"> је обликована у 9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1:  Експанзионе посуде и нивостати процењене вредности 150.000,00 дин. без ПДВ-а, односно 180.000,00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2: Нове циркулационе пумпе процењене вредности 495.000,00 без ПДВ-а, односно 594.000,00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3:Цеви и цевни фитинг процењене вредности 350.000 без ПДВ-а, односно 420.000,00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4:Арматура и шрафовска роба процењене вредности 495.000,00 дин. без ПДВ-а, односно 594.000,00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5: Потрошни материјал за котларницу 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 подстанице  процењене вредности 400.000,00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7: Потрошни материјал и опрема за одржавање топловода процењене вредности 495.000,00 без ПДВ-а, односно 594.000,00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8: Потрошни материјал за калориметре и водомере процењене вредности 200.000,00 дин. без ПДВ-а, односно 240.000,00 са ПДВ-ом;</w:t>
      </w:r>
    </w:p>
    <w:p w:rsidR="00AB70DF" w:rsidRDefault="008D2399">
      <w:pPr>
        <w:spacing w:line="100" w:lineRule="atLeast"/>
        <w:ind w:left="720"/>
        <w:jc w:val="both"/>
        <w:rPr>
          <w:rFonts w:ascii="Arial" w:hAnsi="Arial" w:cs="Arial"/>
          <w:b/>
          <w:iCs/>
          <w:sz w:val="20"/>
          <w:szCs w:val="20"/>
        </w:rPr>
      </w:pPr>
      <w:r>
        <w:rPr>
          <w:rFonts w:ascii="Arial" w:hAnsi="Arial" w:cs="Arial"/>
          <w:sz w:val="20"/>
          <w:szCs w:val="20"/>
        </w:rPr>
        <w:t>- Партија 9:  Компресори процењене вредности 80.000,00 дин.без ПДВ-а, односно 96.000,00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 xml:space="preserve">Подаци о пореским обавезама се могу добити у Пореској управи, Министарства финансија и привреде Подаци о </w:t>
      </w:r>
      <w:r>
        <w:rPr>
          <w:rFonts w:ascii="Arial" w:hAnsi="Arial" w:cs="Arial"/>
          <w:iCs/>
          <w:sz w:val="20"/>
          <w:szCs w:val="20"/>
        </w:rPr>
        <w:lastRenderedPageBreak/>
        <w:t>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почев од </w:t>
      </w:r>
      <w:r>
        <w:rPr>
          <w:rFonts w:ascii="Arial" w:hAnsi="Arial" w:cs="Arial"/>
          <w:iCs/>
          <w:color w:val="000000"/>
          <w:sz w:val="20"/>
          <w:szCs w:val="20"/>
        </w:rPr>
        <w:t>2</w:t>
      </w:r>
      <w:r w:rsidR="003E3281">
        <w:rPr>
          <w:rFonts w:ascii="Arial" w:hAnsi="Arial" w:cs="Arial"/>
          <w:iCs/>
          <w:color w:val="000000"/>
          <w:sz w:val="20"/>
          <w:szCs w:val="20"/>
        </w:rPr>
        <w:t>3</w:t>
      </w:r>
      <w:r>
        <w:rPr>
          <w:rFonts w:ascii="Arial" w:hAnsi="Arial" w:cs="Arial"/>
          <w:iCs/>
          <w:color w:val="000000"/>
          <w:sz w:val="20"/>
          <w:szCs w:val="20"/>
        </w:rPr>
        <w:t>.0</w:t>
      </w:r>
      <w:r w:rsidR="002857B2">
        <w:rPr>
          <w:rFonts w:ascii="Arial" w:hAnsi="Arial" w:cs="Arial"/>
          <w:iCs/>
          <w:color w:val="000000"/>
          <w:sz w:val="20"/>
          <w:szCs w:val="20"/>
        </w:rPr>
        <w:t>9</w:t>
      </w:r>
      <w:r>
        <w:rPr>
          <w:rFonts w:ascii="Arial" w:hAnsi="Arial" w:cs="Arial"/>
          <w:iCs/>
          <w:color w:val="000000"/>
          <w:sz w:val="20"/>
          <w:szCs w:val="20"/>
        </w:rPr>
        <w:t xml:space="preserve">.2019. године у времену </w:t>
      </w:r>
      <w:r>
        <w:rPr>
          <w:rFonts w:ascii="Arial" w:hAnsi="Arial" w:cs="Arial"/>
          <w:iCs/>
          <w:sz w:val="20"/>
          <w:szCs w:val="20"/>
        </w:rPr>
        <w:t>од 10:00 – 14:00 сати, до задњег дана рока за подношење понуда</w:t>
      </w:r>
      <w:r w:rsidR="002857B2">
        <w:rPr>
          <w:rFonts w:ascii="Arial" w:hAnsi="Arial" w:cs="Arial"/>
          <w:iCs/>
          <w:sz w:val="20"/>
          <w:szCs w:val="20"/>
        </w:rPr>
        <w:t xml:space="preserve"> </w:t>
      </w:r>
      <w:r w:rsidR="003E3281">
        <w:rPr>
          <w:rFonts w:ascii="Arial" w:hAnsi="Arial" w:cs="Arial"/>
          <w:iCs/>
          <w:sz w:val="20"/>
          <w:szCs w:val="20"/>
        </w:rPr>
        <w:t>31.10</w:t>
      </w:r>
      <w:r w:rsidR="002857B2">
        <w:rPr>
          <w:rFonts w:ascii="Arial" w:hAnsi="Arial" w:cs="Arial"/>
          <w:iCs/>
          <w:sz w:val="20"/>
          <w:szCs w:val="20"/>
        </w:rPr>
        <w:t>.2019 године до 13:00 .</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7"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8"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9"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 xml:space="preserve">Понуда се подноси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партија </w:t>
      </w:r>
      <w:r w:rsidR="003E3281">
        <w:rPr>
          <w:rFonts w:ascii="Arial" w:hAnsi="Arial" w:cs="Arial"/>
          <w:iCs/>
          <w:sz w:val="20"/>
          <w:szCs w:val="20"/>
        </w:rPr>
        <w:t>9</w:t>
      </w:r>
      <w:r>
        <w:rPr>
          <w:rFonts w:ascii="Arial" w:hAnsi="Arial" w:cs="Arial"/>
          <w:iCs/>
          <w:sz w:val="20"/>
          <w:szCs w:val="20"/>
        </w:rPr>
        <w:t xml:space="preserve"> – </w:t>
      </w:r>
      <w:r w:rsidR="003E3281">
        <w:rPr>
          <w:rFonts w:ascii="Arial" w:hAnsi="Arial" w:cs="Arial"/>
          <w:iCs/>
          <w:sz w:val="20"/>
          <w:szCs w:val="20"/>
        </w:rPr>
        <w:t>Набавка компресора за потребе ЈКП,,Градска топлана,, Пирот</w:t>
      </w:r>
      <w:r w:rsidR="003E3281">
        <w:rPr>
          <w:rFonts w:ascii="Arial" w:hAnsi="Arial" w:cs="Arial"/>
          <w:sz w:val="20"/>
          <w:szCs w:val="20"/>
        </w:rPr>
        <w:t xml:space="preserve"> </w:t>
      </w:r>
      <w:r w:rsidR="00BD532D">
        <w:rPr>
          <w:rFonts w:ascii="Arial" w:hAnsi="Arial" w:cs="Arial"/>
          <w:iCs/>
          <w:sz w:val="20"/>
          <w:szCs w:val="20"/>
        </w:rPr>
        <w:t xml:space="preserve"> </w:t>
      </w:r>
      <w:r>
        <w:rPr>
          <w:rFonts w:ascii="Arial" w:hAnsi="Arial" w:cs="Arial"/>
          <w:iCs/>
          <w:sz w:val="20"/>
          <w:szCs w:val="20"/>
        </w:rPr>
        <w:t>-  ЈНМВ  02/19 –</w:t>
      </w:r>
      <w:r w:rsidR="00737E19">
        <w:rPr>
          <w:rFonts w:ascii="Arial" w:hAnsi="Arial" w:cs="Arial"/>
          <w:iCs/>
          <w:sz w:val="20"/>
          <w:szCs w:val="20"/>
        </w:rPr>
        <w:t xml:space="preserve"> Партија 9-</w:t>
      </w:r>
      <w:r>
        <w:rPr>
          <w:rFonts w:ascii="Arial" w:hAnsi="Arial" w:cs="Arial"/>
          <w:iCs/>
          <w:sz w:val="20"/>
          <w:szCs w:val="20"/>
        </w:rPr>
        <w:t xml:space="preserve">НЕ ОТВАРАТИ“ </w:t>
      </w:r>
    </w:p>
    <w:p w:rsidR="00AB70DF" w:rsidRDefault="008D2399">
      <w:pPr>
        <w:jc w:val="both"/>
        <w:rPr>
          <w:rFonts w:ascii="Arial" w:hAnsi="Arial" w:cs="Arial"/>
          <w:iCs/>
          <w:sz w:val="20"/>
          <w:szCs w:val="20"/>
        </w:rPr>
      </w:pPr>
      <w:r>
        <w:rPr>
          <w:rFonts w:ascii="Arial" w:hAnsi="Arial" w:cs="Arial"/>
          <w:iCs/>
          <w:sz w:val="20"/>
          <w:szCs w:val="20"/>
        </w:rPr>
        <w:t xml:space="preserve">Рок за подношење понуда је </w:t>
      </w:r>
      <w:r w:rsidR="00737E19">
        <w:rPr>
          <w:rFonts w:ascii="Arial" w:hAnsi="Arial" w:cs="Arial"/>
          <w:iCs/>
          <w:sz w:val="20"/>
          <w:szCs w:val="20"/>
        </w:rPr>
        <w:t>31.10.2019</w:t>
      </w:r>
      <w:r>
        <w:rPr>
          <w:rFonts w:ascii="Arial" w:hAnsi="Arial" w:cs="Arial"/>
          <w:iCs/>
          <w:sz w:val="20"/>
          <w:szCs w:val="20"/>
        </w:rPr>
        <w:t xml:space="preserve"> год</w:t>
      </w:r>
      <w:r w:rsidR="002857B2">
        <w:rPr>
          <w:rFonts w:ascii="Arial" w:hAnsi="Arial" w:cs="Arial"/>
          <w:iCs/>
          <w:sz w:val="20"/>
          <w:szCs w:val="20"/>
        </w:rPr>
        <w:t>ине до 13:00</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737E19">
        <w:rPr>
          <w:rFonts w:ascii="Arial" w:hAnsi="Arial" w:cs="Arial"/>
          <w:iCs/>
          <w:sz w:val="20"/>
          <w:szCs w:val="20"/>
        </w:rPr>
        <w:t>31.10.2</w:t>
      </w:r>
      <w:r>
        <w:rPr>
          <w:rFonts w:ascii="Arial" w:hAnsi="Arial" w:cs="Arial"/>
          <w:iCs/>
          <w:sz w:val="20"/>
          <w:szCs w:val="20"/>
        </w:rPr>
        <w:t>019.године до 1</w:t>
      </w:r>
      <w:r w:rsidR="002857B2">
        <w:rPr>
          <w:rFonts w:ascii="Arial" w:hAnsi="Arial" w:cs="Arial"/>
          <w:iCs/>
          <w:sz w:val="20"/>
          <w:szCs w:val="20"/>
        </w:rPr>
        <w:t>3</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737E19">
        <w:rPr>
          <w:rFonts w:ascii="Arial" w:hAnsi="Arial" w:cs="Arial"/>
          <w:iCs/>
          <w:sz w:val="20"/>
          <w:szCs w:val="20"/>
        </w:rPr>
        <w:t>31.10.2019</w:t>
      </w:r>
      <w:r>
        <w:rPr>
          <w:rFonts w:ascii="Arial" w:hAnsi="Arial" w:cs="Arial"/>
          <w:iCs/>
          <w:sz w:val="20"/>
          <w:szCs w:val="20"/>
        </w:rPr>
        <w:t xml:space="preserve"> године у 1</w:t>
      </w:r>
      <w:r w:rsidR="002857B2">
        <w:rPr>
          <w:rFonts w:ascii="Arial" w:hAnsi="Arial" w:cs="Arial"/>
          <w:iCs/>
          <w:sz w:val="20"/>
          <w:szCs w:val="20"/>
        </w:rPr>
        <w:t>3</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37E19">
        <w:rPr>
          <w:rFonts w:ascii="Arial" w:hAnsi="Arial" w:cs="Arial"/>
          <w:iCs/>
          <w:sz w:val="20"/>
          <w:szCs w:val="20"/>
        </w:rPr>
        <w:t>, ( рок за доставу понуда је 31.10.2019 до 13:00 часова)</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737E19">
        <w:rPr>
          <w:rFonts w:ascii="Arial" w:hAnsi="Arial" w:cs="Arial"/>
          <w:iCs/>
          <w:sz w:val="20"/>
          <w:szCs w:val="20"/>
        </w:rPr>
        <w:t>9</w:t>
      </w:r>
      <w:r w:rsidR="008F3963">
        <w:rPr>
          <w:rFonts w:ascii="Arial" w:hAnsi="Arial" w:cs="Arial"/>
          <w:iCs/>
          <w:sz w:val="20"/>
          <w:szCs w:val="20"/>
        </w:rPr>
        <w:t xml:space="preserve">- </w:t>
      </w:r>
      <w:r w:rsidR="00737E19">
        <w:rPr>
          <w:rFonts w:ascii="Arial" w:hAnsi="Arial" w:cs="Arial"/>
          <w:iCs/>
          <w:sz w:val="20"/>
          <w:szCs w:val="20"/>
        </w:rPr>
        <w:t>Набавка компресора за потребе ЈКП,,Градска топлана,, Пирот</w:t>
      </w:r>
      <w:r w:rsidR="00E9646D">
        <w:rPr>
          <w:rFonts w:ascii="Arial" w:hAnsi="Arial" w:cs="Arial"/>
          <w:sz w:val="20"/>
          <w:szCs w:val="20"/>
        </w:rPr>
        <w:t xml:space="preserve"> </w:t>
      </w:r>
      <w:r>
        <w:rPr>
          <w:rFonts w:ascii="Arial" w:hAnsi="Arial" w:cs="Arial"/>
          <w:iCs/>
          <w:sz w:val="20"/>
          <w:szCs w:val="20"/>
        </w:rPr>
        <w:t xml:space="preserve">ЈНМВ  02/19 </w:t>
      </w:r>
      <w:r w:rsidR="00737E19">
        <w:rPr>
          <w:rFonts w:ascii="Arial" w:hAnsi="Arial" w:cs="Arial"/>
          <w:iCs/>
          <w:sz w:val="20"/>
          <w:szCs w:val="20"/>
        </w:rPr>
        <w:t>–Партија 9.</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Default="00FA3C86">
      <w:pPr>
        <w:pStyle w:val="Footer"/>
        <w:jc w:val="center"/>
        <w:rPr>
          <w:rFonts w:ascii="Arial" w:hAnsi="Arial" w:cs="Arial"/>
          <w:b/>
          <w:iCs/>
          <w:sz w:val="20"/>
          <w:szCs w:val="20"/>
        </w:rPr>
      </w:pPr>
    </w:p>
    <w:p w:rsidR="009A25DF" w:rsidRDefault="009A25DF" w:rsidP="009A25DF"/>
    <w:p w:rsidR="00C322C4" w:rsidRDefault="009A25DF" w:rsidP="00FA00D4">
      <w:pPr>
        <w:ind w:left="142" w:right="-285"/>
        <w:rPr>
          <w:rFonts w:ascii="Arial" w:hAnsi="Arial" w:cs="Arial"/>
          <w:b/>
          <w:iCs/>
          <w:sz w:val="20"/>
          <w:szCs w:val="20"/>
        </w:rPr>
      </w:pPr>
      <w:r>
        <w:rPr>
          <w:rFonts w:ascii="Arial" w:hAnsi="Arial" w:cs="Arial"/>
          <w:b/>
        </w:rPr>
        <w:t>СПЕЦИФИКАЦИЈА ДОБАРА</w:t>
      </w:r>
      <w:r w:rsidR="00912ED9">
        <w:rPr>
          <w:rFonts w:ascii="Arial" w:hAnsi="Arial" w:cs="Arial"/>
          <w:b/>
        </w:rPr>
        <w:t xml:space="preserve"> </w:t>
      </w:r>
      <w:r>
        <w:rPr>
          <w:rFonts w:ascii="Arial" w:hAnsi="Arial" w:cs="Arial"/>
          <w:b/>
        </w:rPr>
        <w:t xml:space="preserve"> </w:t>
      </w:r>
      <w:r w:rsidR="00C322C4">
        <w:rPr>
          <w:rFonts w:ascii="Arial" w:hAnsi="Arial" w:cs="Arial"/>
          <w:b/>
        </w:rPr>
        <w:t>-ПАРТИЈА 9</w:t>
      </w:r>
      <w:r w:rsidR="00912ED9" w:rsidRPr="00BA7D58">
        <w:rPr>
          <w:rFonts w:ascii="Arial" w:hAnsi="Arial" w:cs="Arial"/>
          <w:b/>
          <w:iCs/>
          <w:sz w:val="20"/>
          <w:szCs w:val="20"/>
        </w:rPr>
        <w:t xml:space="preserve">- </w:t>
      </w:r>
    </w:p>
    <w:p w:rsidR="00FA00D4" w:rsidRPr="00C322C4" w:rsidRDefault="00C322C4" w:rsidP="00FA00D4">
      <w:pPr>
        <w:ind w:left="142" w:right="-285"/>
        <w:rPr>
          <w:rFonts w:ascii="Arial" w:hAnsi="Arial" w:cs="Arial"/>
          <w:sz w:val="28"/>
          <w:szCs w:val="28"/>
        </w:rPr>
      </w:pPr>
      <w:r w:rsidRPr="00C322C4">
        <w:rPr>
          <w:rFonts w:ascii="Arial" w:hAnsi="Arial" w:cs="Arial"/>
          <w:iCs/>
          <w:sz w:val="28"/>
          <w:szCs w:val="28"/>
        </w:rPr>
        <w:t>Набавка компресора за потребе ЈКП,,Градска топлана,, Пирот</w:t>
      </w:r>
      <w:r w:rsidRPr="00C322C4">
        <w:rPr>
          <w:rFonts w:ascii="Arial" w:hAnsi="Arial" w:cs="Arial"/>
          <w:b/>
          <w:sz w:val="28"/>
          <w:szCs w:val="28"/>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ЈКП,,Градска топлана“ Пирот -Енегана ,, Сењак,,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FA00D4" w:rsidRDefault="00BE6F89" w:rsidP="00BE6F89">
      <w:pPr>
        <w:rPr>
          <w:rFonts w:ascii="Arial" w:hAnsi="Arial" w:cs="Arial"/>
          <w:color w:val="000000"/>
          <w:sz w:val="20"/>
          <w:szCs w:val="20"/>
          <w:lang w:eastAsia="sr-Latn-CS"/>
        </w:rPr>
        <w:sectPr w:rsidR="00FA00D4" w:rsidSect="00FA3971">
          <w:headerReference w:type="even" r:id="rId10"/>
          <w:headerReference w:type="default" r:id="rId11"/>
          <w:footerReference w:type="even" r:id="rId12"/>
          <w:footerReference w:type="default" r:id="rId13"/>
          <w:headerReference w:type="first" r:id="rId14"/>
          <w:footerReference w:type="first" r:id="rId15"/>
          <w:pgSz w:w="11906" w:h="16838"/>
          <w:pgMar w:top="851" w:right="991" w:bottom="851" w:left="851" w:header="737" w:footer="0" w:gutter="0"/>
          <w:cols w:space="720"/>
          <w:docGrid w:linePitch="326"/>
        </w:sectPr>
      </w:pPr>
      <w:r>
        <w:rPr>
          <w:rFonts w:ascii="Arial" w:hAnsi="Arial" w:cs="Arial"/>
          <w:b/>
          <w:iCs/>
          <w:sz w:val="20"/>
          <w:szCs w:val="20"/>
        </w:rPr>
        <w:t xml:space="preserve">  -  Рок извршења набавке: 35  календарских  дана од дана закључења уговора</w:t>
      </w:r>
    </w:p>
    <w:p w:rsidR="00FA00D4" w:rsidRDefault="00FA00D4" w:rsidP="00FA00D4">
      <w:pPr>
        <w:tabs>
          <w:tab w:val="left" w:pos="360"/>
          <w:tab w:val="center" w:pos="5445"/>
        </w:tabs>
        <w:rPr>
          <w:rFonts w:ascii="Arial" w:hAnsi="Arial" w:cs="Arial"/>
          <w:sz w:val="28"/>
          <w:szCs w:val="28"/>
          <w:lang w:eastAsia="en-US"/>
        </w:rPr>
      </w:pPr>
      <w:r>
        <w:rPr>
          <w:rFonts w:ascii="Arial" w:hAnsi="Arial" w:cs="Arial"/>
          <w:sz w:val="28"/>
          <w:szCs w:val="28"/>
        </w:rPr>
        <w:lastRenderedPageBreak/>
        <w:t>Predmer  I  predračun za potrošni material i opremu za održavanje mašinskih instalacija – partija 9.  Kompresori</w:t>
      </w:r>
    </w:p>
    <w:p w:rsidR="00FA00D4" w:rsidRDefault="00FA00D4" w:rsidP="00FA00D4">
      <w:pPr>
        <w:tabs>
          <w:tab w:val="left" w:pos="360"/>
          <w:tab w:val="center" w:pos="5445"/>
        </w:tabs>
        <w:rPr>
          <w:rFonts w:ascii="Arial" w:hAnsi="Arial" w:cs="Arial"/>
          <w:sz w:val="28"/>
          <w:szCs w:val="28"/>
        </w:rPr>
      </w:pPr>
    </w:p>
    <w:tbl>
      <w:tblPr>
        <w:tblpPr w:leftFromText="141" w:rightFromText="141" w:vertAnchor="text" w:horzAnchor="margin"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5174"/>
        <w:gridCol w:w="574"/>
        <w:gridCol w:w="595"/>
        <w:gridCol w:w="1878"/>
        <w:gridCol w:w="1843"/>
        <w:gridCol w:w="2268"/>
        <w:gridCol w:w="2040"/>
      </w:tblGrid>
      <w:tr w:rsidR="00FA00D4" w:rsidTr="00BE6F89">
        <w:trPr>
          <w:cantSplit/>
          <w:trHeight w:hRule="exact" w:val="907"/>
        </w:trPr>
        <w:tc>
          <w:tcPr>
            <w:tcW w:w="676" w:type="dxa"/>
            <w:tcBorders>
              <w:top w:val="single" w:sz="4" w:space="0" w:color="000000"/>
              <w:left w:val="single" w:sz="4" w:space="0" w:color="000000"/>
              <w:bottom w:val="single" w:sz="4" w:space="0" w:color="000000"/>
              <w:right w:val="single" w:sz="4" w:space="0" w:color="000000"/>
            </w:tcBorders>
            <w:textDirection w:val="btLr"/>
            <w:vAlign w:val="center"/>
            <w:hideMark/>
          </w:tcPr>
          <w:p w:rsidR="00FA00D4" w:rsidRDefault="00FA00D4">
            <w:pPr>
              <w:spacing w:after="200" w:line="276" w:lineRule="auto"/>
              <w:ind w:left="113" w:right="113"/>
              <w:jc w:val="center"/>
              <w:rPr>
                <w:rFonts w:ascii="Arial" w:hAnsi="Arial" w:cs="Arial"/>
                <w:sz w:val="22"/>
                <w:szCs w:val="22"/>
                <w:lang w:val="hr-HR"/>
              </w:rPr>
            </w:pPr>
            <w:r>
              <w:rPr>
                <w:rFonts w:ascii="Arial" w:hAnsi="Arial" w:cs="Arial"/>
                <w:color w:val="020303"/>
                <w:w w:val="105"/>
                <w:position w:val="-2"/>
              </w:rPr>
              <w:t>poz.</w:t>
            </w:r>
          </w:p>
        </w:tc>
        <w:tc>
          <w:tcPr>
            <w:tcW w:w="5174"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after="200" w:line="276" w:lineRule="auto"/>
              <w:jc w:val="center"/>
              <w:rPr>
                <w:rFonts w:ascii="Arial" w:hAnsi="Arial" w:cs="Arial"/>
                <w:sz w:val="22"/>
                <w:szCs w:val="22"/>
                <w:lang w:val="hr-HR"/>
              </w:rPr>
            </w:pPr>
            <w:r>
              <w:rPr>
                <w:rFonts w:ascii="Arial" w:hAnsi="Arial" w:cs="Arial"/>
                <w:color w:val="020303"/>
                <w:w w:val="105"/>
                <w:position w:val="-2"/>
              </w:rPr>
              <w:t>Opis – naziv dobra</w:t>
            </w:r>
          </w:p>
        </w:tc>
        <w:tc>
          <w:tcPr>
            <w:tcW w:w="574" w:type="dxa"/>
            <w:tcBorders>
              <w:top w:val="single" w:sz="4" w:space="0" w:color="000000"/>
              <w:left w:val="single" w:sz="4" w:space="0" w:color="000000"/>
              <w:bottom w:val="single" w:sz="4" w:space="0" w:color="000000"/>
              <w:right w:val="single" w:sz="4" w:space="0" w:color="000000"/>
            </w:tcBorders>
            <w:textDirection w:val="btLr"/>
            <w:vAlign w:val="center"/>
            <w:hideMark/>
          </w:tcPr>
          <w:p w:rsidR="00FA00D4" w:rsidRDefault="00FA00D4">
            <w:pPr>
              <w:tabs>
                <w:tab w:val="left" w:pos="6307"/>
              </w:tabs>
              <w:spacing w:before="240" w:after="200" w:line="276" w:lineRule="auto"/>
              <w:ind w:left="-110" w:right="-92"/>
              <w:jc w:val="center"/>
              <w:rPr>
                <w:rFonts w:ascii="Arial" w:hAnsi="Arial" w:cs="Arial"/>
                <w:color w:val="020303"/>
                <w:w w:val="105"/>
                <w:position w:val="-2"/>
                <w:sz w:val="18"/>
                <w:szCs w:val="18"/>
                <w:lang w:val="sr-Latn-CS"/>
              </w:rPr>
            </w:pPr>
            <w:r>
              <w:rPr>
                <w:rFonts w:ascii="Arial" w:hAnsi="Arial" w:cs="Arial"/>
                <w:color w:val="020303"/>
                <w:w w:val="105"/>
                <w:position w:val="-2"/>
                <w:sz w:val="18"/>
                <w:szCs w:val="18"/>
              </w:rPr>
              <w:t>Jedinica             mere</w:t>
            </w:r>
          </w:p>
        </w:tc>
        <w:tc>
          <w:tcPr>
            <w:tcW w:w="595" w:type="dxa"/>
            <w:tcBorders>
              <w:top w:val="single" w:sz="4" w:space="0" w:color="000000"/>
              <w:left w:val="single" w:sz="4" w:space="0" w:color="000000"/>
              <w:bottom w:val="single" w:sz="4" w:space="0" w:color="000000"/>
              <w:right w:val="single" w:sz="4" w:space="0" w:color="000000"/>
            </w:tcBorders>
            <w:textDirection w:val="btLr"/>
            <w:vAlign w:val="bottom"/>
            <w:hideMark/>
          </w:tcPr>
          <w:p w:rsidR="00FA00D4" w:rsidRDefault="00FA00D4">
            <w:pPr>
              <w:tabs>
                <w:tab w:val="left" w:pos="6307"/>
              </w:tabs>
              <w:spacing w:before="240" w:after="200" w:line="276" w:lineRule="auto"/>
              <w:ind w:left="113" w:right="113"/>
              <w:jc w:val="center"/>
              <w:rPr>
                <w:rFonts w:ascii="Arial" w:hAnsi="Arial" w:cs="Arial"/>
                <w:color w:val="020303"/>
                <w:w w:val="105"/>
                <w:position w:val="-2"/>
                <w:sz w:val="22"/>
                <w:szCs w:val="22"/>
                <w:lang w:val="sr-Latn-CS"/>
              </w:rPr>
            </w:pPr>
            <w:r>
              <w:rPr>
                <w:rFonts w:ascii="Arial" w:hAnsi="Arial" w:cs="Arial"/>
                <w:color w:val="020303"/>
                <w:w w:val="105"/>
                <w:position w:val="-2"/>
                <w:sz w:val="18"/>
                <w:szCs w:val="18"/>
              </w:rPr>
              <w:t>količin</w:t>
            </w:r>
            <w:r>
              <w:rPr>
                <w:rFonts w:ascii="Arial" w:hAnsi="Arial" w:cs="Arial"/>
                <w:color w:val="020303"/>
                <w:w w:val="105"/>
                <w:position w:val="-2"/>
              </w:rPr>
              <w:t>a</w:t>
            </w:r>
          </w:p>
        </w:tc>
        <w:tc>
          <w:tcPr>
            <w:tcW w:w="1878"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tabs>
                <w:tab w:val="left" w:pos="6307"/>
              </w:tabs>
              <w:spacing w:before="240" w:after="200" w:line="276" w:lineRule="auto"/>
              <w:jc w:val="center"/>
              <w:rPr>
                <w:rFonts w:ascii="Arial" w:hAnsi="Arial" w:cs="Arial"/>
                <w:color w:val="020303"/>
                <w:w w:val="105"/>
                <w:position w:val="-2"/>
                <w:sz w:val="22"/>
                <w:szCs w:val="22"/>
                <w:lang w:val="sr-Latn-CS"/>
              </w:rPr>
            </w:pPr>
            <w:r>
              <w:rPr>
                <w:rFonts w:ascii="Arial" w:hAnsi="Arial" w:cs="Arial"/>
                <w:color w:val="020303"/>
                <w:w w:val="105"/>
                <w:position w:val="-2"/>
              </w:rPr>
              <w:t xml:space="preserve">Jediniča cena bez </w:t>
            </w:r>
            <w:r w:rsidR="00BE6F89">
              <w:rPr>
                <w:rFonts w:ascii="Arial" w:hAnsi="Arial" w:cs="Arial"/>
                <w:color w:val="020303"/>
                <w:w w:val="105"/>
                <w:position w:val="-2"/>
              </w:rPr>
              <w:t xml:space="preserve"> PDV </w:t>
            </w:r>
            <w:r>
              <w:rPr>
                <w:rFonts w:ascii="Arial" w:hAnsi="Arial" w:cs="Arial"/>
                <w:color w:val="020303"/>
                <w:w w:val="105"/>
                <w:position w:val="-2"/>
              </w:rPr>
              <w:t>PDV- 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tabs>
                <w:tab w:val="left" w:pos="6307"/>
              </w:tabs>
              <w:spacing w:before="240" w:after="200" w:line="276" w:lineRule="auto"/>
              <w:jc w:val="center"/>
              <w:rPr>
                <w:rFonts w:ascii="Arial" w:hAnsi="Arial" w:cs="Arial"/>
                <w:color w:val="020303"/>
                <w:w w:val="105"/>
                <w:position w:val="-2"/>
                <w:sz w:val="22"/>
                <w:szCs w:val="22"/>
                <w:lang w:val="sr-Latn-CS"/>
              </w:rPr>
            </w:pPr>
            <w:r>
              <w:rPr>
                <w:rFonts w:ascii="Arial" w:hAnsi="Arial" w:cs="Arial"/>
                <w:color w:val="020303"/>
                <w:w w:val="105"/>
                <w:position w:val="-2"/>
              </w:rPr>
              <w:t>Jedinična cena sa PDV  - om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tabs>
                <w:tab w:val="left" w:pos="6307"/>
              </w:tabs>
              <w:spacing w:before="240" w:after="200" w:line="276" w:lineRule="auto"/>
              <w:jc w:val="center"/>
              <w:rPr>
                <w:rFonts w:ascii="Arial" w:hAnsi="Arial" w:cs="Arial"/>
                <w:color w:val="020303"/>
                <w:w w:val="105"/>
                <w:position w:val="-2"/>
                <w:sz w:val="22"/>
                <w:szCs w:val="22"/>
                <w:lang w:val="sr-Latn-CS"/>
              </w:rPr>
            </w:pPr>
            <w:r>
              <w:rPr>
                <w:rFonts w:ascii="Arial" w:hAnsi="Arial" w:cs="Arial"/>
                <w:color w:val="020303"/>
                <w:w w:val="105"/>
                <w:position w:val="-2"/>
              </w:rPr>
              <w:t>Ukupna cena bez PDV- a</w:t>
            </w:r>
          </w:p>
        </w:tc>
        <w:tc>
          <w:tcPr>
            <w:tcW w:w="2040"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tabs>
                <w:tab w:val="left" w:pos="6307"/>
              </w:tabs>
              <w:spacing w:before="240" w:after="200" w:line="276" w:lineRule="auto"/>
              <w:jc w:val="center"/>
              <w:rPr>
                <w:rFonts w:ascii="Arial" w:hAnsi="Arial" w:cs="Arial"/>
                <w:color w:val="020303"/>
                <w:w w:val="105"/>
                <w:position w:val="-2"/>
                <w:sz w:val="22"/>
                <w:szCs w:val="22"/>
                <w:lang w:val="sr-Latn-CS"/>
              </w:rPr>
            </w:pPr>
            <w:r>
              <w:rPr>
                <w:rFonts w:ascii="Arial" w:hAnsi="Arial" w:cs="Arial"/>
                <w:color w:val="020303"/>
                <w:w w:val="105"/>
                <w:position w:val="-2"/>
              </w:rPr>
              <w:t>Ukupna cena sa PDV - om</w:t>
            </w:r>
          </w:p>
        </w:tc>
      </w:tr>
      <w:tr w:rsidR="00FA00D4" w:rsidTr="00660705">
        <w:trPr>
          <w:cantSplit/>
          <w:trHeight w:hRule="exact" w:val="3083"/>
        </w:trPr>
        <w:tc>
          <w:tcPr>
            <w:tcW w:w="676"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line="276" w:lineRule="auto"/>
              <w:jc w:val="center"/>
              <w:rPr>
                <w:rFonts w:ascii="Arial" w:hAnsi="Arial" w:cs="Arial"/>
                <w:sz w:val="22"/>
                <w:szCs w:val="22"/>
                <w:lang w:val="hr-HR"/>
              </w:rPr>
            </w:pPr>
            <w:r>
              <w:rPr>
                <w:rFonts w:ascii="Arial" w:hAnsi="Arial" w:cs="Arial"/>
                <w:lang w:val="hr-HR"/>
              </w:rPr>
              <w:t>1.</w:t>
            </w:r>
          </w:p>
        </w:tc>
        <w:tc>
          <w:tcPr>
            <w:tcW w:w="5174" w:type="dxa"/>
            <w:tcBorders>
              <w:top w:val="single" w:sz="4" w:space="0" w:color="000000"/>
              <w:left w:val="single" w:sz="4" w:space="0" w:color="000000"/>
              <w:bottom w:val="single" w:sz="4" w:space="0" w:color="000000"/>
              <w:right w:val="single" w:sz="4" w:space="0" w:color="000000"/>
            </w:tcBorders>
            <w:hideMark/>
          </w:tcPr>
          <w:p w:rsidR="00FA00D4" w:rsidRDefault="00FA00D4">
            <w:pPr>
              <w:tabs>
                <w:tab w:val="left" w:pos="284"/>
              </w:tabs>
              <w:spacing w:line="276" w:lineRule="auto"/>
              <w:ind w:right="-126"/>
              <w:rPr>
                <w:rFonts w:ascii="Arial" w:hAnsi="Arial" w:cs="Arial"/>
                <w:sz w:val="22"/>
                <w:szCs w:val="22"/>
                <w:lang w:val="hr-HR"/>
              </w:rPr>
            </w:pPr>
            <w:r>
              <w:rPr>
                <w:rFonts w:ascii="Arial" w:hAnsi="Arial" w:cs="Arial"/>
                <w:i/>
                <w:u w:val="single"/>
                <w:lang w:val="hr-HR"/>
              </w:rPr>
              <w:t xml:space="preserve">Elektropneumatski  relej  sa priključnim konektorom </w:t>
            </w:r>
            <w:r>
              <w:rPr>
                <w:rFonts w:ascii="Arial" w:hAnsi="Arial" w:cs="Arial"/>
                <w:lang w:val="hr-HR"/>
              </w:rPr>
              <w:t xml:space="preserve"> ( elektromagnetni preklopni pneumatski ventil sa priključnim konektorom)                                                          proizvođač SUTER , tip RUEP5F001 ili sl.                  napon 230 V AC , 50 Hz,                                                     priključci za komprimovani vazduh Rp1/8“                                                                 nominalni protok 6,3 m</w:t>
            </w:r>
            <w:r>
              <w:rPr>
                <w:rFonts w:ascii="Arial" w:hAnsi="Arial" w:cs="Arial"/>
                <w:vertAlign w:val="subscript"/>
                <w:lang w:val="hr-HR"/>
              </w:rPr>
              <w:t>n</w:t>
            </w:r>
            <w:r>
              <w:rPr>
                <w:rFonts w:ascii="Arial" w:hAnsi="Arial" w:cs="Arial"/>
                <w:lang w:val="hr-HR"/>
              </w:rPr>
              <w:t>/h ,                                  diferencijalni pritisak          1,7 bar                                  IP zaštita IP65</w:t>
            </w:r>
          </w:p>
        </w:tc>
        <w:tc>
          <w:tcPr>
            <w:tcW w:w="574" w:type="dxa"/>
            <w:tcBorders>
              <w:top w:val="single" w:sz="4" w:space="0" w:color="000000"/>
              <w:left w:val="single" w:sz="4" w:space="0" w:color="000000"/>
              <w:bottom w:val="single" w:sz="4" w:space="0" w:color="000000"/>
              <w:right w:val="single" w:sz="4" w:space="0" w:color="000000"/>
            </w:tcBorders>
            <w:vAlign w:val="center"/>
          </w:tcPr>
          <w:p w:rsidR="00FA00D4" w:rsidRDefault="00FA00D4">
            <w:pPr>
              <w:ind w:left="-110"/>
              <w:jc w:val="right"/>
              <w:rPr>
                <w:rFonts w:ascii="Arial" w:eastAsia="Calibri" w:hAnsi="Arial" w:cs="Arial"/>
                <w:lang w:val="hr-HR"/>
              </w:rPr>
            </w:pPr>
          </w:p>
          <w:p w:rsidR="00FA00D4" w:rsidRDefault="00FA00D4">
            <w:pPr>
              <w:ind w:left="-90" w:right="-92"/>
              <w:jc w:val="right"/>
              <w:rPr>
                <w:rFonts w:ascii="Arial" w:hAnsi="Arial" w:cs="Arial"/>
                <w:sz w:val="22"/>
                <w:szCs w:val="22"/>
                <w:lang w:val="hr-HR"/>
              </w:rPr>
            </w:pPr>
            <w:r>
              <w:rPr>
                <w:rFonts w:ascii="Arial" w:hAnsi="Arial" w:cs="Arial"/>
                <w:lang w:val="hr-HR"/>
              </w:rPr>
              <w:t>kom.</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line="276" w:lineRule="auto"/>
              <w:ind w:left="-24"/>
              <w:jc w:val="center"/>
              <w:rPr>
                <w:rFonts w:ascii="Arial" w:hAnsi="Arial" w:cs="Arial"/>
                <w:sz w:val="22"/>
                <w:szCs w:val="22"/>
                <w:lang w:val="hr-HR"/>
              </w:rPr>
            </w:pPr>
            <w:r>
              <w:rPr>
                <w:rFonts w:ascii="Arial" w:hAnsi="Arial" w:cs="Arial"/>
                <w:lang w:val="hr-HR"/>
              </w:rPr>
              <w:t xml:space="preserve">                 1</w:t>
            </w:r>
          </w:p>
        </w:tc>
        <w:tc>
          <w:tcPr>
            <w:tcW w:w="1878"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line="276" w:lineRule="auto"/>
              <w:jc w:val="center"/>
              <w:rPr>
                <w:rFonts w:ascii="Arial" w:hAnsi="Arial" w:cs="Arial"/>
                <w:sz w:val="22"/>
                <w:szCs w:val="22"/>
                <w:lang w:val="hr-HR"/>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line="276" w:lineRule="auto"/>
              <w:jc w:val="center"/>
              <w:rPr>
                <w:rFonts w:ascii="Arial" w:hAnsi="Arial" w:cs="Arial"/>
                <w:sz w:val="22"/>
                <w:szCs w:val="22"/>
                <w:lang w:val="hr-H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line="276" w:lineRule="auto"/>
              <w:jc w:val="center"/>
              <w:rPr>
                <w:rFonts w:ascii="Arial" w:hAnsi="Arial" w:cs="Arial"/>
                <w:sz w:val="22"/>
                <w:szCs w:val="22"/>
                <w:lang w:val="hr-HR"/>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line="276" w:lineRule="auto"/>
              <w:jc w:val="center"/>
              <w:rPr>
                <w:rFonts w:ascii="Arial" w:hAnsi="Arial" w:cs="Arial"/>
                <w:sz w:val="22"/>
                <w:szCs w:val="22"/>
                <w:lang w:val="hr-HR"/>
              </w:rPr>
            </w:pPr>
          </w:p>
        </w:tc>
      </w:tr>
      <w:tr w:rsidR="00FA00D4" w:rsidTr="00BE6F89">
        <w:trPr>
          <w:cantSplit/>
          <w:trHeight w:hRule="exact" w:val="3427"/>
        </w:trPr>
        <w:tc>
          <w:tcPr>
            <w:tcW w:w="676"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line="276" w:lineRule="auto"/>
              <w:jc w:val="center"/>
              <w:rPr>
                <w:rFonts w:ascii="Arial" w:hAnsi="Arial" w:cs="Arial"/>
                <w:sz w:val="22"/>
                <w:szCs w:val="22"/>
                <w:lang w:val="hr-HR"/>
              </w:rPr>
            </w:pPr>
            <w:r>
              <w:rPr>
                <w:rFonts w:ascii="Arial" w:hAnsi="Arial" w:cs="Arial"/>
                <w:lang w:val="hr-HR"/>
              </w:rPr>
              <w:t>2.</w:t>
            </w:r>
          </w:p>
        </w:tc>
        <w:tc>
          <w:tcPr>
            <w:tcW w:w="5174" w:type="dxa"/>
            <w:tcBorders>
              <w:top w:val="single" w:sz="4" w:space="0" w:color="000000"/>
              <w:left w:val="single" w:sz="4" w:space="0" w:color="000000"/>
              <w:bottom w:val="single" w:sz="4" w:space="0" w:color="000000"/>
              <w:right w:val="single" w:sz="4" w:space="0" w:color="000000"/>
            </w:tcBorders>
            <w:hideMark/>
          </w:tcPr>
          <w:p w:rsidR="00FA00D4" w:rsidRDefault="00FA00D4">
            <w:pPr>
              <w:tabs>
                <w:tab w:val="left" w:pos="284"/>
              </w:tabs>
              <w:spacing w:line="276" w:lineRule="auto"/>
              <w:ind w:right="-126"/>
              <w:rPr>
                <w:rFonts w:ascii="Arial" w:hAnsi="Arial" w:cs="Arial"/>
                <w:sz w:val="22"/>
                <w:szCs w:val="22"/>
                <w:lang w:val="hr-HR"/>
              </w:rPr>
            </w:pPr>
            <w:r>
              <w:rPr>
                <w:rFonts w:ascii="Arial" w:hAnsi="Arial" w:cs="Arial"/>
                <w:i/>
                <w:u w:val="single"/>
                <w:lang w:val="hr-HR"/>
              </w:rPr>
              <w:t xml:space="preserve">Elektro - pneumatski  i pneumatsko - električni pretvarač </w:t>
            </w:r>
            <w:r>
              <w:rPr>
                <w:rFonts w:ascii="Arial" w:hAnsi="Arial" w:cs="Arial"/>
                <w:u w:val="single"/>
                <w:lang w:val="hr-HR"/>
              </w:rPr>
              <w:t xml:space="preserve"> ( konverter) </w:t>
            </w:r>
            <w:r>
              <w:rPr>
                <w:rFonts w:ascii="Arial" w:hAnsi="Arial" w:cs="Arial"/>
                <w:lang w:val="hr-HR"/>
              </w:rPr>
              <w:t xml:space="preserve">                                                        proizvođač SUTER , tip XEP10 F001 ili sl.                ( namena u HVAC za regulaciju pritiska uz pomoć električnog signala)                                                    E – P konverter bez električnog predpojačala  , linerana zavisnost  E – P konvertera ;                 ulaz  2 – 10 V  ; izlaz  0,2 – 1,0 bar ;                           kapacitet 400 l</w:t>
            </w:r>
            <w:r>
              <w:rPr>
                <w:rFonts w:ascii="Arial" w:hAnsi="Arial" w:cs="Arial"/>
                <w:vertAlign w:val="subscript"/>
                <w:lang w:val="hr-HR"/>
              </w:rPr>
              <w:t>n</w:t>
            </w:r>
            <w:r>
              <w:rPr>
                <w:rFonts w:ascii="Arial" w:hAnsi="Arial" w:cs="Arial"/>
                <w:lang w:val="hr-HR"/>
              </w:rPr>
              <w:t xml:space="preserve">/h ;                                                                            Električno napajanje 24 V </w:t>
            </w:r>
            <w:r>
              <w:rPr>
                <w:rFonts w:ascii="Arimo" w:hAnsi="Arimo" w:cs="Arimo"/>
                <w:lang w:val="hr-HR"/>
              </w:rPr>
              <w:t>~</w:t>
            </w:r>
            <w:r>
              <w:rPr>
                <w:rFonts w:ascii="Arial" w:hAnsi="Arial" w:cs="Arial"/>
                <w:lang w:val="hr-HR"/>
              </w:rPr>
              <w:t xml:space="preserve"> ,                                  Pritisak na ulazu 1,3 ± 0,1 bar                               </w:t>
            </w:r>
          </w:p>
        </w:tc>
        <w:tc>
          <w:tcPr>
            <w:tcW w:w="574" w:type="dxa"/>
            <w:tcBorders>
              <w:top w:val="single" w:sz="4" w:space="0" w:color="000000"/>
              <w:left w:val="single" w:sz="4" w:space="0" w:color="000000"/>
              <w:bottom w:val="single" w:sz="4" w:space="0" w:color="000000"/>
              <w:right w:val="single" w:sz="4" w:space="0" w:color="000000"/>
            </w:tcBorders>
            <w:vAlign w:val="center"/>
          </w:tcPr>
          <w:p w:rsidR="00FA00D4" w:rsidRDefault="00FA00D4">
            <w:pPr>
              <w:ind w:left="-110"/>
              <w:jc w:val="right"/>
              <w:rPr>
                <w:rFonts w:ascii="Arial" w:eastAsia="Calibri" w:hAnsi="Arial" w:cs="Arial"/>
                <w:lang w:val="hr-HR"/>
              </w:rPr>
            </w:pPr>
          </w:p>
          <w:p w:rsidR="00FA00D4" w:rsidRDefault="00FA00D4">
            <w:pPr>
              <w:ind w:left="-90" w:right="-92"/>
              <w:jc w:val="right"/>
              <w:rPr>
                <w:rFonts w:ascii="Arial" w:hAnsi="Arial" w:cs="Arial"/>
                <w:sz w:val="22"/>
                <w:szCs w:val="22"/>
                <w:lang w:val="hr-HR"/>
              </w:rPr>
            </w:pPr>
            <w:r>
              <w:rPr>
                <w:rFonts w:ascii="Arial" w:hAnsi="Arial" w:cs="Arial"/>
                <w:lang w:val="hr-HR"/>
              </w:rPr>
              <w:t>kom.</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line="276" w:lineRule="auto"/>
              <w:ind w:left="-24"/>
              <w:jc w:val="center"/>
              <w:rPr>
                <w:rFonts w:ascii="Arial" w:hAnsi="Arial" w:cs="Arial"/>
                <w:sz w:val="22"/>
                <w:szCs w:val="22"/>
                <w:lang w:val="hr-HR"/>
              </w:rPr>
            </w:pPr>
            <w:r>
              <w:rPr>
                <w:rFonts w:ascii="Arial" w:hAnsi="Arial" w:cs="Arial"/>
                <w:lang w:val="hr-HR"/>
              </w:rPr>
              <w:t xml:space="preserve">                 1</w:t>
            </w:r>
          </w:p>
        </w:tc>
        <w:tc>
          <w:tcPr>
            <w:tcW w:w="1878"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r>
      <w:tr w:rsidR="00FA00D4" w:rsidTr="00BE6F89">
        <w:trPr>
          <w:cantSplit/>
          <w:trHeight w:hRule="exact" w:val="2710"/>
        </w:trPr>
        <w:tc>
          <w:tcPr>
            <w:tcW w:w="676"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line="276" w:lineRule="auto"/>
              <w:rPr>
                <w:rFonts w:ascii="Arial" w:hAnsi="Arial" w:cs="Arial"/>
                <w:sz w:val="22"/>
                <w:szCs w:val="22"/>
                <w:lang w:val="hr-HR"/>
              </w:rPr>
            </w:pPr>
            <w:r>
              <w:rPr>
                <w:rFonts w:ascii="Arial" w:hAnsi="Arial" w:cs="Arial"/>
                <w:lang w:val="hr-HR"/>
              </w:rPr>
              <w:lastRenderedPageBreak/>
              <w:t>3.</w:t>
            </w:r>
          </w:p>
        </w:tc>
        <w:tc>
          <w:tcPr>
            <w:tcW w:w="5174" w:type="dxa"/>
            <w:tcBorders>
              <w:top w:val="single" w:sz="4" w:space="0" w:color="000000"/>
              <w:left w:val="single" w:sz="4" w:space="0" w:color="000000"/>
              <w:bottom w:val="single" w:sz="4" w:space="0" w:color="000000"/>
              <w:right w:val="single" w:sz="4" w:space="0" w:color="000000"/>
            </w:tcBorders>
            <w:hideMark/>
          </w:tcPr>
          <w:p w:rsidR="00FA00D4" w:rsidRDefault="00FA00D4">
            <w:pPr>
              <w:tabs>
                <w:tab w:val="left" w:pos="284"/>
              </w:tabs>
              <w:rPr>
                <w:rFonts w:ascii="Arial" w:eastAsia="Calibri" w:hAnsi="Arial" w:cs="Arial"/>
                <w:lang w:val="hr-HR"/>
              </w:rPr>
            </w:pPr>
            <w:r>
              <w:rPr>
                <w:rFonts w:ascii="Arial" w:hAnsi="Arial" w:cs="Arial"/>
                <w:u w:val="single"/>
                <w:lang w:val="hr-HR"/>
              </w:rPr>
              <w:t>Presostat sa 4 priključka 1/4“ za kompresor</w:t>
            </w:r>
            <w:r>
              <w:rPr>
                <w:rFonts w:ascii="Arial" w:hAnsi="Arial" w:cs="Arial"/>
                <w:lang w:val="hr-HR"/>
              </w:rPr>
              <w:t xml:space="preserve">                                                tip ART300                                                                                 napon 230 V AC , 16 A .                                            maksimalni pritisak 12 bar ( 17,5 psi) ,                             sa ručnim dugmetom ON - OFF                                   radni opseg 5 - 8 bar , podesiv 3 -12 bar.               U cenu nabavke uračunati i reducir 3/8 “/ 1/4“ za vezu presosotata sa rezervoarom za vazduh na kompresoru.                                                                                                                                                                                                                                                       </w:t>
            </w:r>
          </w:p>
          <w:p w:rsidR="00FA00D4" w:rsidRDefault="00FA00D4">
            <w:pPr>
              <w:pStyle w:val="ListParagraph"/>
              <w:ind w:left="-18"/>
              <w:rPr>
                <w:rFonts w:ascii="Arial" w:hAnsi="Arial" w:cs="Arial"/>
                <w:lang w:val="hr-HR"/>
              </w:rPr>
            </w:pPr>
            <w:r>
              <w:rPr>
                <w:rFonts w:ascii="Arial" w:hAnsi="Arial" w:cs="Arial"/>
                <w:lang w:val="hr-HR"/>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after="200" w:line="276" w:lineRule="auto"/>
              <w:ind w:left="-156" w:right="-94"/>
              <w:jc w:val="center"/>
              <w:rPr>
                <w:rFonts w:ascii="Arial" w:hAnsi="Arial" w:cs="Arial"/>
                <w:sz w:val="22"/>
                <w:szCs w:val="22"/>
                <w:lang w:val="hr-HR"/>
              </w:rPr>
            </w:pPr>
            <w:r>
              <w:rPr>
                <w:rFonts w:ascii="Arial" w:hAnsi="Arial" w:cs="Arial"/>
                <w:lang w:val="hr-HR"/>
              </w:rPr>
              <w:t>kom.</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after="200" w:line="276" w:lineRule="auto"/>
              <w:jc w:val="center"/>
              <w:rPr>
                <w:rFonts w:ascii="Arial" w:hAnsi="Arial" w:cs="Arial"/>
                <w:sz w:val="22"/>
                <w:szCs w:val="22"/>
                <w:lang w:val="hr-HR"/>
              </w:rPr>
            </w:pPr>
            <w:r>
              <w:rPr>
                <w:rFonts w:ascii="Arial" w:hAnsi="Arial" w:cs="Arial"/>
                <w:lang w:val="hr-HR"/>
              </w:rPr>
              <w:t>1</w:t>
            </w:r>
          </w:p>
        </w:tc>
        <w:tc>
          <w:tcPr>
            <w:tcW w:w="1878"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r>
      <w:tr w:rsidR="00FA00D4" w:rsidTr="00BE6F89">
        <w:trPr>
          <w:trHeight w:val="687"/>
        </w:trPr>
        <w:tc>
          <w:tcPr>
            <w:tcW w:w="676"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10064" w:type="dxa"/>
            <w:gridSpan w:val="5"/>
            <w:tcBorders>
              <w:top w:val="single" w:sz="4" w:space="0" w:color="000000"/>
              <w:left w:val="single" w:sz="4" w:space="0" w:color="000000"/>
              <w:bottom w:val="single" w:sz="4" w:space="0" w:color="000000"/>
              <w:right w:val="single" w:sz="4" w:space="0" w:color="000000"/>
            </w:tcBorders>
            <w:vAlign w:val="center"/>
            <w:hideMark/>
          </w:tcPr>
          <w:p w:rsidR="00FA00D4" w:rsidRDefault="00FA00D4">
            <w:pPr>
              <w:spacing w:after="200" w:line="276" w:lineRule="auto"/>
              <w:jc w:val="center"/>
              <w:rPr>
                <w:rFonts w:ascii="Arial" w:hAnsi="Arial" w:cs="Arial"/>
                <w:sz w:val="22"/>
                <w:szCs w:val="22"/>
                <w:lang w:val="hr-HR"/>
              </w:rPr>
            </w:pPr>
            <w:r>
              <w:rPr>
                <w:rFonts w:ascii="Arial" w:hAnsi="Arial" w:cs="Arial"/>
                <w:lang w:val="hr-HR"/>
              </w:rPr>
              <w:tab/>
            </w:r>
            <w:r>
              <w:rPr>
                <w:rFonts w:ascii="Arial" w:hAnsi="Arial" w:cs="Arial"/>
                <w:lang w:val="hr-HR"/>
              </w:rPr>
              <w:tab/>
              <w:t>Ukupna vrednost:</w:t>
            </w:r>
          </w:p>
        </w:tc>
        <w:tc>
          <w:tcPr>
            <w:tcW w:w="2268"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A00D4" w:rsidRDefault="00FA00D4">
            <w:pPr>
              <w:spacing w:after="200" w:line="276" w:lineRule="auto"/>
              <w:jc w:val="center"/>
              <w:rPr>
                <w:rFonts w:ascii="Arial" w:hAnsi="Arial" w:cs="Arial"/>
                <w:sz w:val="22"/>
                <w:szCs w:val="22"/>
                <w:lang w:val="hr-HR"/>
              </w:rPr>
            </w:pPr>
          </w:p>
        </w:tc>
      </w:tr>
    </w:tbl>
    <w:p w:rsidR="00FA00D4" w:rsidRDefault="00FA00D4" w:rsidP="00FA00D4">
      <w:pPr>
        <w:jc w:val="both"/>
        <w:rPr>
          <w:rFonts w:ascii="Arial" w:hAnsi="Arial" w:cs="Arial"/>
          <w:color w:val="000000"/>
          <w:sz w:val="20"/>
          <w:szCs w:val="20"/>
          <w:lang w:eastAsia="sr-Latn-CS"/>
        </w:rPr>
      </w:pPr>
    </w:p>
    <w:p w:rsidR="00FA00D4" w:rsidRDefault="00FA00D4" w:rsidP="00FA00D4">
      <w:pPr>
        <w:ind w:left="142"/>
        <w:jc w:val="both"/>
        <w:rPr>
          <w:rFonts w:ascii="Arial" w:hAnsi="Arial" w:cs="Arial"/>
          <w:color w:val="000000"/>
          <w:sz w:val="22"/>
          <w:szCs w:val="22"/>
          <w:lang w:eastAsia="sr-Latn-CS"/>
        </w:rPr>
      </w:pP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t xml:space="preserve">Ukupno :  _________________ dinara bez PDV -a </w:t>
      </w:r>
    </w:p>
    <w:p w:rsidR="00FA00D4" w:rsidRDefault="00FA00D4" w:rsidP="00FA00D4">
      <w:pPr>
        <w:tabs>
          <w:tab w:val="left" w:pos="8685"/>
        </w:tabs>
        <w:ind w:left="142"/>
        <w:jc w:val="both"/>
        <w:rPr>
          <w:rFonts w:ascii="Arial" w:hAnsi="Arial" w:cs="Arial"/>
          <w:color w:val="000000"/>
          <w:lang w:eastAsia="sr-Latn-CS"/>
        </w:rPr>
      </w:pPr>
      <w:r>
        <w:rPr>
          <w:rFonts w:ascii="Arial" w:hAnsi="Arial" w:cs="Arial"/>
          <w:color w:val="000000"/>
          <w:lang w:eastAsia="sr-Latn-CS"/>
        </w:rPr>
        <w:tab/>
        <w:t>PDV    : _________________ dinara</w:t>
      </w:r>
    </w:p>
    <w:p w:rsidR="00FA00D4" w:rsidRDefault="00FA00D4" w:rsidP="00FA00D4">
      <w:pPr>
        <w:ind w:left="142"/>
        <w:jc w:val="both"/>
        <w:rPr>
          <w:rFonts w:ascii="Arial" w:hAnsi="Arial" w:cs="Arial"/>
          <w:color w:val="000000"/>
          <w:lang w:eastAsia="sr-Latn-CS"/>
        </w:rPr>
      </w:pP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sz w:val="20"/>
          <w:szCs w:val="20"/>
          <w:lang w:eastAsia="sr-Latn-CS"/>
        </w:rPr>
        <w:tab/>
      </w:r>
      <w:r>
        <w:rPr>
          <w:rFonts w:ascii="Arial" w:hAnsi="Arial" w:cs="Arial"/>
          <w:color w:val="000000"/>
          <w:lang w:eastAsia="sr-Latn-CS"/>
        </w:rPr>
        <w:t>Ukupno sa PDV –om : __________________ dinara</w:t>
      </w:r>
    </w:p>
    <w:p w:rsidR="00C322C4" w:rsidRDefault="00C322C4" w:rsidP="00FA00D4">
      <w:pPr>
        <w:ind w:left="142"/>
        <w:jc w:val="both"/>
        <w:rPr>
          <w:rFonts w:ascii="Arial" w:hAnsi="Arial" w:cs="Arial"/>
          <w:color w:val="000000"/>
          <w:lang w:eastAsia="sr-Latn-CS"/>
        </w:rPr>
      </w:pPr>
    </w:p>
    <w:p w:rsidR="00C322C4" w:rsidRDefault="00C322C4" w:rsidP="00FA00D4">
      <w:pPr>
        <w:ind w:left="142"/>
        <w:jc w:val="both"/>
        <w:rPr>
          <w:rFonts w:ascii="Arial" w:hAnsi="Arial" w:cs="Arial"/>
          <w:color w:val="000000"/>
          <w:lang w:eastAsia="sr-Latn-CS"/>
        </w:rPr>
      </w:pPr>
    </w:p>
    <w:p w:rsidR="00C322C4" w:rsidRDefault="00C322C4" w:rsidP="00FA00D4">
      <w:pPr>
        <w:ind w:left="142"/>
        <w:jc w:val="both"/>
        <w:rPr>
          <w:rFonts w:ascii="Arial" w:hAnsi="Arial" w:cs="Arial"/>
          <w:color w:val="000000"/>
          <w:lang w:eastAsia="sr-Latn-CS"/>
        </w:rPr>
      </w:pPr>
    </w:p>
    <w:p w:rsidR="00C322C4" w:rsidRPr="00C322C4" w:rsidRDefault="00C322C4" w:rsidP="00FA00D4">
      <w:pPr>
        <w:ind w:left="142"/>
        <w:jc w:val="both"/>
        <w:rPr>
          <w:rFonts w:ascii="Arial" w:hAnsi="Arial" w:cs="Arial"/>
          <w:color w:val="000000"/>
          <w:lang w:eastAsia="sr-Latn-CS"/>
        </w:rPr>
      </w:pPr>
    </w:p>
    <w:p w:rsidR="00FA00D4" w:rsidRDefault="00FA00D4" w:rsidP="00FA00D4">
      <w:pPr>
        <w:ind w:left="142"/>
        <w:jc w:val="both"/>
        <w:rPr>
          <w:rFonts w:ascii="Arial" w:hAnsi="Arial" w:cs="Arial"/>
          <w:color w:val="000000"/>
          <w:sz w:val="20"/>
          <w:szCs w:val="20"/>
          <w:lang w:eastAsia="sr-Latn-CS"/>
        </w:rPr>
      </w:pPr>
    </w:p>
    <w:p w:rsidR="00FA00D4" w:rsidRDefault="00FA00D4" w:rsidP="00FA00D4">
      <w:pPr>
        <w:ind w:left="142"/>
        <w:jc w:val="both"/>
        <w:rPr>
          <w:rFonts w:ascii="Arial" w:hAnsi="Arial" w:cs="Arial"/>
          <w:color w:val="000000"/>
          <w:sz w:val="22"/>
          <w:szCs w:val="22"/>
          <w:lang w:eastAsia="sr-Latn-CS"/>
        </w:rPr>
      </w:pPr>
      <w:r>
        <w:rPr>
          <w:rFonts w:ascii="Arial" w:hAnsi="Arial" w:cs="Arial"/>
          <w:color w:val="000000"/>
          <w:lang w:eastAsia="sr-Latn-CS"/>
        </w:rPr>
        <w:tab/>
      </w:r>
      <w:r>
        <w:rPr>
          <w:rFonts w:ascii="Arial" w:hAnsi="Arial" w:cs="Arial"/>
          <w:color w:val="000000"/>
          <w:lang w:eastAsia="sr-Latn-CS"/>
        </w:rPr>
        <w:tab/>
        <w:t>Mesto i datum                                                                                                                 Ponuđač :</w:t>
      </w:r>
    </w:p>
    <w:p w:rsidR="00FA00D4" w:rsidRDefault="00FA00D4" w:rsidP="00FA00D4">
      <w:pPr>
        <w:ind w:left="142"/>
        <w:jc w:val="both"/>
        <w:rPr>
          <w:rFonts w:ascii="Arial" w:hAnsi="Arial" w:cs="Arial"/>
          <w:color w:val="000000"/>
          <w:sz w:val="20"/>
          <w:szCs w:val="20"/>
          <w:lang w:eastAsia="sr-Latn-CS"/>
        </w:rPr>
      </w:pPr>
    </w:p>
    <w:p w:rsidR="00FA00D4" w:rsidRDefault="00FA00D4" w:rsidP="00FA00D4">
      <w:pPr>
        <w:ind w:left="142"/>
        <w:jc w:val="both"/>
        <w:rPr>
          <w:rFonts w:ascii="Arial" w:hAnsi="Arial" w:cs="Arial"/>
          <w:color w:val="000000"/>
          <w:sz w:val="20"/>
          <w:szCs w:val="20"/>
          <w:lang w:eastAsia="sr-Latn-CS"/>
        </w:rPr>
      </w:pPr>
    </w:p>
    <w:p w:rsidR="00FA00D4" w:rsidRDefault="00FA00D4" w:rsidP="00FA00D4">
      <w:pPr>
        <w:ind w:left="142"/>
        <w:jc w:val="both"/>
        <w:rPr>
          <w:rFonts w:ascii="Arial" w:hAnsi="Arial" w:cs="Arial"/>
          <w:color w:val="000000"/>
          <w:sz w:val="20"/>
          <w:szCs w:val="20"/>
          <w:lang w:eastAsia="sr-Latn-CS"/>
        </w:rPr>
      </w:pPr>
      <w:r>
        <w:rPr>
          <w:rFonts w:ascii="Arial" w:hAnsi="Arial" w:cs="Arial"/>
          <w:color w:val="000000"/>
          <w:sz w:val="20"/>
          <w:szCs w:val="20"/>
          <w:lang w:eastAsia="sr-Latn-CS"/>
        </w:rPr>
        <w:t xml:space="preserve">             ____________________________                                                                                                      ____________________________</w:t>
      </w:r>
    </w:p>
    <w:p w:rsidR="00FA00D4" w:rsidRDefault="00FA00D4" w:rsidP="00FA00D4">
      <w:pPr>
        <w:rPr>
          <w:rFonts w:ascii="Arial" w:hAnsi="Arial" w:cs="Arial"/>
          <w:color w:val="000000"/>
          <w:sz w:val="20"/>
          <w:szCs w:val="20"/>
          <w:lang w:eastAsia="sr-Latn-CS"/>
        </w:rPr>
        <w:sectPr w:rsidR="00FA00D4">
          <w:pgSz w:w="16838" w:h="11906" w:orient="landscape"/>
          <w:pgMar w:top="967" w:right="851" w:bottom="991" w:left="851" w:header="90" w:footer="0" w:gutter="0"/>
          <w:cols w:space="720"/>
        </w:sectPr>
      </w:pPr>
    </w:p>
    <w:p w:rsidR="009A25DF" w:rsidRDefault="009A25DF" w:rsidP="009A25DF">
      <w:pPr>
        <w:jc w:val="center"/>
        <w:rPr>
          <w:rFonts w:ascii="Arial" w:hAnsi="Arial" w:cs="Arial"/>
          <w:b/>
        </w:rPr>
      </w:pPr>
    </w:p>
    <w:p w:rsidR="009A25DF" w:rsidRDefault="009A25DF" w:rsidP="009A25DF">
      <w:pPr>
        <w:jc w:val="center"/>
        <w:rPr>
          <w:rFonts w:ascii="Arial" w:hAnsi="Arial" w:cs="Arial"/>
        </w:rPr>
      </w:pPr>
    </w:p>
    <w:p w:rsidR="00AB70DF" w:rsidRDefault="008D2399">
      <w:pPr>
        <w:shd w:val="clear" w:color="auto" w:fill="FFFFFF"/>
        <w:jc w:val="center"/>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lastRenderedPageBreak/>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Агенције за привредне регистре,, 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lastRenderedPageBreak/>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lang/>
        </w:rPr>
      </w:pPr>
    </w:p>
    <w:p w:rsidR="00B23FEF" w:rsidRPr="00B23FEF" w:rsidRDefault="00B23FEF">
      <w:pPr>
        <w:pStyle w:val="ListParagraph"/>
        <w:tabs>
          <w:tab w:val="left" w:pos="680"/>
        </w:tabs>
        <w:jc w:val="both"/>
        <w:rPr>
          <w:rFonts w:ascii="Arial" w:eastAsia="TimesNewRomanPSMT" w:hAnsi="Arial" w:cs="Arial"/>
          <w:bCs/>
          <w:color w:val="00000A"/>
          <w:sz w:val="20"/>
          <w:szCs w:val="20"/>
          <w:lang/>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lastRenderedPageBreak/>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lastRenderedPageBreak/>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lang/>
        </w:rPr>
      </w:pPr>
    </w:p>
    <w:p w:rsidR="00B23FEF" w:rsidRPr="00B23FEF" w:rsidRDefault="00B23FEF">
      <w:pPr>
        <w:pStyle w:val="ListParagraph"/>
        <w:jc w:val="both"/>
        <w:rPr>
          <w:rFonts w:ascii="Arial" w:hAnsi="Arial" w:cs="Arial"/>
          <w:sz w:val="20"/>
          <w:szCs w:val="20"/>
          <w:lang/>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lastRenderedPageBreak/>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4448EE" w:rsidRDefault="008D2399" w:rsidP="004448EE">
      <w:pPr>
        <w:pStyle w:val="Footer"/>
        <w:rPr>
          <w:rFonts w:ascii="Arial" w:hAnsi="Arial" w:cs="Arial"/>
          <w:iCs/>
          <w:sz w:val="20"/>
          <w:szCs w:val="20"/>
        </w:rPr>
      </w:pPr>
      <w:r>
        <w:rPr>
          <w:rFonts w:ascii="Arial" w:hAnsi="Arial" w:cs="Arial"/>
          <w:iCs/>
          <w:sz w:val="20"/>
          <w:szCs w:val="20"/>
        </w:rPr>
        <w:t xml:space="preserve">Понуда бр ________________ од __________________ за јавну набавку мале вредности добара – Потрошни материјал за одржавање машинских инсталација по партијама, партија </w:t>
      </w:r>
      <w:r w:rsidR="004448EE">
        <w:rPr>
          <w:rFonts w:ascii="Arial" w:hAnsi="Arial" w:cs="Arial"/>
          <w:iCs/>
          <w:sz w:val="20"/>
          <w:szCs w:val="20"/>
        </w:rPr>
        <w:t>9</w:t>
      </w:r>
      <w:r>
        <w:rPr>
          <w:rFonts w:ascii="Arial" w:hAnsi="Arial" w:cs="Arial"/>
          <w:iCs/>
          <w:sz w:val="20"/>
          <w:szCs w:val="20"/>
        </w:rPr>
        <w:t xml:space="preserve"> – </w:t>
      </w:r>
      <w:r w:rsidR="004448EE">
        <w:t>Набавка компресора за потребе ЈКП,,Градска топлана,, Пирот</w:t>
      </w:r>
      <w:r>
        <w:rPr>
          <w:rFonts w:ascii="Arial" w:hAnsi="Arial" w:cs="Arial"/>
          <w:b/>
          <w:bCs/>
          <w:iCs/>
          <w:sz w:val="20"/>
          <w:szCs w:val="20"/>
        </w:rPr>
        <w:t>,</w:t>
      </w:r>
      <w:r>
        <w:rPr>
          <w:rFonts w:ascii="Arial" w:hAnsi="Arial" w:cs="Arial"/>
          <w:iCs/>
          <w:sz w:val="20"/>
          <w:szCs w:val="20"/>
        </w:rPr>
        <w:t xml:space="preserve"> ЈН</w:t>
      </w:r>
      <w:r w:rsidR="00BA7D58">
        <w:rPr>
          <w:rFonts w:ascii="Arial" w:hAnsi="Arial" w:cs="Arial"/>
          <w:iCs/>
          <w:sz w:val="20"/>
          <w:szCs w:val="20"/>
        </w:rPr>
        <w:t>МВ</w:t>
      </w:r>
      <w:r>
        <w:rPr>
          <w:rFonts w:ascii="Arial" w:hAnsi="Arial" w:cs="Arial"/>
          <w:iCs/>
          <w:sz w:val="20"/>
          <w:szCs w:val="20"/>
        </w:rPr>
        <w:t xml:space="preserve"> број  02/19</w:t>
      </w:r>
      <w:r w:rsidR="004448EE">
        <w:rPr>
          <w:rFonts w:ascii="Arial" w:hAnsi="Arial" w:cs="Arial"/>
          <w:iCs/>
          <w:sz w:val="20"/>
          <w:szCs w:val="20"/>
        </w:rPr>
        <w:t>- Партија 9.</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lastRenderedPageBreak/>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јавну набавку мале вредности добара – Потрошни материјал за одржавање машинских инсталација по партијама, партија</w:t>
      </w:r>
      <w:r w:rsidR="00BA7D58">
        <w:rPr>
          <w:rFonts w:ascii="Arial" w:hAnsi="Arial" w:cs="Arial"/>
          <w:iCs/>
          <w:sz w:val="20"/>
          <w:szCs w:val="20"/>
        </w:rPr>
        <w:t xml:space="preserve"> </w:t>
      </w:r>
      <w:r w:rsidR="004448EE">
        <w:rPr>
          <w:rFonts w:ascii="Arial" w:hAnsi="Arial" w:cs="Arial"/>
          <w:iCs/>
          <w:sz w:val="20"/>
          <w:szCs w:val="20"/>
        </w:rPr>
        <w:t>9</w:t>
      </w:r>
      <w:r>
        <w:rPr>
          <w:rFonts w:ascii="Arial" w:hAnsi="Arial" w:cs="Arial"/>
          <w:iCs/>
          <w:sz w:val="20"/>
          <w:szCs w:val="20"/>
        </w:rPr>
        <w:t xml:space="preserve"> – </w:t>
      </w:r>
      <w:r w:rsidR="004448EE">
        <w:rPr>
          <w:rFonts w:ascii="Arial" w:hAnsi="Arial" w:cs="Arial"/>
          <w:iCs/>
          <w:sz w:val="20"/>
          <w:szCs w:val="20"/>
        </w:rPr>
        <w:t xml:space="preserve">Набавка компресора за потребе ЈКП,,Градска топлана,, Пирот </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  02/19</w:t>
      </w: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4448EE" w:rsidP="004448EE">
            <w:pPr>
              <w:jc w:val="both"/>
              <w:rPr>
                <w:rFonts w:ascii="Arial" w:eastAsia="TimesNewRomanPSMT" w:hAnsi="Arial" w:cs="Arial"/>
                <w:bCs/>
                <w:sz w:val="20"/>
                <w:szCs w:val="20"/>
                <w:lang w:val="ru-RU"/>
              </w:rPr>
            </w:pPr>
            <w:r>
              <w:rPr>
                <w:rFonts w:ascii="Arial" w:eastAsia="TimesNewRomanPSMT" w:hAnsi="Arial" w:cs="Arial"/>
                <w:bCs/>
                <w:sz w:val="20"/>
                <w:szCs w:val="20"/>
                <w:lang w:val="ru-RU"/>
              </w:rPr>
              <w:t>35</w:t>
            </w:r>
            <w:r w:rsidR="00036E3C">
              <w:rPr>
                <w:rFonts w:ascii="Arial" w:eastAsia="TimesNewRomanPSMT" w:hAnsi="Arial" w:cs="Arial"/>
                <w:bCs/>
                <w:sz w:val="20"/>
                <w:szCs w:val="20"/>
                <w:lang w:val="ru-RU"/>
              </w:rPr>
              <w:t xml:space="preserve"> календарских </w:t>
            </w:r>
            <w:r w:rsidR="00BA7D58">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BA7D58" w:rsidP="00BA7D58">
            <w:pPr>
              <w:snapToGrid w:val="0"/>
              <w:jc w:val="both"/>
              <w:rPr>
                <w:rFonts w:ascii="Arial" w:eastAsia="TimesNewRomanPSMT" w:hAnsi="Arial" w:cs="Arial"/>
                <w:bCs/>
                <w:sz w:val="20"/>
                <w:szCs w:val="20"/>
              </w:rPr>
            </w:pPr>
            <w:r>
              <w:rPr>
                <w:rFonts w:ascii="Arial" w:eastAsia="TimesNewRomanPSMT" w:hAnsi="Arial" w:cs="Arial"/>
                <w:bCs/>
                <w:sz w:val="20"/>
                <w:szCs w:val="20"/>
              </w:rPr>
              <w:t>Гаранција произвођача ( минимум 2 (две) године;</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Default="008D2399">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D90EE7" w:rsidRDefault="00D90EE7">
      <w:pPr>
        <w:rPr>
          <w:rFonts w:ascii="Arial" w:hAnsi="Arial" w:cs="Arial"/>
          <w:b/>
          <w:bCs/>
          <w:i/>
          <w:iCs/>
          <w:sz w:val="20"/>
          <w:szCs w:val="20"/>
        </w:rPr>
      </w:pPr>
    </w:p>
    <w:p w:rsidR="00D90EE7" w:rsidRPr="00D90EE7" w:rsidRDefault="00D90EE7">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lang/>
        </w:rPr>
      </w:pPr>
    </w:p>
    <w:p w:rsidR="00B23FEF" w:rsidRPr="00B23FEF" w:rsidRDefault="00B23FEF">
      <w:pPr>
        <w:rPr>
          <w:rFonts w:ascii="Arial" w:hAnsi="Arial" w:cs="Arial"/>
          <w:b/>
          <w:bCs/>
          <w:i/>
          <w:iCs/>
          <w:sz w:val="20"/>
          <w:szCs w:val="20"/>
          <w:lang/>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582011" w:rsidRDefault="00E435CE" w:rsidP="00582011">
      <w:pPr>
        <w:pStyle w:val="Footer"/>
        <w:jc w:val="center"/>
        <w:rPr>
          <w:rFonts w:ascii="Arial" w:hAnsi="Arial" w:cs="Arial"/>
          <w:color w:val="000000"/>
          <w:lang w:eastAsia="sr-Latn-CS"/>
        </w:rPr>
      </w:pPr>
      <w:r>
        <w:rPr>
          <w:rFonts w:ascii="Arial" w:hAnsi="Arial" w:cs="Arial"/>
          <w:b/>
        </w:rPr>
        <w:lastRenderedPageBreak/>
        <w:t xml:space="preserve">СПЕЦИФИКАЦИЈА ДОБАРА </w:t>
      </w:r>
      <w:r w:rsidR="00582011">
        <w:rPr>
          <w:rFonts w:ascii="Arial" w:hAnsi="Arial" w:cs="Arial"/>
          <w:b/>
        </w:rPr>
        <w:t xml:space="preserve">–КОМПРЕСОРА </w:t>
      </w:r>
      <w:r>
        <w:rPr>
          <w:rFonts w:ascii="Arial" w:hAnsi="Arial" w:cs="Arial"/>
          <w:b/>
        </w:rPr>
        <w:t>СА СТРУКТУРОМ ЦЕНА</w:t>
      </w:r>
    </w:p>
    <w:p w:rsidR="00E435CE" w:rsidRDefault="00E435CE" w:rsidP="00E435CE">
      <w:pPr>
        <w:jc w:val="center"/>
        <w:rPr>
          <w:rFonts w:ascii="Arial" w:hAnsi="Arial" w:cs="Arial"/>
        </w:rPr>
      </w:pPr>
    </w:p>
    <w:tbl>
      <w:tblPr>
        <w:tblW w:w="10767" w:type="dxa"/>
        <w:tblCellMar>
          <w:left w:w="70" w:type="dxa"/>
          <w:right w:w="70" w:type="dxa"/>
        </w:tblCellMar>
        <w:tblLook w:val="04A0"/>
      </w:tblPr>
      <w:tblGrid>
        <w:gridCol w:w="864"/>
        <w:gridCol w:w="2325"/>
        <w:gridCol w:w="1038"/>
        <w:gridCol w:w="1668"/>
        <w:gridCol w:w="1559"/>
        <w:gridCol w:w="1276"/>
        <w:gridCol w:w="1187"/>
        <w:gridCol w:w="643"/>
        <w:gridCol w:w="207"/>
      </w:tblGrid>
      <w:tr w:rsidR="00E435CE" w:rsidRPr="00E435CE" w:rsidTr="00533A6C">
        <w:trPr>
          <w:trHeight w:val="600"/>
        </w:trPr>
        <w:tc>
          <w:tcPr>
            <w:tcW w:w="864" w:type="dxa"/>
            <w:tcBorders>
              <w:top w:val="single" w:sz="8" w:space="0" w:color="auto"/>
              <w:left w:val="single" w:sz="8" w:space="0" w:color="auto"/>
              <w:bottom w:val="single" w:sz="4" w:space="0" w:color="auto"/>
              <w:right w:val="single" w:sz="4" w:space="0" w:color="auto"/>
            </w:tcBorders>
            <w:noWrap/>
            <w:vAlign w:val="center"/>
            <w:hideMark/>
          </w:tcPr>
          <w:p w:rsidR="00E435CE" w:rsidRPr="00E435CE" w:rsidRDefault="00E435CE" w:rsidP="00912ED9">
            <w:pP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Ред.бр.</w:t>
            </w:r>
          </w:p>
        </w:tc>
        <w:tc>
          <w:tcPr>
            <w:tcW w:w="2325" w:type="dxa"/>
            <w:tcBorders>
              <w:top w:val="single" w:sz="8" w:space="0" w:color="auto"/>
              <w:left w:val="nil"/>
              <w:bottom w:val="single" w:sz="4" w:space="0" w:color="auto"/>
              <w:right w:val="single" w:sz="4" w:space="0" w:color="auto"/>
            </w:tcBorders>
            <w:noWrap/>
            <w:vAlign w:val="center"/>
            <w:hideMark/>
          </w:tcPr>
          <w:p w:rsidR="00E435CE" w:rsidRPr="00E435CE" w:rsidRDefault="00E435CE" w:rsidP="00912ED9">
            <w:pPr>
              <w:jc w:val="cente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Назив добара</w:t>
            </w:r>
          </w:p>
        </w:tc>
        <w:tc>
          <w:tcPr>
            <w:tcW w:w="1038" w:type="dxa"/>
            <w:tcBorders>
              <w:top w:val="single" w:sz="8" w:space="0" w:color="auto"/>
              <w:left w:val="nil"/>
              <w:bottom w:val="single" w:sz="4" w:space="0" w:color="auto"/>
              <w:right w:val="single" w:sz="4" w:space="0" w:color="auto"/>
            </w:tcBorders>
            <w:noWrap/>
            <w:vAlign w:val="center"/>
            <w:hideMark/>
          </w:tcPr>
          <w:p w:rsidR="00E435CE" w:rsidRPr="00E435CE" w:rsidRDefault="00E435CE" w:rsidP="00912ED9">
            <w:pP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Јед.мере</w:t>
            </w:r>
          </w:p>
        </w:tc>
        <w:tc>
          <w:tcPr>
            <w:tcW w:w="1668" w:type="dxa"/>
            <w:tcBorders>
              <w:top w:val="single" w:sz="8" w:space="0" w:color="auto"/>
              <w:left w:val="nil"/>
              <w:bottom w:val="single" w:sz="4" w:space="0" w:color="auto"/>
              <w:right w:val="single" w:sz="4" w:space="0" w:color="auto"/>
            </w:tcBorders>
            <w:noWrap/>
            <w:vAlign w:val="center"/>
            <w:hideMark/>
          </w:tcPr>
          <w:p w:rsidR="00E435CE" w:rsidRPr="00E435CE" w:rsidRDefault="00E435CE" w:rsidP="00912ED9">
            <w:pP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Количина</w:t>
            </w:r>
          </w:p>
        </w:tc>
        <w:tc>
          <w:tcPr>
            <w:tcW w:w="1559" w:type="dxa"/>
            <w:tcBorders>
              <w:top w:val="single" w:sz="8" w:space="0" w:color="auto"/>
              <w:left w:val="nil"/>
              <w:bottom w:val="single" w:sz="4" w:space="0" w:color="auto"/>
              <w:right w:val="single" w:sz="4" w:space="0" w:color="auto"/>
            </w:tcBorders>
            <w:vAlign w:val="bottom"/>
            <w:hideMark/>
          </w:tcPr>
          <w:p w:rsidR="00E435CE" w:rsidRPr="00E435CE" w:rsidRDefault="00E435CE" w:rsidP="00912ED9">
            <w:pPr>
              <w:jc w:val="cente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Јединична цена без ПДВ-а</w:t>
            </w:r>
          </w:p>
        </w:tc>
        <w:tc>
          <w:tcPr>
            <w:tcW w:w="1276" w:type="dxa"/>
            <w:tcBorders>
              <w:top w:val="single" w:sz="8" w:space="0" w:color="auto"/>
              <w:left w:val="nil"/>
              <w:bottom w:val="single" w:sz="4" w:space="0" w:color="auto"/>
              <w:right w:val="single" w:sz="4" w:space="0" w:color="auto"/>
            </w:tcBorders>
            <w:vAlign w:val="bottom"/>
            <w:hideMark/>
          </w:tcPr>
          <w:p w:rsidR="00E435CE" w:rsidRPr="00E435CE" w:rsidRDefault="00E435CE" w:rsidP="00912ED9">
            <w:pPr>
              <w:jc w:val="cente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Јединична цена са ПДВ-ом</w:t>
            </w:r>
          </w:p>
        </w:tc>
        <w:tc>
          <w:tcPr>
            <w:tcW w:w="1187" w:type="dxa"/>
            <w:tcBorders>
              <w:top w:val="single" w:sz="8" w:space="0" w:color="auto"/>
              <w:left w:val="nil"/>
              <w:bottom w:val="single" w:sz="4" w:space="0" w:color="auto"/>
              <w:right w:val="single" w:sz="4" w:space="0" w:color="auto"/>
            </w:tcBorders>
            <w:vAlign w:val="bottom"/>
            <w:hideMark/>
          </w:tcPr>
          <w:p w:rsidR="00E435CE" w:rsidRPr="00E435CE" w:rsidRDefault="00E435CE" w:rsidP="00912ED9">
            <w:pPr>
              <w:jc w:val="cente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Укупна цена без ПДВ-а</w:t>
            </w:r>
          </w:p>
        </w:tc>
        <w:tc>
          <w:tcPr>
            <w:tcW w:w="850" w:type="dxa"/>
            <w:gridSpan w:val="2"/>
            <w:tcBorders>
              <w:top w:val="single" w:sz="8" w:space="0" w:color="auto"/>
              <w:left w:val="nil"/>
              <w:bottom w:val="single" w:sz="4" w:space="0" w:color="auto"/>
              <w:right w:val="single" w:sz="8" w:space="0" w:color="auto"/>
            </w:tcBorders>
            <w:vAlign w:val="bottom"/>
            <w:hideMark/>
          </w:tcPr>
          <w:p w:rsidR="00E435CE" w:rsidRPr="00E435CE" w:rsidRDefault="00E435CE" w:rsidP="00912ED9">
            <w:pPr>
              <w:jc w:val="center"/>
              <w:rPr>
                <w:rFonts w:ascii="Arial" w:hAnsi="Arial" w:cs="Arial"/>
                <w:b/>
                <w:color w:val="000000"/>
                <w:sz w:val="20"/>
                <w:szCs w:val="20"/>
                <w:lang w:val="sr-Latn-CS" w:eastAsia="sr-Latn-CS"/>
              </w:rPr>
            </w:pPr>
            <w:r w:rsidRPr="00E435CE">
              <w:rPr>
                <w:rFonts w:ascii="Arial" w:hAnsi="Arial" w:cs="Arial"/>
                <w:b/>
                <w:color w:val="000000"/>
                <w:sz w:val="20"/>
                <w:szCs w:val="20"/>
                <w:lang w:eastAsia="sr-Latn-CS"/>
              </w:rPr>
              <w:t>Укупна цена са ПДВ-ом</w:t>
            </w:r>
          </w:p>
        </w:tc>
      </w:tr>
      <w:tr w:rsidR="00E435CE" w:rsidRPr="00E435CE" w:rsidTr="00533A6C">
        <w:trPr>
          <w:trHeight w:val="300"/>
        </w:trPr>
        <w:tc>
          <w:tcPr>
            <w:tcW w:w="864" w:type="dxa"/>
            <w:tcBorders>
              <w:top w:val="nil"/>
              <w:left w:val="single" w:sz="8" w:space="0" w:color="auto"/>
              <w:bottom w:val="single" w:sz="4" w:space="0" w:color="auto"/>
              <w:right w:val="single" w:sz="4" w:space="0" w:color="auto"/>
            </w:tcBorders>
            <w:noWrap/>
            <w:hideMark/>
          </w:tcPr>
          <w:p w:rsidR="00E435CE" w:rsidRPr="00E435CE" w:rsidRDefault="00E435CE" w:rsidP="00912ED9">
            <w:pPr>
              <w:jc w:val="center"/>
              <w:rPr>
                <w:rFonts w:ascii="Arial" w:hAnsi="Arial" w:cs="Arial"/>
                <w:color w:val="000000"/>
                <w:sz w:val="20"/>
                <w:szCs w:val="20"/>
                <w:lang w:val="sr-Latn-CS" w:eastAsia="sr-Latn-CS"/>
              </w:rPr>
            </w:pPr>
            <w:r w:rsidRPr="00E435CE">
              <w:rPr>
                <w:rFonts w:ascii="Arial" w:hAnsi="Arial" w:cs="Arial"/>
                <w:color w:val="000000"/>
                <w:sz w:val="20"/>
                <w:szCs w:val="20"/>
                <w:lang w:eastAsia="sr-Latn-CS"/>
              </w:rPr>
              <w:t>1.</w:t>
            </w:r>
          </w:p>
        </w:tc>
        <w:tc>
          <w:tcPr>
            <w:tcW w:w="2325" w:type="dxa"/>
            <w:tcBorders>
              <w:top w:val="nil"/>
              <w:left w:val="nil"/>
              <w:bottom w:val="single" w:sz="4" w:space="0" w:color="auto"/>
              <w:right w:val="single" w:sz="4" w:space="0" w:color="auto"/>
            </w:tcBorders>
            <w:noWrap/>
            <w:hideMark/>
          </w:tcPr>
          <w:p w:rsidR="00E435CE" w:rsidRPr="00E435CE" w:rsidRDefault="00533A6C" w:rsidP="00533A6C">
            <w:pPr>
              <w:jc w:val="center"/>
              <w:rPr>
                <w:rFonts w:ascii="Arial" w:hAnsi="Arial" w:cs="Arial"/>
                <w:color w:val="000000"/>
                <w:sz w:val="20"/>
                <w:szCs w:val="20"/>
                <w:lang w:val="sr-Cyrl-CS" w:eastAsia="sr-Latn-CS"/>
              </w:rPr>
            </w:pPr>
            <w:r>
              <w:rPr>
                <w:rFonts w:ascii="Arial" w:hAnsi="Arial" w:cs="Arial"/>
                <w:i/>
                <w:u w:val="single"/>
                <w:lang w:val="hr-HR"/>
              </w:rPr>
              <w:t xml:space="preserve">Elektropneumatski  relej  sa priključnim konektorom </w:t>
            </w:r>
            <w:r>
              <w:rPr>
                <w:rFonts w:ascii="Arial" w:hAnsi="Arial" w:cs="Arial"/>
                <w:lang w:val="hr-HR"/>
              </w:rPr>
              <w:t xml:space="preserve"> ( elektromagnetni preklopni pneumatski ventil sa priključnim konektorom)                                                          proizvođač SUTER , tip RUEP5F001 ili sl.                  napon 230 V AC , 50 Hz,                                                     priključci za komprimovani vazduh Rp1/8“                                                                 nominalni protok 6,3 m</w:t>
            </w:r>
            <w:r>
              <w:rPr>
                <w:rFonts w:ascii="Arial" w:hAnsi="Arial" w:cs="Arial"/>
                <w:vertAlign w:val="subscript"/>
                <w:lang w:val="hr-HR"/>
              </w:rPr>
              <w:t>n</w:t>
            </w:r>
            <w:r>
              <w:rPr>
                <w:rFonts w:ascii="Arial" w:hAnsi="Arial" w:cs="Arial"/>
                <w:lang w:val="hr-HR"/>
              </w:rPr>
              <w:t xml:space="preserve">/h ,                                  diferencijalni pritisak          1,7 bar                                  IP zaštita IP65                              </w:t>
            </w:r>
          </w:p>
        </w:tc>
        <w:tc>
          <w:tcPr>
            <w:tcW w:w="1038" w:type="dxa"/>
            <w:tcBorders>
              <w:top w:val="nil"/>
              <w:left w:val="nil"/>
              <w:bottom w:val="single" w:sz="4" w:space="0" w:color="auto"/>
              <w:right w:val="single" w:sz="4" w:space="0" w:color="auto"/>
            </w:tcBorders>
            <w:noWrap/>
            <w:hideMark/>
          </w:tcPr>
          <w:p w:rsidR="00E435CE" w:rsidRPr="00E435CE" w:rsidRDefault="00E435CE" w:rsidP="00912ED9">
            <w:pPr>
              <w:jc w:val="center"/>
              <w:rPr>
                <w:rFonts w:ascii="Arial" w:hAnsi="Arial" w:cs="Arial"/>
                <w:color w:val="000000"/>
                <w:sz w:val="20"/>
                <w:szCs w:val="20"/>
                <w:lang w:val="sr-Cyrl-CS" w:eastAsia="sr-Latn-CS"/>
              </w:rPr>
            </w:pPr>
            <w:r w:rsidRPr="00E435CE">
              <w:rPr>
                <w:rFonts w:ascii="Arial" w:hAnsi="Arial" w:cs="Arial"/>
                <w:color w:val="000000"/>
                <w:sz w:val="20"/>
                <w:szCs w:val="20"/>
                <w:lang w:val="sr-Cyrl-CS" w:eastAsia="sr-Latn-CS"/>
              </w:rPr>
              <w:t>ком.</w:t>
            </w:r>
          </w:p>
        </w:tc>
        <w:tc>
          <w:tcPr>
            <w:tcW w:w="1668" w:type="dxa"/>
            <w:tcBorders>
              <w:top w:val="nil"/>
              <w:left w:val="nil"/>
              <w:bottom w:val="single" w:sz="4" w:space="0" w:color="auto"/>
              <w:right w:val="single" w:sz="4" w:space="0" w:color="auto"/>
            </w:tcBorders>
            <w:noWrap/>
            <w:hideMark/>
          </w:tcPr>
          <w:p w:rsidR="00E435CE" w:rsidRPr="00E435CE" w:rsidRDefault="00B67F28" w:rsidP="00B67F2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c>
          <w:tcPr>
            <w:tcW w:w="1559" w:type="dxa"/>
            <w:tcBorders>
              <w:top w:val="nil"/>
              <w:left w:val="nil"/>
              <w:bottom w:val="single" w:sz="4" w:space="0" w:color="auto"/>
              <w:right w:val="single" w:sz="4" w:space="0" w:color="auto"/>
            </w:tcBorders>
            <w:noWrap/>
            <w:vAlign w:val="bottom"/>
            <w:hideMark/>
          </w:tcPr>
          <w:p w:rsidR="00E435CE" w:rsidRPr="00E435CE" w:rsidRDefault="00E435CE" w:rsidP="00912ED9">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noWrap/>
            <w:vAlign w:val="bottom"/>
            <w:hideMark/>
          </w:tcPr>
          <w:p w:rsidR="00E435CE" w:rsidRPr="00E435CE" w:rsidRDefault="00E435CE" w:rsidP="00912ED9">
            <w:pPr>
              <w:rPr>
                <w:rFonts w:asciiTheme="minorHAnsi" w:eastAsiaTheme="minorEastAsia" w:hAnsiTheme="minorHAnsi" w:cstheme="minorBidi"/>
                <w:sz w:val="20"/>
                <w:szCs w:val="20"/>
              </w:rPr>
            </w:pPr>
          </w:p>
        </w:tc>
        <w:tc>
          <w:tcPr>
            <w:tcW w:w="1187" w:type="dxa"/>
            <w:tcBorders>
              <w:top w:val="nil"/>
              <w:left w:val="nil"/>
              <w:bottom w:val="single" w:sz="4" w:space="0" w:color="auto"/>
              <w:right w:val="single" w:sz="4" w:space="0" w:color="auto"/>
            </w:tcBorders>
            <w:noWrap/>
            <w:vAlign w:val="bottom"/>
            <w:hideMark/>
          </w:tcPr>
          <w:p w:rsidR="00E435CE" w:rsidRPr="00E435CE" w:rsidRDefault="00E435CE" w:rsidP="00912ED9">
            <w:pPr>
              <w:rPr>
                <w:rFonts w:asciiTheme="minorHAnsi" w:eastAsiaTheme="minorEastAsia" w:hAnsiTheme="minorHAnsi" w:cstheme="minorBidi"/>
                <w:sz w:val="20"/>
                <w:szCs w:val="20"/>
              </w:rPr>
            </w:pPr>
          </w:p>
        </w:tc>
        <w:tc>
          <w:tcPr>
            <w:tcW w:w="850" w:type="dxa"/>
            <w:gridSpan w:val="2"/>
            <w:tcBorders>
              <w:top w:val="nil"/>
              <w:left w:val="nil"/>
              <w:bottom w:val="single" w:sz="4" w:space="0" w:color="auto"/>
              <w:right w:val="single" w:sz="8" w:space="0" w:color="auto"/>
            </w:tcBorders>
            <w:noWrap/>
            <w:vAlign w:val="bottom"/>
            <w:hideMark/>
          </w:tcPr>
          <w:p w:rsidR="00E435CE" w:rsidRPr="00E435CE" w:rsidRDefault="00E435CE" w:rsidP="00912ED9">
            <w:pPr>
              <w:rPr>
                <w:rFonts w:asciiTheme="minorHAnsi" w:eastAsiaTheme="minorEastAsia" w:hAnsiTheme="minorHAnsi" w:cstheme="minorBidi"/>
                <w:sz w:val="20"/>
                <w:szCs w:val="20"/>
              </w:rPr>
            </w:pPr>
          </w:p>
        </w:tc>
      </w:tr>
      <w:tr w:rsidR="00B67F28" w:rsidRPr="00E435CE" w:rsidTr="00533A6C">
        <w:trPr>
          <w:trHeight w:val="300"/>
        </w:trPr>
        <w:tc>
          <w:tcPr>
            <w:tcW w:w="864" w:type="dxa"/>
            <w:tcBorders>
              <w:top w:val="nil"/>
              <w:left w:val="single" w:sz="8" w:space="0" w:color="auto"/>
              <w:bottom w:val="single" w:sz="4" w:space="0" w:color="auto"/>
              <w:right w:val="single" w:sz="4" w:space="0" w:color="auto"/>
            </w:tcBorders>
            <w:noWrap/>
            <w:hideMark/>
          </w:tcPr>
          <w:p w:rsidR="00B67F28" w:rsidRPr="00B67F28" w:rsidRDefault="00B67F28" w:rsidP="00B67F28">
            <w:pPr>
              <w:jc w:val="center"/>
              <w:rPr>
                <w:rFonts w:ascii="Arial" w:hAnsi="Arial" w:cs="Arial"/>
                <w:color w:val="000000"/>
                <w:sz w:val="20"/>
                <w:szCs w:val="20"/>
                <w:lang w:eastAsia="sr-Latn-CS"/>
              </w:rPr>
            </w:pPr>
            <w:r>
              <w:rPr>
                <w:rFonts w:ascii="Arial" w:hAnsi="Arial" w:cs="Arial"/>
                <w:color w:val="000000"/>
                <w:sz w:val="20"/>
                <w:szCs w:val="20"/>
                <w:lang w:eastAsia="sr-Latn-CS"/>
              </w:rPr>
              <w:t>2</w:t>
            </w:r>
            <w:r w:rsidRPr="00E435CE">
              <w:rPr>
                <w:rFonts w:ascii="Arial" w:hAnsi="Arial" w:cs="Arial"/>
                <w:color w:val="000000"/>
                <w:sz w:val="20"/>
                <w:szCs w:val="20"/>
                <w:lang w:eastAsia="sr-Latn-CS"/>
              </w:rPr>
              <w:t>.</w:t>
            </w:r>
          </w:p>
        </w:tc>
        <w:tc>
          <w:tcPr>
            <w:tcW w:w="2325" w:type="dxa"/>
            <w:tcBorders>
              <w:top w:val="nil"/>
              <w:left w:val="nil"/>
              <w:bottom w:val="single" w:sz="4" w:space="0" w:color="auto"/>
              <w:right w:val="single" w:sz="4" w:space="0" w:color="auto"/>
            </w:tcBorders>
            <w:noWrap/>
            <w:hideMark/>
          </w:tcPr>
          <w:p w:rsidR="00B67F28" w:rsidRPr="00B67F28" w:rsidRDefault="00533A6C" w:rsidP="00533A6C">
            <w:pPr>
              <w:jc w:val="center"/>
              <w:rPr>
                <w:rFonts w:ascii="Arial" w:hAnsi="Arial" w:cs="Arial"/>
                <w:i/>
                <w:u w:val="single"/>
                <w:lang w:val="hr-HR"/>
              </w:rPr>
            </w:pPr>
            <w:r>
              <w:rPr>
                <w:rFonts w:ascii="Arial" w:hAnsi="Arial" w:cs="Arial"/>
                <w:i/>
                <w:u w:val="single"/>
                <w:lang w:val="hr-HR"/>
              </w:rPr>
              <w:t xml:space="preserve">Elektro - pneumatski  i pneumatsko - električni pretvarač </w:t>
            </w:r>
            <w:r>
              <w:rPr>
                <w:rFonts w:ascii="Arial" w:hAnsi="Arial" w:cs="Arial"/>
                <w:u w:val="single"/>
                <w:lang w:val="hr-HR"/>
              </w:rPr>
              <w:t xml:space="preserve"> ( konverter) </w:t>
            </w:r>
            <w:r>
              <w:rPr>
                <w:rFonts w:ascii="Arial" w:hAnsi="Arial" w:cs="Arial"/>
                <w:lang w:val="hr-HR"/>
              </w:rPr>
              <w:t xml:space="preserve">                                                        proizvođač SUTER , tip XEP10 F001 ili sl.                ( namena u HVAC za regulaciju pritiska uz pomoć električnog signala)                                                    E – P konverter bez električnog predpojačala  , linerana zavisnost  E – P konvertera ;                 ulaz  2 – 10 V  ; izlaz  0,2 – 1,0 bar ;                           kapacitet 400 l</w:t>
            </w:r>
            <w:r>
              <w:rPr>
                <w:rFonts w:ascii="Arial" w:hAnsi="Arial" w:cs="Arial"/>
                <w:vertAlign w:val="subscript"/>
                <w:lang w:val="hr-HR"/>
              </w:rPr>
              <w:t>n</w:t>
            </w:r>
            <w:r>
              <w:rPr>
                <w:rFonts w:ascii="Arial" w:hAnsi="Arial" w:cs="Arial"/>
                <w:lang w:val="hr-HR"/>
              </w:rPr>
              <w:t xml:space="preserve">/h ;                                                                            Električno napajanje 24 V </w:t>
            </w:r>
            <w:r>
              <w:rPr>
                <w:rFonts w:ascii="Arimo" w:hAnsi="Arimo" w:cs="Arimo"/>
                <w:lang w:val="hr-HR"/>
              </w:rPr>
              <w:t>~</w:t>
            </w:r>
            <w:r>
              <w:rPr>
                <w:rFonts w:ascii="Arial" w:hAnsi="Arial" w:cs="Arial"/>
                <w:lang w:val="hr-HR"/>
              </w:rPr>
              <w:t xml:space="preserve"> ,                                  Pritisak na ulazu 1,3 ± 0,1 bar                               </w:t>
            </w:r>
            <w:r w:rsidR="00B67F28">
              <w:rPr>
                <w:rFonts w:ascii="Arial" w:hAnsi="Arial" w:cs="Arial"/>
                <w:lang w:val="hr-HR"/>
              </w:rPr>
              <w:t xml:space="preserve">                          </w:t>
            </w:r>
          </w:p>
        </w:tc>
        <w:tc>
          <w:tcPr>
            <w:tcW w:w="1038" w:type="dxa"/>
            <w:tcBorders>
              <w:top w:val="nil"/>
              <w:left w:val="nil"/>
              <w:bottom w:val="single" w:sz="4" w:space="0" w:color="auto"/>
              <w:right w:val="single" w:sz="4" w:space="0" w:color="auto"/>
            </w:tcBorders>
            <w:noWrap/>
            <w:hideMark/>
          </w:tcPr>
          <w:p w:rsidR="00B67F28" w:rsidRPr="00E435CE" w:rsidRDefault="00B67F28" w:rsidP="00287BBA">
            <w:pPr>
              <w:jc w:val="center"/>
              <w:rPr>
                <w:rFonts w:ascii="Arial" w:hAnsi="Arial" w:cs="Arial"/>
                <w:color w:val="000000"/>
                <w:sz w:val="20"/>
                <w:szCs w:val="20"/>
                <w:lang w:val="sr-Cyrl-CS" w:eastAsia="sr-Latn-CS"/>
              </w:rPr>
            </w:pPr>
            <w:r w:rsidRPr="00E435CE">
              <w:rPr>
                <w:rFonts w:ascii="Arial" w:hAnsi="Arial" w:cs="Arial"/>
                <w:color w:val="000000"/>
                <w:sz w:val="20"/>
                <w:szCs w:val="20"/>
                <w:lang w:val="sr-Cyrl-CS" w:eastAsia="sr-Latn-CS"/>
              </w:rPr>
              <w:t>ком.</w:t>
            </w:r>
          </w:p>
        </w:tc>
        <w:tc>
          <w:tcPr>
            <w:tcW w:w="1668" w:type="dxa"/>
            <w:tcBorders>
              <w:top w:val="nil"/>
              <w:left w:val="nil"/>
              <w:bottom w:val="single" w:sz="4" w:space="0" w:color="auto"/>
              <w:right w:val="single" w:sz="4" w:space="0" w:color="auto"/>
            </w:tcBorders>
            <w:noWrap/>
            <w:hideMark/>
          </w:tcPr>
          <w:p w:rsidR="00B67F28" w:rsidRPr="00E435CE" w:rsidRDefault="00B67F28" w:rsidP="00B67F28">
            <w:pPr>
              <w:jc w:val="center"/>
              <w:rPr>
                <w:rFonts w:ascii="Arial" w:hAnsi="Arial" w:cs="Arial"/>
                <w:color w:val="000000"/>
                <w:sz w:val="20"/>
                <w:szCs w:val="20"/>
                <w:lang w:val="sr-Cyrl-CS" w:eastAsia="sr-Latn-CS"/>
              </w:rPr>
            </w:pPr>
            <w:r>
              <w:rPr>
                <w:rFonts w:ascii="Arial" w:hAnsi="Arial" w:cs="Arial"/>
                <w:color w:val="000000"/>
                <w:sz w:val="20"/>
                <w:szCs w:val="20"/>
                <w:lang w:val="sr-Cyrl-CS" w:eastAsia="sr-Latn-CS"/>
              </w:rPr>
              <w:t>1</w:t>
            </w:r>
          </w:p>
        </w:tc>
        <w:tc>
          <w:tcPr>
            <w:tcW w:w="1559" w:type="dxa"/>
            <w:tcBorders>
              <w:top w:val="nil"/>
              <w:left w:val="nil"/>
              <w:bottom w:val="single" w:sz="4" w:space="0" w:color="auto"/>
              <w:right w:val="single" w:sz="4"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c>
          <w:tcPr>
            <w:tcW w:w="1187" w:type="dxa"/>
            <w:tcBorders>
              <w:top w:val="nil"/>
              <w:left w:val="nil"/>
              <w:bottom w:val="single" w:sz="4" w:space="0" w:color="auto"/>
              <w:right w:val="single" w:sz="4"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c>
          <w:tcPr>
            <w:tcW w:w="850" w:type="dxa"/>
            <w:gridSpan w:val="2"/>
            <w:tcBorders>
              <w:top w:val="nil"/>
              <w:left w:val="nil"/>
              <w:bottom w:val="single" w:sz="4" w:space="0" w:color="auto"/>
              <w:right w:val="single" w:sz="8"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r>
      <w:tr w:rsidR="00B67F28" w:rsidRPr="00E435CE" w:rsidTr="0066585B">
        <w:trPr>
          <w:gridAfter w:val="1"/>
          <w:wAfter w:w="207" w:type="dxa"/>
          <w:trHeight w:val="300"/>
        </w:trPr>
        <w:tc>
          <w:tcPr>
            <w:tcW w:w="864" w:type="dxa"/>
            <w:tcBorders>
              <w:top w:val="nil"/>
              <w:left w:val="single" w:sz="8" w:space="0" w:color="auto"/>
              <w:bottom w:val="single" w:sz="4" w:space="0" w:color="auto"/>
              <w:right w:val="single" w:sz="4" w:space="0" w:color="auto"/>
            </w:tcBorders>
            <w:noWrap/>
            <w:hideMark/>
          </w:tcPr>
          <w:p w:rsidR="00B67F28" w:rsidRPr="00E435CE" w:rsidRDefault="0066585B" w:rsidP="0066585B">
            <w:pPr>
              <w:jc w:val="center"/>
              <w:rPr>
                <w:rFonts w:ascii="Arial" w:hAnsi="Arial" w:cs="Arial"/>
                <w:color w:val="000000"/>
                <w:sz w:val="20"/>
                <w:szCs w:val="20"/>
                <w:lang w:val="sr-Latn-CS" w:eastAsia="sr-Latn-CS"/>
              </w:rPr>
            </w:pPr>
            <w:r>
              <w:rPr>
                <w:rFonts w:ascii="Arial" w:hAnsi="Arial" w:cs="Arial"/>
                <w:color w:val="000000"/>
                <w:sz w:val="20"/>
                <w:szCs w:val="20"/>
                <w:lang w:eastAsia="sr-Latn-CS"/>
              </w:rPr>
              <w:lastRenderedPageBreak/>
              <w:t>3</w:t>
            </w:r>
            <w:r w:rsidR="00B67F28" w:rsidRPr="00E435CE">
              <w:rPr>
                <w:rFonts w:ascii="Arial" w:hAnsi="Arial" w:cs="Arial"/>
                <w:color w:val="000000"/>
                <w:sz w:val="20"/>
                <w:szCs w:val="20"/>
                <w:lang w:eastAsia="sr-Latn-CS"/>
              </w:rPr>
              <w:t>.</w:t>
            </w:r>
          </w:p>
        </w:tc>
        <w:tc>
          <w:tcPr>
            <w:tcW w:w="2325" w:type="dxa"/>
            <w:tcBorders>
              <w:top w:val="nil"/>
              <w:left w:val="nil"/>
              <w:bottom w:val="single" w:sz="4" w:space="0" w:color="auto"/>
              <w:right w:val="single" w:sz="4" w:space="0" w:color="auto"/>
            </w:tcBorders>
            <w:noWrap/>
            <w:hideMark/>
          </w:tcPr>
          <w:p w:rsidR="0066585B" w:rsidRDefault="00937B7A" w:rsidP="00937B7A">
            <w:pPr>
              <w:tabs>
                <w:tab w:val="left" w:pos="284"/>
              </w:tabs>
              <w:rPr>
                <w:rFonts w:ascii="Arial" w:hAnsi="Arial" w:cs="Arial"/>
              </w:rPr>
            </w:pPr>
            <w:r>
              <w:rPr>
                <w:rFonts w:ascii="Arial" w:hAnsi="Arial" w:cs="Arial"/>
                <w:u w:val="single"/>
                <w:lang w:val="hr-HR"/>
              </w:rPr>
              <w:t>Presostat sa 4 priključka 1/4“ za kompresor</w:t>
            </w:r>
            <w:r>
              <w:rPr>
                <w:rFonts w:ascii="Arial" w:hAnsi="Arial" w:cs="Arial"/>
                <w:lang w:val="hr-HR"/>
              </w:rPr>
              <w:t xml:space="preserve">                                                tip ART300                                                                                 napon 230 V AC , 16 A .                                            maksimalni pritisak 12 bar ( 17,5 psi) ,                             sa ručnim dugmetom ON - OFF                                   radni opseg 5 - 8 bar , podesiv 3 -12 bar.              </w:t>
            </w:r>
          </w:p>
          <w:p w:rsidR="00937B7A" w:rsidRDefault="00937B7A" w:rsidP="00937B7A">
            <w:pPr>
              <w:tabs>
                <w:tab w:val="left" w:pos="284"/>
              </w:tabs>
              <w:rPr>
                <w:rFonts w:ascii="Arial" w:eastAsia="Calibri" w:hAnsi="Arial" w:cs="Arial"/>
                <w:lang w:val="hr-HR"/>
              </w:rPr>
            </w:pPr>
            <w:r>
              <w:rPr>
                <w:rFonts w:ascii="Arial" w:hAnsi="Arial" w:cs="Arial"/>
                <w:lang w:val="hr-HR"/>
              </w:rPr>
              <w:t xml:space="preserve"> U cenu nabavke uračunati i reducir 3/8 “/ 1/4“ za vezu presosotata sa rezervoarom za vazduh na kompresoru.                                                                                                                                                                                                                                                       </w:t>
            </w:r>
          </w:p>
          <w:p w:rsidR="00B67F28" w:rsidRPr="00E435CE" w:rsidRDefault="00937B7A" w:rsidP="00937B7A">
            <w:pPr>
              <w:jc w:val="center"/>
              <w:rPr>
                <w:rFonts w:ascii="Arial" w:hAnsi="Arial" w:cs="Arial"/>
                <w:color w:val="000000"/>
                <w:sz w:val="20"/>
                <w:szCs w:val="20"/>
                <w:lang w:val="sr-Cyrl-CS" w:eastAsia="sr-Latn-CS"/>
              </w:rPr>
            </w:pPr>
            <w:r>
              <w:rPr>
                <w:rFonts w:ascii="Arial" w:hAnsi="Arial" w:cs="Arial"/>
                <w:lang w:val="hr-HR"/>
              </w:rPr>
              <w:t xml:space="preserve"> </w:t>
            </w:r>
          </w:p>
        </w:tc>
        <w:tc>
          <w:tcPr>
            <w:tcW w:w="1038" w:type="dxa"/>
            <w:tcBorders>
              <w:top w:val="nil"/>
              <w:left w:val="nil"/>
              <w:bottom w:val="single" w:sz="4" w:space="0" w:color="auto"/>
              <w:right w:val="single" w:sz="4" w:space="0" w:color="auto"/>
            </w:tcBorders>
            <w:noWrap/>
            <w:hideMark/>
          </w:tcPr>
          <w:p w:rsidR="00B67F28" w:rsidRPr="00E435CE" w:rsidRDefault="00B67F28" w:rsidP="0066585B">
            <w:pPr>
              <w:jc w:val="center"/>
              <w:rPr>
                <w:rFonts w:ascii="Arial" w:hAnsi="Arial" w:cs="Arial"/>
                <w:color w:val="000000"/>
                <w:sz w:val="20"/>
                <w:szCs w:val="20"/>
                <w:lang w:val="sr-Cyrl-CS" w:eastAsia="sr-Latn-CS"/>
              </w:rPr>
            </w:pPr>
            <w:r w:rsidRPr="00E435CE">
              <w:rPr>
                <w:rFonts w:ascii="Arial" w:hAnsi="Arial" w:cs="Arial"/>
                <w:color w:val="000000"/>
                <w:sz w:val="20"/>
                <w:szCs w:val="20"/>
                <w:lang w:val="sr-Cyrl-CS" w:eastAsia="sr-Latn-CS"/>
              </w:rPr>
              <w:t>.</w:t>
            </w:r>
          </w:p>
        </w:tc>
        <w:tc>
          <w:tcPr>
            <w:tcW w:w="1668" w:type="dxa"/>
            <w:tcBorders>
              <w:top w:val="nil"/>
              <w:left w:val="nil"/>
              <w:bottom w:val="single" w:sz="4" w:space="0" w:color="auto"/>
              <w:right w:val="single" w:sz="4" w:space="0" w:color="auto"/>
            </w:tcBorders>
            <w:noWrap/>
            <w:hideMark/>
          </w:tcPr>
          <w:p w:rsidR="00B67F28" w:rsidRPr="00E435CE" w:rsidRDefault="00B67F28" w:rsidP="00287BBA">
            <w:pPr>
              <w:jc w:val="center"/>
              <w:rPr>
                <w:rFonts w:ascii="Arial" w:hAnsi="Arial" w:cs="Arial"/>
                <w:color w:val="000000"/>
                <w:sz w:val="20"/>
                <w:szCs w:val="20"/>
                <w:lang w:val="sr-Cyrl-CS" w:eastAsia="sr-Latn-CS"/>
              </w:rPr>
            </w:pPr>
          </w:p>
        </w:tc>
        <w:tc>
          <w:tcPr>
            <w:tcW w:w="1559" w:type="dxa"/>
            <w:tcBorders>
              <w:top w:val="nil"/>
              <w:left w:val="nil"/>
              <w:bottom w:val="single" w:sz="4" w:space="0" w:color="auto"/>
              <w:right w:val="single" w:sz="4"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c>
          <w:tcPr>
            <w:tcW w:w="1187" w:type="dxa"/>
            <w:tcBorders>
              <w:top w:val="nil"/>
              <w:left w:val="nil"/>
              <w:bottom w:val="single" w:sz="4" w:space="0" w:color="auto"/>
              <w:right w:val="single" w:sz="4"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c>
          <w:tcPr>
            <w:tcW w:w="643" w:type="dxa"/>
            <w:tcBorders>
              <w:top w:val="nil"/>
              <w:left w:val="nil"/>
              <w:bottom w:val="single" w:sz="4" w:space="0" w:color="auto"/>
              <w:right w:val="single" w:sz="8" w:space="0" w:color="auto"/>
            </w:tcBorders>
            <w:noWrap/>
            <w:vAlign w:val="bottom"/>
            <w:hideMark/>
          </w:tcPr>
          <w:p w:rsidR="00B67F28" w:rsidRPr="00E435CE" w:rsidRDefault="00B67F28" w:rsidP="00287BBA">
            <w:pPr>
              <w:rPr>
                <w:rFonts w:asciiTheme="minorHAnsi" w:eastAsiaTheme="minorEastAsia" w:hAnsiTheme="minorHAnsi" w:cstheme="minorBidi"/>
                <w:sz w:val="20"/>
                <w:szCs w:val="20"/>
              </w:rPr>
            </w:pPr>
          </w:p>
        </w:tc>
      </w:tr>
    </w:tbl>
    <w:p w:rsidR="006B4F5F" w:rsidRDefault="006B4F5F" w:rsidP="00E435CE">
      <w:pPr>
        <w:rPr>
          <w:rFonts w:ascii="Arial" w:hAnsi="Arial" w:cs="Arial"/>
          <w:sz w:val="20"/>
          <w:szCs w:val="20"/>
        </w:rPr>
      </w:pPr>
    </w:p>
    <w:p w:rsidR="006B4F5F" w:rsidRDefault="006B4F5F" w:rsidP="00E435CE">
      <w:pPr>
        <w:rPr>
          <w:rFonts w:ascii="Arial" w:hAnsi="Arial" w:cs="Arial"/>
          <w:sz w:val="20"/>
          <w:szCs w:val="20"/>
        </w:rPr>
      </w:pPr>
    </w:p>
    <w:p w:rsidR="006B4F5F" w:rsidRDefault="006B4F5F" w:rsidP="00E435CE">
      <w:pPr>
        <w:rPr>
          <w:rFonts w:ascii="Arial" w:hAnsi="Arial" w:cs="Arial"/>
          <w:sz w:val="20"/>
          <w:szCs w:val="20"/>
        </w:rPr>
      </w:pPr>
    </w:p>
    <w:p w:rsidR="006B4F5F" w:rsidRDefault="006B4F5F" w:rsidP="00E435CE">
      <w:pPr>
        <w:rPr>
          <w:rFonts w:ascii="Arial" w:hAnsi="Arial" w:cs="Arial"/>
          <w:sz w:val="20"/>
          <w:szCs w:val="20"/>
        </w:rPr>
      </w:pPr>
    </w:p>
    <w:p w:rsidR="006B4F5F" w:rsidRDefault="006B4F5F" w:rsidP="00E435CE">
      <w:pPr>
        <w:rPr>
          <w:rFonts w:ascii="Arial" w:hAnsi="Arial" w:cs="Arial"/>
          <w:sz w:val="20"/>
          <w:szCs w:val="20"/>
        </w:rPr>
      </w:pPr>
    </w:p>
    <w:p w:rsidR="00E435CE" w:rsidRDefault="00E435CE" w:rsidP="00E435CE">
      <w:pPr>
        <w:rPr>
          <w:rFonts w:ascii="Arial" w:hAnsi="Arial" w:cs="Arial"/>
          <w:b/>
          <w:sz w:val="20"/>
          <w:szCs w:val="20"/>
          <w:lang w:val="sr-Latn-CS"/>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lang w:val="sr-Cyrl-CS"/>
        </w:rPr>
        <w:t xml:space="preserve">                                 </w:t>
      </w:r>
      <w:r>
        <w:rPr>
          <w:rFonts w:ascii="Arial" w:hAnsi="Arial" w:cs="Arial"/>
          <w:b/>
          <w:sz w:val="20"/>
          <w:szCs w:val="20"/>
        </w:rPr>
        <w:t>УКУПНО:</w:t>
      </w:r>
      <w:r>
        <w:rPr>
          <w:rFonts w:ascii="Arial" w:hAnsi="Arial" w:cs="Arial"/>
          <w:b/>
          <w:sz w:val="20"/>
          <w:szCs w:val="20"/>
          <w:lang w:val="sr-Cyrl-CS"/>
        </w:rPr>
        <w:t xml:space="preserv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rPr>
        <w:t xml:space="preserve">   динара без ПДВ-а</w:t>
      </w:r>
    </w:p>
    <w:p w:rsidR="00E435CE" w:rsidRDefault="00E435CE" w:rsidP="00E435CE">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lang w:val="sr-Cyrl-CS"/>
        </w:rPr>
        <w:t xml:space="preserve">                                       </w:t>
      </w:r>
      <w:r>
        <w:rPr>
          <w:rFonts w:ascii="Arial" w:hAnsi="Arial" w:cs="Arial"/>
          <w:b/>
          <w:sz w:val="20"/>
          <w:szCs w:val="20"/>
        </w:rPr>
        <w:t xml:space="preserve">ПДВ: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rPr>
        <w:t xml:space="preserve">   динара</w:t>
      </w:r>
    </w:p>
    <w:p w:rsidR="00E435CE" w:rsidRDefault="00E435CE" w:rsidP="00E435CE">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lang w:val="sr-Cyrl-CS"/>
        </w:rPr>
        <w:t xml:space="preserve">                                 </w:t>
      </w:r>
      <w:r>
        <w:rPr>
          <w:rFonts w:ascii="Arial" w:hAnsi="Arial" w:cs="Arial"/>
          <w:b/>
          <w:sz w:val="20"/>
          <w:szCs w:val="20"/>
        </w:rPr>
        <w:t xml:space="preserve">УКУПНО: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lang w:val="sr-Cyrl-CS"/>
        </w:rPr>
        <w:t xml:space="preserve">            </w:t>
      </w:r>
      <w:r>
        <w:rPr>
          <w:rFonts w:ascii="Arial" w:hAnsi="Arial" w:cs="Arial"/>
          <w:b/>
          <w:sz w:val="20"/>
          <w:szCs w:val="20"/>
        </w:rPr>
        <w:t xml:space="preserve">   динара са ПДВ</w:t>
      </w:r>
      <w:r>
        <w:rPr>
          <w:rFonts w:ascii="Arial" w:hAnsi="Arial" w:cs="Arial"/>
          <w:b/>
          <w:sz w:val="20"/>
          <w:szCs w:val="20"/>
          <w:lang w:val="sr-Cyrl-CS"/>
        </w:rPr>
        <w:t>-</w:t>
      </w:r>
      <w:r>
        <w:rPr>
          <w:rFonts w:ascii="Arial" w:hAnsi="Arial" w:cs="Arial"/>
          <w:b/>
          <w:sz w:val="20"/>
          <w:szCs w:val="20"/>
        </w:rPr>
        <w:t>ом</w:t>
      </w:r>
    </w:p>
    <w:p w:rsidR="00375A91" w:rsidRDefault="00375A91" w:rsidP="00E435CE">
      <w:pPr>
        <w:rPr>
          <w:rFonts w:ascii="Arial" w:hAnsi="Arial" w:cs="Arial"/>
          <w:b/>
          <w:sz w:val="20"/>
          <w:szCs w:val="20"/>
        </w:rPr>
      </w:pPr>
    </w:p>
    <w:p w:rsidR="00375A91" w:rsidRDefault="00375A91" w:rsidP="00E435CE">
      <w:pPr>
        <w:rPr>
          <w:rFonts w:ascii="Arial" w:hAnsi="Arial" w:cs="Arial"/>
          <w:b/>
          <w:sz w:val="20"/>
          <w:szCs w:val="20"/>
        </w:rPr>
      </w:pPr>
    </w:p>
    <w:p w:rsidR="006B4F5F" w:rsidRDefault="006B4F5F" w:rsidP="00E435CE">
      <w:pPr>
        <w:rPr>
          <w:rFonts w:ascii="Arial" w:hAnsi="Arial" w:cs="Arial"/>
          <w:b/>
          <w:sz w:val="20"/>
          <w:szCs w:val="20"/>
        </w:rPr>
      </w:pPr>
    </w:p>
    <w:p w:rsidR="006B4F5F" w:rsidRDefault="006B4F5F" w:rsidP="00E435CE">
      <w:pPr>
        <w:rPr>
          <w:rFonts w:ascii="Arial" w:hAnsi="Arial" w:cs="Arial"/>
          <w:b/>
          <w:sz w:val="20"/>
          <w:szCs w:val="20"/>
        </w:rPr>
      </w:pPr>
    </w:p>
    <w:p w:rsidR="006B4F5F" w:rsidRDefault="006B4F5F" w:rsidP="00E435CE">
      <w:pPr>
        <w:rPr>
          <w:rFonts w:ascii="Arial" w:hAnsi="Arial" w:cs="Arial"/>
          <w:b/>
          <w:sz w:val="20"/>
          <w:szCs w:val="20"/>
        </w:rPr>
      </w:pPr>
    </w:p>
    <w:p w:rsidR="006B4F5F" w:rsidRDefault="006B4F5F" w:rsidP="00E435CE">
      <w:pPr>
        <w:rPr>
          <w:rFonts w:ascii="Arial" w:hAnsi="Arial" w:cs="Arial"/>
          <w:b/>
          <w:sz w:val="20"/>
          <w:szCs w:val="20"/>
        </w:rPr>
      </w:pPr>
    </w:p>
    <w:p w:rsidR="006B4F5F" w:rsidRPr="00375A91" w:rsidRDefault="006B4F5F" w:rsidP="00E435CE">
      <w:pPr>
        <w:rPr>
          <w:rFonts w:ascii="Arial" w:hAnsi="Arial" w:cs="Arial"/>
          <w:b/>
          <w:sz w:val="20"/>
          <w:szCs w:val="20"/>
        </w:rPr>
      </w:pPr>
    </w:p>
    <w:p w:rsidR="00375A91" w:rsidRDefault="00E435CE" w:rsidP="00375A91">
      <w:pPr>
        <w:rPr>
          <w:rFonts w:ascii="Arial" w:hAnsi="Arial" w:cs="Arial"/>
          <w:b/>
          <w:sz w:val="20"/>
          <w:szCs w:val="20"/>
          <w:lang w:val="sr-Cyrl-CS"/>
        </w:rPr>
      </w:pPr>
      <w:r>
        <w:rPr>
          <w:rFonts w:ascii="Arial" w:hAnsi="Arial" w:cs="Arial"/>
          <w:b/>
          <w:sz w:val="20"/>
          <w:szCs w:val="20"/>
        </w:rPr>
        <w:t xml:space="preserve">  </w:t>
      </w:r>
      <w:r w:rsidR="00375A91">
        <w:rPr>
          <w:rFonts w:ascii="Arial" w:hAnsi="Arial" w:cs="Arial"/>
          <w:b/>
          <w:sz w:val="20"/>
          <w:szCs w:val="20"/>
        </w:rPr>
        <w:t xml:space="preserve">         </w:t>
      </w:r>
      <w:r>
        <w:rPr>
          <w:rFonts w:ascii="Arial" w:hAnsi="Arial" w:cs="Arial"/>
          <w:b/>
          <w:sz w:val="20"/>
          <w:szCs w:val="20"/>
          <w:lang w:val="sr-Cyrl-CS"/>
        </w:rPr>
        <w:t xml:space="preserve">  </w:t>
      </w:r>
      <w:r>
        <w:rPr>
          <w:rFonts w:ascii="Arial" w:hAnsi="Arial" w:cs="Arial"/>
          <w:b/>
          <w:sz w:val="20"/>
          <w:szCs w:val="20"/>
        </w:rPr>
        <w:t>Место и датум:</w:t>
      </w:r>
      <w:r>
        <w:rPr>
          <w:rFonts w:ascii="Arial" w:hAnsi="Arial" w:cs="Arial"/>
          <w:b/>
          <w:sz w:val="20"/>
          <w:szCs w:val="20"/>
          <w:lang w:val="sr-Cyrl-CS"/>
        </w:rPr>
        <w:t xml:space="preserve">         </w:t>
      </w:r>
      <w:r w:rsidR="00375A91">
        <w:rPr>
          <w:rFonts w:ascii="Arial" w:hAnsi="Arial" w:cs="Arial"/>
          <w:b/>
          <w:sz w:val="20"/>
          <w:szCs w:val="20"/>
          <w:lang w:val="sr-Cyrl-CS"/>
        </w:rPr>
        <w:t xml:space="preserve">                                                                 </w:t>
      </w:r>
    </w:p>
    <w:p w:rsidR="00E435CE" w:rsidRDefault="00E435CE" w:rsidP="00E435CE">
      <w:pPr>
        <w:rPr>
          <w:rFonts w:ascii="Arial" w:hAnsi="Arial" w:cs="Arial"/>
          <w:b/>
          <w:sz w:val="20"/>
          <w:szCs w:val="20"/>
          <w:lang w:val="sr-Cyrl-CS"/>
        </w:rPr>
      </w:pPr>
      <w:r>
        <w:rPr>
          <w:rFonts w:ascii="Arial" w:hAnsi="Arial" w:cs="Arial"/>
          <w:b/>
          <w:sz w:val="20"/>
          <w:szCs w:val="20"/>
          <w:lang w:val="sr-Cyrl-CS"/>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lang w:val="sr-Cyrl-CS"/>
        </w:rPr>
        <w:t xml:space="preserve">                                 </w:t>
      </w:r>
      <w:r>
        <w:rPr>
          <w:rFonts w:ascii="Arial" w:hAnsi="Arial" w:cs="Arial"/>
          <w:b/>
          <w:sz w:val="20"/>
          <w:szCs w:val="20"/>
        </w:rPr>
        <w:t>Пон</w:t>
      </w:r>
      <w:r>
        <w:rPr>
          <w:rFonts w:ascii="Arial" w:hAnsi="Arial" w:cs="Arial"/>
          <w:b/>
          <w:sz w:val="20"/>
          <w:szCs w:val="20"/>
          <w:lang w:val="sr-Cyrl-CS"/>
        </w:rPr>
        <w:t>уђ</w:t>
      </w:r>
      <w:r>
        <w:rPr>
          <w:rFonts w:ascii="Arial" w:hAnsi="Arial" w:cs="Arial"/>
          <w:b/>
          <w:sz w:val="20"/>
          <w:szCs w:val="20"/>
        </w:rPr>
        <w:t>ач:</w:t>
      </w:r>
    </w:p>
    <w:p w:rsidR="00C82943" w:rsidRDefault="00E435CE">
      <w:pPr>
        <w:sectPr w:rsidR="00C8294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0" w:gutter="0"/>
          <w:cols w:space="720"/>
          <w:docGrid w:linePitch="600" w:charSpace="32768"/>
        </w:sect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B4F5F">
        <w:rPr>
          <w:rFonts w:ascii="Arial" w:hAnsi="Arial" w:cs="Arial"/>
          <w:b/>
          <w:sz w:val="20"/>
          <w:szCs w:val="20"/>
        </w:rPr>
        <w:t>_______________________</w:t>
      </w:r>
      <w:r>
        <w:rPr>
          <w:rFonts w:ascii="Arial" w:hAnsi="Arial" w:cs="Arial"/>
          <w:b/>
          <w:sz w:val="20"/>
          <w:szCs w:val="20"/>
          <w:lang w:val="sr-Cyrl-CS"/>
        </w:rPr>
        <w:t xml:space="preserve">                  </w:t>
      </w:r>
    </w:p>
    <w:p w:rsidR="00C82943" w:rsidRDefault="00C82943" w:rsidP="00C82943">
      <w:pPr>
        <w:ind w:left="720"/>
        <w:jc w:val="right"/>
        <w:rPr>
          <w:rFonts w:ascii="Arial" w:hAnsi="Arial" w:cs="Arial"/>
          <w:b/>
          <w:bCs/>
          <w:iCs/>
          <w:sz w:val="20"/>
          <w:szCs w:val="20"/>
        </w:rPr>
      </w:pPr>
      <w:r>
        <w:rPr>
          <w:rFonts w:ascii="Arial" w:hAnsi="Arial" w:cs="Arial"/>
          <w:b/>
          <w:bCs/>
          <w:iCs/>
          <w:sz w:val="20"/>
          <w:szCs w:val="20"/>
        </w:rPr>
        <w:lastRenderedPageBreak/>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lastRenderedPageBreak/>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lastRenderedPageBreak/>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 xml:space="preserve">Потрошни материјал за одржавање машинских инсталација по партијама, партија </w:t>
      </w:r>
      <w:r w:rsidR="005210A1">
        <w:rPr>
          <w:rFonts w:ascii="Arial" w:hAnsi="Arial" w:cs="Arial"/>
          <w:bCs/>
          <w:iCs/>
          <w:sz w:val="20"/>
          <w:szCs w:val="20"/>
        </w:rPr>
        <w:t>9</w:t>
      </w:r>
      <w:r>
        <w:rPr>
          <w:rFonts w:ascii="Arial" w:hAnsi="Arial" w:cs="Arial"/>
          <w:bCs/>
          <w:iCs/>
          <w:sz w:val="20"/>
          <w:szCs w:val="20"/>
        </w:rPr>
        <w:t xml:space="preserve"> – </w:t>
      </w:r>
      <w:r w:rsidR="005210A1">
        <w:rPr>
          <w:rFonts w:ascii="Arial" w:hAnsi="Arial" w:cs="Arial"/>
          <w:bCs/>
          <w:iCs/>
          <w:sz w:val="20"/>
          <w:szCs w:val="20"/>
        </w:rPr>
        <w:t>Набавака компресора за потребе ЈКП,,Градска топлана,, Пирот</w:t>
      </w:r>
      <w:r>
        <w:rPr>
          <w:rFonts w:ascii="Arial" w:hAnsi="Arial" w:cs="Arial"/>
          <w:i/>
          <w:iCs/>
          <w:sz w:val="20"/>
          <w:szCs w:val="20"/>
        </w:rPr>
        <w:t>,</w:t>
      </w:r>
      <w:r>
        <w:rPr>
          <w:rFonts w:ascii="Arial" w:hAnsi="Arial" w:cs="Arial"/>
          <w:sz w:val="20"/>
          <w:szCs w:val="20"/>
        </w:rPr>
        <w:t xml:space="preserve"> бр.02/19</w:t>
      </w:r>
      <w:r w:rsidR="005210A1">
        <w:rPr>
          <w:rFonts w:ascii="Arial" w:hAnsi="Arial" w:cs="Arial"/>
          <w:sz w:val="20"/>
          <w:szCs w:val="20"/>
        </w:rPr>
        <w:t>-Партија 9.</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Потрошни материјал за одржавање машинских инсталација по партијама, партија </w:t>
      </w:r>
      <w:r w:rsidR="006A2D39">
        <w:rPr>
          <w:rFonts w:ascii="Arial" w:hAnsi="Arial" w:cs="Arial"/>
          <w:bCs/>
          <w:iCs/>
          <w:sz w:val="20"/>
          <w:szCs w:val="20"/>
        </w:rPr>
        <w:t>9</w:t>
      </w:r>
      <w:r>
        <w:rPr>
          <w:rFonts w:ascii="Arial" w:hAnsi="Arial" w:cs="Arial"/>
          <w:bCs/>
          <w:iCs/>
          <w:sz w:val="20"/>
          <w:szCs w:val="20"/>
        </w:rPr>
        <w:t xml:space="preserve"> –</w:t>
      </w:r>
      <w:r w:rsidR="006A2D39">
        <w:rPr>
          <w:rFonts w:ascii="Arial" w:hAnsi="Arial" w:cs="Arial"/>
          <w:bCs/>
          <w:iCs/>
          <w:sz w:val="20"/>
          <w:szCs w:val="20"/>
        </w:rPr>
        <w:t>Набавка компресора за потребе ЈКП,,Градска топлана“ Пирот</w:t>
      </w:r>
      <w:r>
        <w:rPr>
          <w:rFonts w:ascii="Arial" w:hAnsi="Arial" w:cs="Arial"/>
          <w:i/>
          <w:iCs/>
          <w:sz w:val="20"/>
          <w:szCs w:val="20"/>
        </w:rPr>
        <w:t>,</w:t>
      </w:r>
      <w:r>
        <w:rPr>
          <w:rFonts w:ascii="Arial" w:hAnsi="Arial" w:cs="Arial"/>
          <w:sz w:val="20"/>
          <w:szCs w:val="20"/>
        </w:rPr>
        <w:t xml:space="preserve"> бр.02/19</w:t>
      </w:r>
      <w:r w:rsidR="006A2D39">
        <w:rPr>
          <w:rFonts w:ascii="Arial" w:hAnsi="Arial" w:cs="Arial"/>
          <w:sz w:val="20"/>
          <w:szCs w:val="20"/>
        </w:rPr>
        <w:t>- Партија 9</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 xml:space="preserve">Потрошни материјал за одржавање машинских инсталација по партијама, партија </w:t>
      </w:r>
      <w:r w:rsidR="006A2D39">
        <w:rPr>
          <w:rFonts w:ascii="Arial" w:hAnsi="Arial" w:cs="Arial"/>
          <w:bCs/>
          <w:iCs/>
          <w:sz w:val="20"/>
          <w:szCs w:val="20"/>
        </w:rPr>
        <w:t>9</w:t>
      </w:r>
      <w:r>
        <w:rPr>
          <w:rFonts w:ascii="Arial" w:hAnsi="Arial" w:cs="Arial"/>
          <w:bCs/>
          <w:iCs/>
          <w:sz w:val="20"/>
          <w:szCs w:val="20"/>
        </w:rPr>
        <w:t xml:space="preserve"> – </w:t>
      </w:r>
      <w:r w:rsidR="006A2D39">
        <w:rPr>
          <w:rFonts w:ascii="Arial" w:hAnsi="Arial" w:cs="Arial"/>
          <w:bCs/>
          <w:iCs/>
          <w:sz w:val="20"/>
          <w:szCs w:val="20"/>
        </w:rPr>
        <w:t>Набавка компресора за потребе ЈКП,,Градска топлана,, Пирот</w:t>
      </w:r>
      <w:r>
        <w:rPr>
          <w:rFonts w:ascii="Arial" w:hAnsi="Arial" w:cs="Arial"/>
          <w:i/>
          <w:iCs/>
          <w:sz w:val="20"/>
          <w:szCs w:val="20"/>
        </w:rPr>
        <w:t>,</w:t>
      </w:r>
      <w:r w:rsidR="006A2D39" w:rsidRPr="006A2D39">
        <w:rPr>
          <w:rFonts w:ascii="Arial" w:hAnsi="Arial" w:cs="Arial"/>
          <w:iCs/>
          <w:sz w:val="20"/>
          <w:szCs w:val="20"/>
        </w:rPr>
        <w:t>ЈНМВ</w:t>
      </w:r>
      <w:r>
        <w:rPr>
          <w:rFonts w:ascii="Arial" w:hAnsi="Arial" w:cs="Arial"/>
          <w:sz w:val="20"/>
          <w:szCs w:val="20"/>
        </w:rPr>
        <w:t xml:space="preserve"> бр.02/19</w:t>
      </w:r>
      <w:r w:rsidR="006A2D39">
        <w:rPr>
          <w:rFonts w:ascii="Arial" w:hAnsi="Arial" w:cs="Arial"/>
          <w:sz w:val="20"/>
          <w:szCs w:val="20"/>
        </w:rPr>
        <w:t>- Партија 9.</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D90EE7">
        <w:rPr>
          <w:rFonts w:ascii="Arial" w:hAnsi="Arial" w:cs="Arial"/>
          <w:kern w:val="0"/>
          <w:sz w:val="20"/>
          <w:szCs w:val="20"/>
        </w:rPr>
        <w:t xml:space="preserve">добара </w:t>
      </w:r>
      <w:r w:rsidR="00D90EE7">
        <w:rPr>
          <w:rFonts w:ascii="Arial" w:hAnsi="Arial" w:cs="Arial"/>
          <w:bCs/>
          <w:sz w:val="20"/>
          <w:szCs w:val="20"/>
        </w:rPr>
        <w:t xml:space="preserve">– </w:t>
      </w:r>
      <w:r w:rsidR="00D90EE7">
        <w:rPr>
          <w:rFonts w:ascii="Arial" w:hAnsi="Arial" w:cs="Arial"/>
          <w:bCs/>
          <w:iCs/>
          <w:sz w:val="20"/>
          <w:szCs w:val="20"/>
        </w:rPr>
        <w:t xml:space="preserve">Потрошни материјал за одржавање машинских инсталација по партијама, партија </w:t>
      </w:r>
      <w:r w:rsidR="006A2D39">
        <w:rPr>
          <w:rFonts w:ascii="Arial" w:hAnsi="Arial" w:cs="Arial"/>
          <w:bCs/>
          <w:iCs/>
          <w:sz w:val="20"/>
          <w:szCs w:val="20"/>
        </w:rPr>
        <w:t>9</w:t>
      </w:r>
      <w:r w:rsidR="00D90EE7">
        <w:rPr>
          <w:rFonts w:ascii="Arial" w:hAnsi="Arial" w:cs="Arial"/>
          <w:bCs/>
          <w:iCs/>
          <w:sz w:val="20"/>
          <w:szCs w:val="20"/>
        </w:rPr>
        <w:t xml:space="preserve"> – </w:t>
      </w:r>
      <w:r w:rsidR="006A2D39">
        <w:rPr>
          <w:rFonts w:ascii="Arial" w:hAnsi="Arial" w:cs="Arial"/>
          <w:bCs/>
          <w:iCs/>
          <w:sz w:val="20"/>
          <w:szCs w:val="20"/>
        </w:rPr>
        <w:t>Набавка компресора за потребе ЈКП,,Градска топлана,, Пирот ЈНМВ</w:t>
      </w:r>
      <w:r w:rsidR="00D90EE7">
        <w:rPr>
          <w:rFonts w:ascii="Arial" w:hAnsi="Arial" w:cs="Arial"/>
          <w:i/>
          <w:iCs/>
          <w:sz w:val="20"/>
          <w:szCs w:val="20"/>
        </w:rPr>
        <w:t>,</w:t>
      </w:r>
      <w:r w:rsidR="00D90EE7">
        <w:rPr>
          <w:rFonts w:ascii="Arial" w:hAnsi="Arial" w:cs="Arial"/>
          <w:sz w:val="20"/>
          <w:szCs w:val="20"/>
        </w:rPr>
        <w:t xml:space="preserve"> бр.02/19</w:t>
      </w:r>
      <w:r>
        <w:rPr>
          <w:rFonts w:ascii="Arial" w:hAnsi="Arial" w:cs="Arial"/>
          <w:sz w:val="20"/>
          <w:szCs w:val="20"/>
        </w:rPr>
        <w:t xml:space="preserve"> </w:t>
      </w:r>
      <w:r w:rsidR="006A2D39">
        <w:rPr>
          <w:rFonts w:ascii="Arial" w:hAnsi="Arial" w:cs="Arial"/>
          <w:sz w:val="20"/>
          <w:szCs w:val="20"/>
        </w:rPr>
        <w:t>–Партија 9.</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Pr>
          <w:rFonts w:ascii="Arial" w:hAnsi="Arial" w:cs="Arial"/>
          <w:kern w:val="0"/>
          <w:sz w:val="20"/>
          <w:szCs w:val="20"/>
        </w:rPr>
        <w:t xml:space="preserve"> </w:t>
      </w:r>
      <w:r w:rsidR="00D90EE7">
        <w:rPr>
          <w:rFonts w:ascii="Arial" w:hAnsi="Arial" w:cs="Arial"/>
          <w:kern w:val="0"/>
          <w:sz w:val="20"/>
          <w:szCs w:val="20"/>
        </w:rPr>
        <w:t>2</w:t>
      </w:r>
      <w:r w:rsidR="006A2D39">
        <w:rPr>
          <w:rFonts w:ascii="Arial" w:hAnsi="Arial" w:cs="Arial"/>
          <w:kern w:val="0"/>
          <w:sz w:val="20"/>
          <w:szCs w:val="20"/>
        </w:rPr>
        <w:t>3</w:t>
      </w:r>
      <w:r w:rsidR="00D90EE7">
        <w:rPr>
          <w:rFonts w:ascii="Arial" w:hAnsi="Arial" w:cs="Arial"/>
          <w:kern w:val="0"/>
          <w:sz w:val="20"/>
          <w:szCs w:val="20"/>
        </w:rPr>
        <w:t>.</w:t>
      </w:r>
      <w:r w:rsidR="006A2D39">
        <w:rPr>
          <w:rFonts w:ascii="Arial" w:hAnsi="Arial" w:cs="Arial"/>
          <w:kern w:val="0"/>
          <w:sz w:val="20"/>
          <w:szCs w:val="20"/>
        </w:rPr>
        <w:t>10</w:t>
      </w:r>
      <w:r>
        <w:rPr>
          <w:rFonts w:ascii="Arial" w:hAnsi="Arial" w:cs="Arial"/>
          <w:kern w:val="0"/>
          <w:sz w:val="20"/>
          <w:szCs w:val="20"/>
        </w:rPr>
        <w:t>.2019.г.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5476E6">
      <w:pPr>
        <w:numPr>
          <w:ilvl w:val="0"/>
          <w:numId w:val="19"/>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испорученим добрима</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5476E6">
      <w:pPr>
        <w:numPr>
          <w:ilvl w:val="0"/>
          <w:numId w:val="20"/>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 _______________                                                                    ПОНУЂАЧ</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Pr>
          <w:rFonts w:ascii="Arial" w:hAnsi="Arial" w:cs="Arial"/>
          <w:kern w:val="0"/>
          <w:sz w:val="20"/>
          <w:szCs w:val="20"/>
        </w:rPr>
        <w:t>добара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D90EE7">
        <w:rPr>
          <w:rFonts w:ascii="Arial" w:hAnsi="Arial" w:cs="Arial"/>
          <w:bCs/>
          <w:iCs/>
          <w:sz w:val="20"/>
          <w:szCs w:val="20"/>
        </w:rPr>
        <w:t xml:space="preserve">Потрошни материјал за одржавање машинских инсталација по партијама, партија </w:t>
      </w:r>
      <w:r w:rsidR="00E876CF">
        <w:rPr>
          <w:rFonts w:ascii="Arial" w:hAnsi="Arial" w:cs="Arial"/>
          <w:bCs/>
          <w:iCs/>
          <w:sz w:val="20"/>
          <w:szCs w:val="20"/>
        </w:rPr>
        <w:t>9.Набавка компресора за потребе ЈКП,,Градска топлана,, Пирот ЈНМВ</w:t>
      </w:r>
      <w:r w:rsidR="00E876CF">
        <w:rPr>
          <w:rFonts w:ascii="Arial" w:hAnsi="Arial" w:cs="Arial"/>
          <w:i/>
          <w:iCs/>
          <w:sz w:val="20"/>
          <w:szCs w:val="20"/>
        </w:rPr>
        <w:t>,</w:t>
      </w:r>
      <w:r w:rsidR="00E876CF">
        <w:rPr>
          <w:rFonts w:ascii="Arial" w:hAnsi="Arial" w:cs="Arial"/>
          <w:sz w:val="20"/>
          <w:szCs w:val="20"/>
        </w:rPr>
        <w:t xml:space="preserve"> бр.02/19 –Партија 9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lastRenderedPageBreak/>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Услoви мeничнe oбaвeзe: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1558A1"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lang/>
        </w:rPr>
      </w:pPr>
    </w:p>
    <w:p w:rsidR="00B23FEF" w:rsidRDefault="00B23FEF" w:rsidP="005476E6">
      <w:pPr>
        <w:shd w:val="clear" w:color="auto" w:fill="FFFFFF"/>
        <w:jc w:val="center"/>
        <w:rPr>
          <w:rFonts w:ascii="Arial" w:hAnsi="Arial" w:cs="Arial"/>
          <w:b/>
          <w:bCs/>
          <w:iCs/>
          <w:sz w:val="20"/>
          <w:szCs w:val="20"/>
          <w:lang/>
        </w:rPr>
      </w:pPr>
    </w:p>
    <w:p w:rsidR="00B23FEF" w:rsidRDefault="00B23FEF" w:rsidP="005476E6">
      <w:pPr>
        <w:shd w:val="clear" w:color="auto" w:fill="FFFFFF"/>
        <w:jc w:val="center"/>
        <w:rPr>
          <w:rFonts w:ascii="Arial" w:hAnsi="Arial" w:cs="Arial"/>
          <w:b/>
          <w:bCs/>
          <w:iCs/>
          <w:sz w:val="20"/>
          <w:szCs w:val="20"/>
          <w:lang/>
        </w:rPr>
      </w:pPr>
    </w:p>
    <w:p w:rsidR="00B23FEF" w:rsidRPr="00B23FEF" w:rsidRDefault="00B23FEF" w:rsidP="005476E6">
      <w:pPr>
        <w:shd w:val="clear" w:color="auto" w:fill="FFFFFF"/>
        <w:jc w:val="center"/>
        <w:rPr>
          <w:rFonts w:ascii="Arial" w:hAnsi="Arial" w:cs="Arial"/>
          <w:b/>
          <w:bCs/>
          <w:iCs/>
          <w:sz w:val="20"/>
          <w:szCs w:val="20"/>
          <w:lang/>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lastRenderedPageBreak/>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добара </w:t>
      </w:r>
    </w:p>
    <w:p w:rsidR="003E694B" w:rsidRPr="003E694B" w:rsidRDefault="003E694B" w:rsidP="005476E6">
      <w:pPr>
        <w:ind w:left="360"/>
        <w:jc w:val="center"/>
        <w:rPr>
          <w:rFonts w:ascii="Arial" w:hAnsi="Arial" w:cs="Arial"/>
          <w:b/>
          <w:sz w:val="20"/>
          <w:szCs w:val="20"/>
        </w:rPr>
      </w:pPr>
    </w:p>
    <w:p w:rsidR="003E694B" w:rsidRDefault="00D90EE7" w:rsidP="003E694B">
      <w:pPr>
        <w:ind w:left="360"/>
        <w:jc w:val="center"/>
        <w:rPr>
          <w:rFonts w:ascii="Arial" w:hAnsi="Arial" w:cs="Arial"/>
          <w:sz w:val="20"/>
          <w:szCs w:val="20"/>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бр.02/19</w:t>
      </w:r>
      <w:r w:rsidRPr="00D90EE7">
        <w:rPr>
          <w:rFonts w:ascii="Arial" w:hAnsi="Arial" w:cs="Arial"/>
          <w:kern w:val="0"/>
          <w:sz w:val="20"/>
          <w:szCs w:val="20"/>
        </w:rPr>
        <w:t xml:space="preserve"> </w:t>
      </w:r>
      <w:r>
        <w:rPr>
          <w:rFonts w:ascii="Arial" w:hAnsi="Arial" w:cs="Arial"/>
          <w:bCs/>
          <w:sz w:val="20"/>
          <w:szCs w:val="20"/>
        </w:rPr>
        <w:t xml:space="preserve">– </w:t>
      </w:r>
      <w:r>
        <w:rPr>
          <w:rFonts w:ascii="Arial" w:hAnsi="Arial" w:cs="Arial"/>
          <w:bCs/>
          <w:iCs/>
          <w:sz w:val="20"/>
          <w:szCs w:val="20"/>
        </w:rPr>
        <w:t xml:space="preserve">Потрошни материјал за одржавање машинских инсталација по партијама, партија </w:t>
      </w:r>
      <w:r w:rsidR="00287BBA">
        <w:rPr>
          <w:rFonts w:ascii="Arial" w:hAnsi="Arial" w:cs="Arial"/>
          <w:bCs/>
          <w:iCs/>
          <w:sz w:val="20"/>
          <w:szCs w:val="20"/>
        </w:rPr>
        <w:t xml:space="preserve">9. Набавка </w:t>
      </w:r>
      <w:r w:rsidR="00A22661">
        <w:rPr>
          <w:rFonts w:ascii="Arial" w:hAnsi="Arial" w:cs="Arial"/>
          <w:bCs/>
          <w:iCs/>
          <w:sz w:val="20"/>
          <w:szCs w:val="20"/>
        </w:rPr>
        <w:t xml:space="preserve">компресора за потребе ЈКП,,Градска топлана,,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ул.Нишавска  бр.11, 18300 Пирот, (матични број:07295871; ПИБ: 100187823), кога заступа директор Братислав Ћирић</w:t>
      </w:r>
      <w:r w:rsidR="00036E3C">
        <w:rPr>
          <w:rFonts w:ascii="Arial" w:hAnsi="Arial" w:cs="Arial"/>
          <w:sz w:val="20"/>
          <w:szCs w:val="20"/>
          <w:lang w:val="ru-RU"/>
        </w:rPr>
        <w:t>,дипл.ек.</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Испоручилац се обавезује да изврши испоруку </w:t>
      </w:r>
      <w:r w:rsidR="00287BBA">
        <w:rPr>
          <w:rFonts w:ascii="Arial" w:hAnsi="Arial" w:cs="Arial"/>
          <w:sz w:val="20"/>
          <w:szCs w:val="20"/>
        </w:rPr>
        <w:t xml:space="preserve">компресора </w:t>
      </w:r>
      <w:r w:rsidR="00D54A6D">
        <w:rPr>
          <w:rFonts w:ascii="Arial" w:hAnsi="Arial" w:cs="Arial"/>
          <w:bCs/>
          <w:iCs/>
          <w:sz w:val="20"/>
          <w:szCs w:val="20"/>
        </w:rPr>
        <w:t xml:space="preserve"> </w:t>
      </w:r>
      <w:r>
        <w:rPr>
          <w:rFonts w:ascii="Arial" w:hAnsi="Arial" w:cs="Arial"/>
          <w:sz w:val="20"/>
          <w:szCs w:val="20"/>
        </w:rPr>
        <w:t xml:space="preserve"> за потребе ЈКП,,Градска топлан“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Pr>
          <w:rFonts w:ascii="Arial" w:hAnsi="Arial" w:cs="Arial"/>
          <w:sz w:val="20"/>
          <w:szCs w:val="20"/>
        </w:rPr>
        <w:t xml:space="preserve">у свему према   Понуди испоручиоца  бр.. _______________од _____________ године и Спецификацији добара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 из усвојене понуде Испоручиоца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извршити на основу  рачуна Испоручиоца у року од 45 дана од пријема рачуна за испоручене </w:t>
      </w:r>
      <w:r w:rsidR="00287BBA">
        <w:rPr>
          <w:rFonts w:ascii="Arial" w:hAnsi="Arial" w:cs="Arial"/>
          <w:sz w:val="20"/>
          <w:szCs w:val="20"/>
        </w:rPr>
        <w:t>компресора</w:t>
      </w:r>
      <w:r w:rsidR="00D54A6D">
        <w:rPr>
          <w:rFonts w:ascii="Arial" w:hAnsi="Arial" w:cs="Arial"/>
          <w:bCs/>
          <w:iCs/>
          <w:sz w:val="20"/>
          <w:szCs w:val="20"/>
        </w:rPr>
        <w:t xml:space="preserve"> </w:t>
      </w:r>
      <w:r w:rsidR="003E694B">
        <w:rPr>
          <w:rFonts w:ascii="Arial" w:hAnsi="Arial" w:cs="Arial"/>
          <w:sz w:val="20"/>
          <w:szCs w:val="20"/>
        </w:rPr>
        <w:t xml:space="preserve">  </w:t>
      </w:r>
      <w:r>
        <w:rPr>
          <w:rFonts w:ascii="Arial" w:hAnsi="Arial" w:cs="Arial"/>
          <w:sz w:val="20"/>
          <w:szCs w:val="20"/>
        </w:rPr>
        <w:t xml:space="preserve"> у складу са Спецификацијом </w:t>
      </w:r>
      <w:r w:rsidR="003E694B">
        <w:rPr>
          <w:rFonts w:ascii="Arial" w:hAnsi="Arial" w:cs="Arial"/>
          <w:sz w:val="20"/>
          <w:szCs w:val="20"/>
        </w:rPr>
        <w:t xml:space="preserve">   </w:t>
      </w:r>
      <w:r>
        <w:rPr>
          <w:rFonts w:ascii="Arial" w:hAnsi="Arial" w:cs="Arial"/>
          <w:sz w:val="20"/>
          <w:szCs w:val="20"/>
        </w:rPr>
        <w:t xml:space="preserve">из  Понуде бр. __________ од ________2019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lastRenderedPageBreak/>
        <w:t>Уз рачун, Испоручилац је дужан да достави Записник о извршеној примопредаји</w:t>
      </w:r>
      <w:r w:rsidR="003E694B" w:rsidRPr="003E694B">
        <w:rPr>
          <w:rFonts w:ascii="Arial" w:hAnsi="Arial" w:cs="Arial"/>
          <w:bCs/>
          <w:iCs/>
          <w:sz w:val="20"/>
          <w:szCs w:val="20"/>
        </w:rPr>
        <w:t xml:space="preserve"> </w:t>
      </w:r>
      <w:r w:rsidR="00287BBA">
        <w:rPr>
          <w:rFonts w:ascii="Arial" w:hAnsi="Arial" w:cs="Arial"/>
          <w:bCs/>
          <w:iCs/>
          <w:sz w:val="20"/>
          <w:szCs w:val="20"/>
        </w:rPr>
        <w:t>компресора</w:t>
      </w:r>
      <w:r>
        <w:rPr>
          <w:rFonts w:ascii="Arial" w:hAnsi="Arial" w:cs="Arial"/>
          <w:sz w:val="20"/>
          <w:szCs w:val="20"/>
        </w:rPr>
        <w:t xml:space="preserve"> који су предмет јавне набваке мале вредности –ЈНМВ бр. 0</w:t>
      </w:r>
      <w:r w:rsidR="00D54A6D">
        <w:rPr>
          <w:rFonts w:ascii="Arial" w:hAnsi="Arial" w:cs="Arial"/>
          <w:sz w:val="20"/>
          <w:szCs w:val="20"/>
        </w:rPr>
        <w:t>2</w:t>
      </w:r>
      <w:r>
        <w:rPr>
          <w:rFonts w:ascii="Arial" w:hAnsi="Arial" w:cs="Arial"/>
          <w:sz w:val="20"/>
          <w:szCs w:val="20"/>
        </w:rPr>
        <w:t>/2019</w:t>
      </w:r>
      <w:r w:rsidR="00D54A6D">
        <w:rPr>
          <w:rFonts w:ascii="Arial" w:hAnsi="Arial" w:cs="Arial"/>
          <w:sz w:val="20"/>
          <w:szCs w:val="20"/>
        </w:rPr>
        <w:t xml:space="preserve">-Партија </w:t>
      </w:r>
      <w:r w:rsidR="00287BBA">
        <w:rPr>
          <w:rFonts w:ascii="Arial" w:hAnsi="Arial" w:cs="Arial"/>
          <w:sz w:val="20"/>
          <w:szCs w:val="20"/>
        </w:rPr>
        <w:t>9</w:t>
      </w:r>
      <w:r>
        <w:rPr>
          <w:rFonts w:ascii="Arial" w:hAnsi="Arial" w:cs="Arial"/>
          <w:sz w:val="20"/>
          <w:szCs w:val="20"/>
        </w:rPr>
        <w:t>,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Рок за доставу предметних добара-</w:t>
      </w:r>
      <w:r w:rsidR="00287BBA">
        <w:rPr>
          <w:rFonts w:ascii="Arial" w:hAnsi="Arial" w:cs="Arial"/>
          <w:sz w:val="20"/>
          <w:szCs w:val="20"/>
        </w:rPr>
        <w:t>Компресора</w:t>
      </w:r>
      <w:r w:rsidR="00D54A6D">
        <w:rPr>
          <w:rFonts w:ascii="Arial" w:hAnsi="Arial" w:cs="Arial"/>
          <w:sz w:val="20"/>
          <w:szCs w:val="20"/>
        </w:rPr>
        <w:t xml:space="preserve"> </w:t>
      </w:r>
      <w:r>
        <w:rPr>
          <w:rFonts w:ascii="Arial" w:hAnsi="Arial" w:cs="Arial"/>
          <w:sz w:val="20"/>
          <w:szCs w:val="20"/>
        </w:rPr>
        <w:t xml:space="preserve">из Понуде испоручиоца бр. _____ од ____________ 2019 године  је  </w:t>
      </w:r>
      <w:r w:rsidR="00287BBA">
        <w:rPr>
          <w:rFonts w:ascii="Arial" w:hAnsi="Arial" w:cs="Arial"/>
          <w:sz w:val="20"/>
          <w:szCs w:val="20"/>
        </w:rPr>
        <w:t>35</w:t>
      </w:r>
      <w:r w:rsidR="00D54A6D">
        <w:rPr>
          <w:rFonts w:ascii="Arial" w:hAnsi="Arial" w:cs="Arial"/>
          <w:sz w:val="20"/>
          <w:szCs w:val="20"/>
        </w:rPr>
        <w:t xml:space="preserve">  календарских дана од дана потписивања овог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испоруке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документацијом ЈНМВ 0</w:t>
      </w:r>
      <w:r w:rsidR="00D54A6D">
        <w:rPr>
          <w:rFonts w:ascii="Arial" w:hAnsi="Arial" w:cs="Arial"/>
          <w:sz w:val="20"/>
          <w:szCs w:val="20"/>
        </w:rPr>
        <w:t xml:space="preserve">2/19-Партија </w:t>
      </w:r>
      <w:r w:rsidR="00287BBA">
        <w:rPr>
          <w:rFonts w:ascii="Arial" w:hAnsi="Arial" w:cs="Arial"/>
          <w:sz w:val="20"/>
          <w:szCs w:val="20"/>
        </w:rPr>
        <w:t>9</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Испоручилац је сва добра-</w:t>
      </w:r>
      <w:r w:rsidR="00D54A6D">
        <w:rPr>
          <w:rFonts w:ascii="Arial" w:hAnsi="Arial" w:cs="Arial"/>
          <w:sz w:val="20"/>
          <w:szCs w:val="20"/>
        </w:rPr>
        <w:t xml:space="preserve"> </w:t>
      </w:r>
      <w:r w:rsidR="00287BBA">
        <w:rPr>
          <w:rFonts w:ascii="Arial" w:hAnsi="Arial" w:cs="Arial"/>
          <w:sz w:val="20"/>
          <w:szCs w:val="20"/>
        </w:rPr>
        <w:t>Компресоре</w:t>
      </w:r>
      <w:r w:rsidR="00D54A6D">
        <w:rPr>
          <w:rFonts w:ascii="Arial" w:hAnsi="Arial" w:cs="Arial"/>
          <w:sz w:val="20"/>
          <w:szCs w:val="20"/>
        </w:rPr>
        <w:t xml:space="preserve"> </w:t>
      </w:r>
      <w:r>
        <w:rPr>
          <w:rFonts w:ascii="Arial" w:hAnsi="Arial" w:cs="Arial"/>
          <w:sz w:val="20"/>
          <w:szCs w:val="20"/>
        </w:rPr>
        <w:t xml:space="preserve"> испоручио када их без примедби прими представник Наручиоца и сачини Записник о коначном пријему,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Уколико приликом пријема добара –</w:t>
      </w:r>
      <w:r w:rsidR="00D54A6D" w:rsidRPr="00D54A6D">
        <w:rPr>
          <w:rFonts w:ascii="Arial" w:hAnsi="Arial" w:cs="Arial"/>
          <w:bCs/>
          <w:iCs/>
          <w:sz w:val="20"/>
          <w:szCs w:val="20"/>
        </w:rPr>
        <w:t xml:space="preserve"> </w:t>
      </w:r>
      <w:r w:rsidR="00287BBA">
        <w:rPr>
          <w:rFonts w:ascii="Arial" w:hAnsi="Arial" w:cs="Arial"/>
          <w:bCs/>
          <w:iCs/>
          <w:sz w:val="20"/>
          <w:szCs w:val="20"/>
        </w:rPr>
        <w:t>Компресора за потребе ЈКП,,Градска топлана,, Пирот ,</w:t>
      </w:r>
      <w:r>
        <w:rPr>
          <w:rFonts w:ascii="Arial" w:hAnsi="Arial" w:cs="Arial"/>
          <w:sz w:val="20"/>
          <w:szCs w:val="20"/>
        </w:rPr>
        <w:t xml:space="preserve"> представник Наручиоца уочи недостатке он ће то унети у Записник о пријему добара. Уочене недостатке- рекламације  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 xml:space="preserve">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w:t>
      </w:r>
      <w:r>
        <w:rPr>
          <w:rFonts w:ascii="Arial" w:hAnsi="Arial" w:cs="Arial"/>
          <w:sz w:val="20"/>
          <w:szCs w:val="20"/>
          <w:lang w:val="ru-RU"/>
        </w:rPr>
        <w:lastRenderedPageBreak/>
        <w:t>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испоручиоца:</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испоручи уговорена предметна добра – </w:t>
      </w:r>
      <w:r w:rsidR="00287BBA">
        <w:rPr>
          <w:rFonts w:ascii="Arial" w:hAnsi="Arial" w:cs="Arial"/>
          <w:sz w:val="20"/>
          <w:szCs w:val="20"/>
        </w:rPr>
        <w:t xml:space="preserve">Компресоре </w:t>
      </w:r>
      <w:r>
        <w:rPr>
          <w:rFonts w:ascii="Arial" w:hAnsi="Arial" w:cs="Arial"/>
          <w:sz w:val="20"/>
          <w:szCs w:val="20"/>
        </w:rPr>
        <w:t xml:space="preserve"> 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предметних добара, извршава захтеве овлашћеног лица Наручиоца, који се односе на т</w:t>
      </w:r>
      <w:r w:rsidR="00287BBA">
        <w:rPr>
          <w:rFonts w:ascii="Arial" w:hAnsi="Arial" w:cs="Arial"/>
          <w:sz w:val="20"/>
          <w:szCs w:val="20"/>
        </w:rPr>
        <w:t>а добра</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287BBA">
        <w:rPr>
          <w:rFonts w:ascii="Arial" w:hAnsi="Arial" w:cs="Arial"/>
          <w:sz w:val="20"/>
          <w:szCs w:val="20"/>
        </w:rPr>
        <w:t>споруку</w:t>
      </w:r>
      <w:r>
        <w:rPr>
          <w:rFonts w:ascii="Arial" w:hAnsi="Arial" w:cs="Arial"/>
          <w:sz w:val="20"/>
          <w:szCs w:val="20"/>
        </w:rPr>
        <w:t xml:space="preserve"> добара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испоруку  уговорених предметних добара-</w:t>
      </w:r>
      <w:r w:rsidR="00287BBA">
        <w:rPr>
          <w:rFonts w:ascii="Arial" w:hAnsi="Arial" w:cs="Arial"/>
          <w:sz w:val="20"/>
          <w:szCs w:val="20"/>
        </w:rPr>
        <w:t>Компресора</w:t>
      </w:r>
      <w:r>
        <w:rPr>
          <w:rFonts w:ascii="Arial" w:hAnsi="Arial" w:cs="Arial"/>
          <w:sz w:val="20"/>
          <w:szCs w:val="20"/>
        </w:rPr>
        <w:t>;</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t xml:space="preserve">са  Испоручиоцем потпише Записник о коначном пријему добара- </w:t>
      </w:r>
      <w:r w:rsidR="00287BBA">
        <w:rPr>
          <w:rFonts w:ascii="Arial" w:hAnsi="Arial" w:cs="Arial"/>
          <w:sz w:val="20"/>
          <w:szCs w:val="20"/>
        </w:rPr>
        <w:t>Компресора</w:t>
      </w:r>
      <w:r w:rsidR="00D54A6D">
        <w:rPr>
          <w:rFonts w:ascii="Arial" w:hAnsi="Arial" w:cs="Arial"/>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уговорену цену из члана 2.овог Уговора ,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Испоручиоцу предао сва уговорена добра-</w:t>
      </w:r>
      <w:r w:rsidR="00287BBA">
        <w:rPr>
          <w:rFonts w:ascii="Arial" w:hAnsi="Arial" w:cs="Arial"/>
          <w:sz w:val="20"/>
          <w:szCs w:val="20"/>
        </w:rPr>
        <w:t>Компресоре</w:t>
      </w:r>
      <w:r>
        <w:rPr>
          <w:rFonts w:ascii="Arial" w:hAnsi="Arial" w:cs="Arial"/>
          <w:sz w:val="20"/>
          <w:szCs w:val="20"/>
        </w:rPr>
        <w:t xml:space="preserve"> када их без примедби прими представник Наручиоца и сачини Записник о коначном пријему добара.</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Уколико приликом пријема добара- </w:t>
      </w:r>
      <w:r w:rsidR="00287BBA">
        <w:rPr>
          <w:rFonts w:ascii="Arial" w:hAnsi="Arial" w:cs="Arial"/>
          <w:sz w:val="20"/>
          <w:szCs w:val="20"/>
        </w:rPr>
        <w:t xml:space="preserve">Компресора </w:t>
      </w:r>
      <w:r w:rsidR="00D54A6D">
        <w:rPr>
          <w:rFonts w:ascii="Arial" w:hAnsi="Arial" w:cs="Arial"/>
          <w:sz w:val="20"/>
          <w:szCs w:val="20"/>
        </w:rPr>
        <w:t>,</w:t>
      </w:r>
      <w:r>
        <w:rPr>
          <w:rFonts w:ascii="Arial" w:hAnsi="Arial" w:cs="Arial"/>
          <w:sz w:val="20"/>
          <w:szCs w:val="20"/>
        </w:rPr>
        <w:t xml:space="preserve"> представник Наручиоца уочи недостатке он ће  исте рекламирати, односно  унети у Записник о пријему добара.Уочене недостатке – рекламације Извођач је дужан да отклони  најкасније у року од 10 дана од дана сачињавања Записника о рекламацији.</w:t>
      </w: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Испоручилац се обавезује да са испоруком добара –</w:t>
      </w:r>
      <w:r w:rsidR="00287BBA">
        <w:rPr>
          <w:rFonts w:ascii="Arial" w:hAnsi="Arial" w:cs="Arial"/>
          <w:sz w:val="20"/>
          <w:szCs w:val="20"/>
        </w:rPr>
        <w:t xml:space="preserve"> Компресора </w:t>
      </w:r>
      <w:r>
        <w:rPr>
          <w:rFonts w:ascii="Arial" w:hAnsi="Arial" w:cs="Arial"/>
          <w:sz w:val="20"/>
          <w:szCs w:val="20"/>
        </w:rPr>
        <w:t>наручиоцу достави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оверене гарантне листове  произвођача </w:t>
      </w:r>
      <w:r w:rsidR="00287BBA">
        <w:rPr>
          <w:rFonts w:ascii="Arial" w:hAnsi="Arial" w:cs="Arial"/>
          <w:sz w:val="20"/>
          <w:szCs w:val="20"/>
        </w:rPr>
        <w:t>Компресора</w:t>
      </w:r>
      <w:r>
        <w:rPr>
          <w:rFonts w:ascii="Arial" w:hAnsi="Arial" w:cs="Arial"/>
          <w:sz w:val="20"/>
          <w:szCs w:val="20"/>
        </w:rPr>
        <w:t xml:space="preserve">  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r>
        <w:rPr>
          <w:rFonts w:ascii="Arial" w:hAnsi="Arial" w:cs="Arial"/>
          <w:sz w:val="20"/>
          <w:szCs w:val="20"/>
        </w:rPr>
        <w:t xml:space="preserve">  Гаранти рок за испоручена добра –компресоре је 2 (две) године  од дана потписивања Записника о извршеној испшоруци добара .</w:t>
      </w: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Pr="00071353" w:rsidRDefault="005476E6" w:rsidP="005476E6">
      <w:pPr>
        <w:pStyle w:val="NoSpacing"/>
        <w:jc w:val="center"/>
        <w:rPr>
          <w:rFonts w:ascii="Arial" w:hAnsi="Arial" w:cs="Arial"/>
          <w:sz w:val="20"/>
          <w:szCs w:val="20"/>
        </w:rPr>
      </w:pP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5476E6">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5476E6">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071353" w:rsidRDefault="005476E6" w:rsidP="005476E6">
      <w:pPr>
        <w:pStyle w:val="NoSpacing"/>
        <w:jc w:val="center"/>
        <w:rPr>
          <w:rFonts w:ascii="Arial" w:hAnsi="Arial" w:cs="Arial"/>
          <w:sz w:val="20"/>
          <w:szCs w:val="20"/>
        </w:rPr>
      </w:pP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5476E6" w:rsidRPr="00071353" w:rsidRDefault="005476E6" w:rsidP="005476E6">
      <w:pPr>
        <w:pStyle w:val="NoSpacing"/>
        <w:jc w:val="both"/>
        <w:rPr>
          <w:rFonts w:ascii="Arial" w:hAnsi="Arial" w:cs="Arial"/>
          <w:sz w:val="20"/>
          <w:szCs w:val="20"/>
        </w:rPr>
      </w:pP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5476E6" w:rsidP="005476E6">
      <w:pPr>
        <w:pStyle w:val="NoSpacing"/>
        <w:tabs>
          <w:tab w:val="left" w:pos="851"/>
        </w:tabs>
        <w:ind w:firstLine="567"/>
        <w:jc w:val="both"/>
        <w:rPr>
          <w:rFonts w:ascii="Arial" w:hAnsi="Arial" w:cs="Arial"/>
          <w:sz w:val="20"/>
          <w:szCs w:val="20"/>
        </w:rPr>
      </w:pPr>
      <w:r>
        <w:rPr>
          <w:rFonts w:ascii="Arial" w:hAnsi="Arial" w:cs="Arial"/>
          <w:sz w:val="20"/>
          <w:szCs w:val="20"/>
        </w:rPr>
        <w:t>-   Понуда Испоручиоца бр. __________ од ___.___.2019. године;</w:t>
      </w:r>
    </w:p>
    <w:p w:rsidR="005476E6" w:rsidRPr="00071353" w:rsidRDefault="005476E6" w:rsidP="005476E6">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Pr="00287BBA" w:rsidRDefault="00287BBA"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5476E6" w:rsidRDefault="005476E6" w:rsidP="006B51C5">
      <w:pPr>
        <w:ind w:left="360"/>
        <w:rPr>
          <w:rFonts w:ascii="Arial" w:hAnsi="Arial" w:cs="Arial"/>
          <w:sz w:val="20"/>
          <w:szCs w:val="20"/>
        </w:rPr>
      </w:pPr>
      <w:r>
        <w:rPr>
          <w:rFonts w:ascii="Arial" w:eastAsia="TimesNewRomanPSMT" w:hAnsi="Arial" w:cs="Arial"/>
          <w:bCs/>
          <w:sz w:val="20"/>
          <w:szCs w:val="20"/>
        </w:rPr>
        <w:t xml:space="preserve">ЈКП ,,Градска топлана“ Пирот, ул. Нишавска бр.11,са назнаком: </w:t>
      </w:r>
      <w:r>
        <w:rPr>
          <w:rFonts w:ascii="Arial" w:eastAsia="TimesNewRomanPS-BoldMT" w:hAnsi="Arial" w:cs="Arial"/>
          <w:b/>
          <w:bCs/>
          <w:sz w:val="20"/>
          <w:szCs w:val="20"/>
        </w:rPr>
        <w:t>,,Понуда за јавну набавку</w:t>
      </w:r>
      <w:r w:rsidR="006B51C5">
        <w:rPr>
          <w:rFonts w:ascii="Arial" w:hAnsi="Arial" w:cs="Arial"/>
          <w:sz w:val="20"/>
          <w:szCs w:val="20"/>
        </w:rPr>
        <w:t xml:space="preserve"> мале вреднсоти</w:t>
      </w:r>
      <w:r>
        <w:rPr>
          <w:rFonts w:ascii="Arial" w:hAnsi="Arial" w:cs="Arial"/>
          <w:sz w:val="20"/>
          <w:szCs w:val="20"/>
        </w:rPr>
        <w:t xml:space="preserve">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за одржавање машинских инсталација по партијама, </w:t>
      </w:r>
      <w:r w:rsidR="006B51C5">
        <w:rPr>
          <w:rFonts w:ascii="Arial" w:hAnsi="Arial" w:cs="Arial"/>
          <w:sz w:val="20"/>
          <w:szCs w:val="20"/>
        </w:rPr>
        <w:t>бр.02/19</w:t>
      </w:r>
      <w:r w:rsidR="006B51C5">
        <w:rPr>
          <w:rFonts w:ascii="Arial" w:hAnsi="Arial" w:cs="Arial"/>
          <w:bCs/>
          <w:iCs/>
          <w:sz w:val="20"/>
          <w:szCs w:val="20"/>
        </w:rPr>
        <w:t xml:space="preserve">партија </w:t>
      </w:r>
      <w:r w:rsidR="00287BBA">
        <w:rPr>
          <w:rFonts w:ascii="Arial" w:hAnsi="Arial" w:cs="Arial"/>
          <w:bCs/>
          <w:iCs/>
          <w:sz w:val="20"/>
          <w:szCs w:val="20"/>
        </w:rPr>
        <w:t>9</w:t>
      </w:r>
      <w:r w:rsidR="006B51C5">
        <w:rPr>
          <w:rFonts w:ascii="Arial" w:hAnsi="Arial" w:cs="Arial"/>
          <w:bCs/>
          <w:iCs/>
          <w:sz w:val="20"/>
          <w:szCs w:val="20"/>
        </w:rPr>
        <w:t xml:space="preserve"> – </w:t>
      </w:r>
      <w:r w:rsidR="00287BBA">
        <w:rPr>
          <w:rFonts w:ascii="Arial" w:hAnsi="Arial" w:cs="Arial"/>
          <w:bCs/>
          <w:iCs/>
          <w:sz w:val="20"/>
          <w:szCs w:val="20"/>
        </w:rPr>
        <w:t>Набавка компресора за потребе ЈКП,,Градска топлана,, Пирот</w:t>
      </w:r>
      <w:r>
        <w:rPr>
          <w:rFonts w:ascii="Arial" w:hAnsi="Arial" w:cs="Arial"/>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w:t>
      </w:r>
      <w:r w:rsidR="00287BBA">
        <w:rPr>
          <w:rFonts w:ascii="Arial" w:hAnsi="Arial" w:cs="Arial"/>
          <w:color w:val="000000"/>
          <w:sz w:val="20"/>
          <w:szCs w:val="20"/>
        </w:rPr>
        <w:t>31.10</w:t>
      </w:r>
      <w:r w:rsidR="006B51C5">
        <w:rPr>
          <w:rFonts w:ascii="Arial" w:hAnsi="Arial" w:cs="Arial"/>
          <w:color w:val="000000"/>
          <w:sz w:val="20"/>
          <w:szCs w:val="20"/>
        </w:rPr>
        <w:t>.2019</w:t>
      </w:r>
      <w:r>
        <w:rPr>
          <w:rFonts w:ascii="Arial" w:hAnsi="Arial" w:cs="Arial"/>
          <w:color w:val="000000"/>
          <w:sz w:val="20"/>
          <w:szCs w:val="20"/>
        </w:rPr>
        <w:t>.г. до 13,00 сати</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5476E6">
      <w:pPr>
        <w:numPr>
          <w:ilvl w:val="0"/>
          <w:numId w:val="14"/>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5476E6">
      <w:pPr>
        <w:numPr>
          <w:ilvl w:val="0"/>
          <w:numId w:val="14"/>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5476E6">
      <w:pPr>
        <w:numPr>
          <w:ilvl w:val="0"/>
          <w:numId w:val="14"/>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средства за отклањање грешака – рњекламација у гарантном року</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Модел уговора (Образац 8);</w:t>
      </w: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Набавка је обликована по партијама</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lastRenderedPageBreak/>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за одржавање машинских инсталација по партијама, </w:t>
      </w:r>
      <w:r w:rsidR="006B51C5">
        <w:rPr>
          <w:rFonts w:ascii="Arial" w:hAnsi="Arial" w:cs="Arial"/>
          <w:sz w:val="20"/>
          <w:szCs w:val="20"/>
        </w:rPr>
        <w:t xml:space="preserve">бр.02/19 </w:t>
      </w:r>
      <w:r w:rsidR="006B51C5">
        <w:rPr>
          <w:rFonts w:ascii="Arial" w:hAnsi="Arial" w:cs="Arial"/>
          <w:bCs/>
          <w:iCs/>
          <w:sz w:val="20"/>
          <w:szCs w:val="20"/>
        </w:rPr>
        <w:t xml:space="preserve">партија </w:t>
      </w:r>
      <w:r w:rsidR="00287BBA">
        <w:rPr>
          <w:rFonts w:ascii="Arial" w:hAnsi="Arial" w:cs="Arial"/>
          <w:bCs/>
          <w:iCs/>
          <w:sz w:val="20"/>
          <w:szCs w:val="20"/>
        </w:rPr>
        <w:t>9</w:t>
      </w:r>
      <w:r w:rsidR="006B51C5">
        <w:rPr>
          <w:rFonts w:ascii="Arial" w:hAnsi="Arial" w:cs="Arial"/>
          <w:bCs/>
          <w:iCs/>
          <w:sz w:val="20"/>
          <w:szCs w:val="20"/>
        </w:rPr>
        <w:t xml:space="preserve"> – </w:t>
      </w:r>
      <w:r w:rsidR="00287BBA">
        <w:rPr>
          <w:rFonts w:ascii="Arial" w:hAnsi="Arial" w:cs="Arial"/>
          <w:bCs/>
          <w:iCs/>
          <w:sz w:val="20"/>
          <w:szCs w:val="20"/>
        </w:rPr>
        <w:t>Набавка компресора за потребе ЈКП,,Градска топлан</w:t>
      </w:r>
      <w:r w:rsidR="00002B63">
        <w:rPr>
          <w:rFonts w:ascii="Arial" w:hAnsi="Arial" w:cs="Arial"/>
          <w:bCs/>
          <w:iCs/>
          <w:sz w:val="20"/>
          <w:szCs w:val="20"/>
        </w:rPr>
        <w:t>а</w:t>
      </w:r>
      <w:r w:rsidR="00287BBA">
        <w:rPr>
          <w:rFonts w:ascii="Arial" w:hAnsi="Arial" w:cs="Arial"/>
          <w:bCs/>
          <w:iCs/>
          <w:sz w:val="20"/>
          <w:szCs w:val="20"/>
        </w:rPr>
        <w:t>,,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за одржавање машинских инсталација по партијама, </w:t>
      </w:r>
      <w:r w:rsidR="006B51C5">
        <w:rPr>
          <w:rFonts w:ascii="Arial" w:hAnsi="Arial" w:cs="Arial"/>
          <w:sz w:val="20"/>
          <w:szCs w:val="20"/>
        </w:rPr>
        <w:t xml:space="preserve">бр.02/19 </w:t>
      </w:r>
      <w:r w:rsidR="006B51C5">
        <w:rPr>
          <w:rFonts w:ascii="Arial" w:hAnsi="Arial" w:cs="Arial"/>
          <w:bCs/>
          <w:iCs/>
          <w:sz w:val="20"/>
          <w:szCs w:val="20"/>
        </w:rPr>
        <w:t xml:space="preserve">партија </w:t>
      </w:r>
      <w:r w:rsidR="00002B63">
        <w:rPr>
          <w:rFonts w:ascii="Arial" w:hAnsi="Arial" w:cs="Arial"/>
          <w:bCs/>
          <w:iCs/>
          <w:sz w:val="20"/>
          <w:szCs w:val="20"/>
        </w:rPr>
        <w:t>9 – Набавка компресора за потребе ЈКП,,Градска топлана,, Пирот</w:t>
      </w:r>
      <w:r w:rsidR="00002B63">
        <w:rPr>
          <w:rFonts w:ascii="Arial" w:hAnsi="Arial" w:cs="Arial"/>
          <w:b/>
          <w:iCs/>
          <w:sz w:val="20"/>
          <w:szCs w:val="20"/>
        </w:rPr>
        <w:t xml:space="preserve"> </w:t>
      </w:r>
      <w:r w:rsidR="006B51C5">
        <w:rPr>
          <w:rFonts w:ascii="Arial" w:hAnsi="Arial" w:cs="Arial"/>
          <w:b/>
          <w:iCs/>
          <w:sz w:val="20"/>
          <w:szCs w:val="20"/>
        </w:rPr>
        <w:t xml:space="preserve"> </w:t>
      </w:r>
      <w:r w:rsidR="006B51C5">
        <w:rPr>
          <w:rFonts w:ascii="Arial" w:eastAsia="TimesNewRomanPSMT" w:hAnsi="Arial" w:cs="Arial"/>
          <w:b/>
          <w:b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за одржавање машинских инсталација по партијама, </w:t>
      </w:r>
      <w:r w:rsidR="006B51C5">
        <w:rPr>
          <w:rFonts w:ascii="Arial" w:hAnsi="Arial" w:cs="Arial"/>
          <w:sz w:val="20"/>
          <w:szCs w:val="20"/>
        </w:rPr>
        <w:t xml:space="preserve">бр.02/19 </w:t>
      </w:r>
      <w:r w:rsidR="006B51C5">
        <w:rPr>
          <w:rFonts w:ascii="Arial" w:hAnsi="Arial" w:cs="Arial"/>
          <w:bCs/>
          <w:iCs/>
          <w:sz w:val="20"/>
          <w:szCs w:val="20"/>
        </w:rPr>
        <w:t xml:space="preserve">партија </w:t>
      </w:r>
      <w:r w:rsidR="00002B63">
        <w:rPr>
          <w:rFonts w:ascii="Arial" w:hAnsi="Arial" w:cs="Arial"/>
          <w:bCs/>
          <w:iCs/>
          <w:sz w:val="20"/>
          <w:szCs w:val="20"/>
        </w:rPr>
        <w:t>9 – Набавка компресора за потребе ЈКП,,Градска топлана,, Пирот</w:t>
      </w:r>
      <w:r w:rsidR="00002B63">
        <w:rPr>
          <w:rFonts w:ascii="Arial" w:hAnsi="Arial" w:cs="Arial"/>
          <w:b/>
          <w:iCs/>
          <w:sz w:val="20"/>
          <w:szCs w:val="20"/>
        </w:rPr>
        <w:t xml:space="preserve"> </w:t>
      </w:r>
      <w:r>
        <w:rPr>
          <w:rFonts w:ascii="Arial" w:eastAsia="TimesNewRomanPS-BoldMT" w:hAnsi="Arial" w:cs="Arial"/>
          <w:b/>
          <w:bCs/>
          <w:sz w:val="20"/>
          <w:szCs w:val="20"/>
        </w:rPr>
        <w:t>НЕ ОТВАРАТИ”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за одржавање машинских инсталација по партијама, </w:t>
      </w:r>
      <w:r w:rsidR="006B51C5">
        <w:rPr>
          <w:rFonts w:ascii="Arial" w:hAnsi="Arial" w:cs="Arial"/>
          <w:sz w:val="20"/>
          <w:szCs w:val="20"/>
        </w:rPr>
        <w:t xml:space="preserve">бр.02/19 </w:t>
      </w:r>
      <w:r w:rsidR="006B51C5">
        <w:rPr>
          <w:rFonts w:ascii="Arial" w:hAnsi="Arial" w:cs="Arial"/>
          <w:bCs/>
          <w:iCs/>
          <w:sz w:val="20"/>
          <w:szCs w:val="20"/>
        </w:rPr>
        <w:t xml:space="preserve">партија </w:t>
      </w:r>
      <w:r w:rsidR="00002B63">
        <w:rPr>
          <w:rFonts w:ascii="Arial" w:hAnsi="Arial" w:cs="Arial"/>
          <w:bCs/>
          <w:iCs/>
          <w:sz w:val="20"/>
          <w:szCs w:val="20"/>
        </w:rPr>
        <w:t>9 – Набавка компресора за потребе ЈКП,,Градска топлана,, Пирот</w:t>
      </w:r>
      <w:r w:rsidR="00002B63">
        <w:rPr>
          <w:rFonts w:ascii="Arial" w:hAnsi="Arial" w:cs="Arial"/>
          <w:b/>
          <w:iCs/>
          <w:sz w:val="20"/>
          <w:szCs w:val="20"/>
        </w:rPr>
        <w:t xml:space="preserve"> </w:t>
      </w:r>
      <w:r>
        <w:rPr>
          <w:rFonts w:ascii="Arial" w:eastAsia="TimesNewRomanPSMT" w:hAnsi="Arial" w:cs="Arial"/>
          <w:b/>
          <w:bCs/>
          <w:sz w:val="20"/>
          <w:szCs w:val="20"/>
        </w:rPr>
        <w:t xml:space="preserve"> -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за одржавање машинских инсталација по партијама, </w:t>
      </w:r>
      <w:r w:rsidR="006B51C5">
        <w:rPr>
          <w:rFonts w:ascii="Arial" w:hAnsi="Arial" w:cs="Arial"/>
          <w:sz w:val="20"/>
          <w:szCs w:val="20"/>
        </w:rPr>
        <w:t xml:space="preserve">бр.02/19 </w:t>
      </w:r>
      <w:r w:rsidR="006B51C5">
        <w:rPr>
          <w:rFonts w:ascii="Arial" w:hAnsi="Arial" w:cs="Arial"/>
          <w:bCs/>
          <w:iCs/>
          <w:sz w:val="20"/>
          <w:szCs w:val="20"/>
        </w:rPr>
        <w:t xml:space="preserve">партија </w:t>
      </w:r>
      <w:r w:rsidR="00002B63">
        <w:rPr>
          <w:rFonts w:ascii="Arial" w:hAnsi="Arial" w:cs="Arial"/>
          <w:bCs/>
          <w:iCs/>
          <w:sz w:val="20"/>
          <w:szCs w:val="20"/>
        </w:rPr>
        <w:t>9 – Набавка компресора за потребе ЈКП,,Градска топлана,, Пирот</w:t>
      </w:r>
      <w:r w:rsidR="00002B63">
        <w:rPr>
          <w:rFonts w:ascii="Arial" w:hAnsi="Arial" w:cs="Arial"/>
          <w:b/>
          <w:iCs/>
          <w:sz w:val="20"/>
          <w:szCs w:val="20"/>
        </w:rPr>
        <w:t xml:space="preserve"> </w:t>
      </w:r>
      <w:r w:rsidR="00002B63">
        <w:rPr>
          <w:rFonts w:ascii="Arial" w:eastAsia="TimesNewRomanPSMT" w:hAnsi="Arial" w:cs="Arial"/>
          <w:b/>
          <w:bCs/>
          <w:sz w:val="20"/>
          <w:szCs w:val="20"/>
        </w:rPr>
        <w:t xml:space="preserve"> </w:t>
      </w:r>
      <w:r>
        <w:rPr>
          <w:rFonts w:ascii="Arial" w:hAnsi="Arial" w:cs="Arial"/>
          <w:b/>
          <w:i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476E6" w:rsidP="005476E6">
      <w:pPr>
        <w:jc w:val="both"/>
        <w:rPr>
          <w:rFonts w:ascii="Arial" w:hAnsi="Arial" w:cs="Arial"/>
          <w:i/>
          <w:iCs/>
          <w:color w:val="FF0000"/>
          <w:sz w:val="20"/>
          <w:szCs w:val="20"/>
        </w:rPr>
      </w:pPr>
      <w:r>
        <w:rPr>
          <w:rFonts w:ascii="Arial" w:hAnsi="Arial" w:cs="Arial"/>
          <w:iCs/>
          <w:sz w:val="20"/>
          <w:szCs w:val="20"/>
        </w:rPr>
        <w:t>У Обрасцу понуде (Образац 1.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5476E6">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5476E6">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lastRenderedPageBreak/>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sidRPr="006613C7">
        <w:rPr>
          <w:rFonts w:ascii="Arial" w:hAnsi="Arial" w:cs="Arial"/>
          <w:i/>
          <w:iCs/>
          <w:sz w:val="20"/>
          <w:szCs w:val="20"/>
        </w:rPr>
        <w:t xml:space="preserve"> </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за</w:t>
      </w:r>
      <w:r>
        <w:rPr>
          <w:rFonts w:ascii="Arial" w:hAnsi="Arial" w:cs="Arial"/>
          <w:sz w:val="20"/>
          <w:szCs w:val="20"/>
        </w:rPr>
        <w:t xml:space="preserve"> испоручене </w:t>
      </w:r>
      <w:r w:rsidR="00002B63">
        <w:rPr>
          <w:rFonts w:ascii="Arial" w:hAnsi="Arial" w:cs="Arial"/>
          <w:sz w:val="20"/>
          <w:szCs w:val="20"/>
        </w:rPr>
        <w:t>компресоре</w:t>
      </w:r>
      <w:r>
        <w:rPr>
          <w:rFonts w:ascii="Arial" w:hAnsi="Arial" w:cs="Arial"/>
          <w:iCs/>
          <w:sz w:val="20"/>
          <w:szCs w:val="20"/>
        </w:rPr>
        <w:t xml:space="preserve">  који су предмет јавне набавке мале вредности</w:t>
      </w:r>
      <w:r w:rsidR="006B51C5" w:rsidRPr="006B51C5">
        <w:rPr>
          <w:rFonts w:ascii="Arial" w:eastAsia="TimesNewRomanPS-BoldMT" w:hAnsi="Arial" w:cs="Arial"/>
          <w:b/>
          <w:bCs/>
          <w:sz w:val="20"/>
          <w:szCs w:val="20"/>
        </w:rPr>
        <w:t xml:space="preserve"> </w:t>
      </w:r>
      <w:r w:rsidR="006B51C5">
        <w:rPr>
          <w:rFonts w:ascii="Arial" w:hAnsi="Arial" w:cs="Arial"/>
          <w:sz w:val="20"/>
          <w:szCs w:val="20"/>
        </w:rPr>
        <w:t xml:space="preserve"> -добара</w:t>
      </w:r>
      <w:r w:rsidR="006B51C5" w:rsidRPr="007766FE">
        <w:rPr>
          <w:rFonts w:ascii="Arial" w:hAnsi="Arial" w:cs="Arial"/>
          <w:kern w:val="0"/>
          <w:sz w:val="20"/>
          <w:szCs w:val="20"/>
        </w:rPr>
        <w:t xml:space="preserve"> </w:t>
      </w:r>
      <w:r w:rsidR="006B51C5">
        <w:rPr>
          <w:rFonts w:ascii="Arial" w:hAnsi="Arial" w:cs="Arial"/>
          <w:bCs/>
          <w:iCs/>
          <w:sz w:val="20"/>
          <w:szCs w:val="20"/>
        </w:rPr>
        <w:t xml:space="preserve">партија </w:t>
      </w:r>
      <w:r w:rsidR="00002B63">
        <w:rPr>
          <w:rFonts w:ascii="Arial" w:hAnsi="Arial" w:cs="Arial"/>
          <w:bCs/>
          <w:iCs/>
          <w:sz w:val="20"/>
          <w:szCs w:val="20"/>
        </w:rPr>
        <w:t>9</w:t>
      </w:r>
      <w:r w:rsidR="006B51C5">
        <w:rPr>
          <w:rFonts w:ascii="Arial" w:hAnsi="Arial" w:cs="Arial"/>
          <w:bCs/>
          <w:iCs/>
          <w:sz w:val="20"/>
          <w:szCs w:val="20"/>
        </w:rPr>
        <w:t xml:space="preserve"> .-ЈНМВ 02/19</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 за одржавање машинских инсталација по партијама,</w:t>
      </w:r>
      <w:r>
        <w:rPr>
          <w:rFonts w:ascii="Arial" w:hAnsi="Arial" w:cs="Arial"/>
          <w:iCs/>
          <w:sz w:val="20"/>
          <w:szCs w:val="20"/>
        </w:rPr>
        <w:t xml:space="preserve">.Саставни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6B51C5" w:rsidRPr="006B51C5">
        <w:rPr>
          <w:rFonts w:ascii="Arial" w:eastAsia="TimesNewRomanPS-BoldMT" w:hAnsi="Arial" w:cs="Arial"/>
          <w:b/>
          <w:bCs/>
          <w:sz w:val="20"/>
          <w:szCs w:val="20"/>
        </w:rPr>
        <w:t xml:space="preserve"> </w:t>
      </w:r>
      <w:r w:rsidR="006B51C5">
        <w:rPr>
          <w:rFonts w:ascii="Arial" w:hAnsi="Arial" w:cs="Arial"/>
          <w:sz w:val="20"/>
          <w:szCs w:val="20"/>
        </w:rPr>
        <w:t xml:space="preserve"> -добара за партију </w:t>
      </w:r>
      <w:r w:rsidR="00002B63">
        <w:rPr>
          <w:rFonts w:ascii="Arial" w:hAnsi="Arial" w:cs="Arial"/>
          <w:bCs/>
          <w:iCs/>
          <w:sz w:val="20"/>
          <w:szCs w:val="20"/>
        </w:rPr>
        <w:t>9 – Набавка компресора за потребе ЈКП,,Градска топлана,, Пирот</w:t>
      </w:r>
      <w:r w:rsidR="00002B63">
        <w:rPr>
          <w:rFonts w:ascii="Arial" w:hAnsi="Arial" w:cs="Arial"/>
          <w:b/>
          <w:iCs/>
          <w:sz w:val="20"/>
          <w:szCs w:val="20"/>
        </w:rPr>
        <w:t xml:space="preserve"> </w:t>
      </w:r>
      <w:r w:rsidR="006B51C5">
        <w:rPr>
          <w:rFonts w:ascii="Arial" w:hAnsi="Arial" w:cs="Arial"/>
          <w:bCs/>
          <w:iCs/>
          <w:sz w:val="20"/>
          <w:szCs w:val="20"/>
        </w:rPr>
        <w:t>-ЈНМВ 02/19</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 за одржавање машинских инсталација по партијама,</w:t>
      </w:r>
      <w:r>
        <w:rPr>
          <w:rFonts w:ascii="Arial" w:eastAsia="TimesNewRomanPS-BoldMT" w:hAnsi="Arial" w:cs="Arial"/>
          <w:sz w:val="20"/>
          <w:szCs w:val="20"/>
        </w:rPr>
        <w:t xml:space="preserve"> </w:t>
      </w:r>
      <w:r>
        <w:rPr>
          <w:rFonts w:ascii="Arial" w:eastAsia="TimesNewRomanPSMT" w:hAnsi="Arial" w:cs="Arial"/>
          <w:sz w:val="20"/>
          <w:szCs w:val="20"/>
        </w:rPr>
        <w:t>је гаранција произвођача</w:t>
      </w:r>
      <w:r w:rsidR="00002B63">
        <w:rPr>
          <w:rFonts w:ascii="Arial" w:eastAsia="TimesNewRomanPSMT" w:hAnsi="Arial" w:cs="Arial"/>
          <w:sz w:val="20"/>
          <w:szCs w:val="20"/>
        </w:rPr>
        <w:t xml:space="preserve"> и износи две године од дана извршене испоруке добара .</w:t>
      </w:r>
      <w:r>
        <w:rPr>
          <w:rFonts w:ascii="Arial" w:eastAsia="TimesNewRomanPSMT" w:hAnsi="Arial" w:cs="Arial"/>
          <w:sz w:val="20"/>
          <w:szCs w:val="20"/>
        </w:rPr>
        <w:t xml:space="preserve"> Понуђачи су и обавези да прикликом испоруке доставе оверене  гаранте листове  произвођача регилационих вентикла.</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5476E6" w:rsidRDefault="005476E6" w:rsidP="005476E6">
      <w:pPr>
        <w:jc w:val="both"/>
        <w:rPr>
          <w:rFonts w:ascii="Arial" w:hAnsi="Arial" w:cs="Arial"/>
          <w:sz w:val="20"/>
          <w:szCs w:val="20"/>
        </w:rPr>
      </w:pPr>
      <w:r>
        <w:rPr>
          <w:rFonts w:ascii="Arial" w:hAnsi="Arial" w:cs="Arial"/>
          <w:iCs/>
          <w:sz w:val="20"/>
          <w:szCs w:val="20"/>
        </w:rPr>
        <w:t xml:space="preserve">Минимални рок за доставу добара- </w:t>
      </w:r>
      <w:r w:rsidR="00002B63">
        <w:rPr>
          <w:rFonts w:ascii="Arial" w:hAnsi="Arial" w:cs="Arial"/>
          <w:iCs/>
          <w:sz w:val="20"/>
          <w:szCs w:val="20"/>
        </w:rPr>
        <w:t xml:space="preserve">Компресора </w:t>
      </w:r>
      <w:r w:rsidR="006B51C5">
        <w:rPr>
          <w:rFonts w:ascii="Arial" w:hAnsi="Arial" w:cs="Arial"/>
          <w:iCs/>
          <w:sz w:val="20"/>
          <w:szCs w:val="20"/>
        </w:rPr>
        <w:t xml:space="preserve"> </w:t>
      </w:r>
      <w:r>
        <w:rPr>
          <w:rFonts w:ascii="Arial" w:hAnsi="Arial" w:cs="Arial"/>
          <w:iCs/>
          <w:sz w:val="20"/>
          <w:szCs w:val="20"/>
        </w:rPr>
        <w:t xml:space="preserve"> је </w:t>
      </w:r>
      <w:r w:rsidR="00002B63">
        <w:rPr>
          <w:rFonts w:ascii="Arial" w:hAnsi="Arial" w:cs="Arial"/>
          <w:iCs/>
          <w:sz w:val="20"/>
          <w:szCs w:val="20"/>
        </w:rPr>
        <w:t>35</w:t>
      </w:r>
      <w:r>
        <w:rPr>
          <w:rFonts w:ascii="Arial" w:hAnsi="Arial" w:cs="Arial"/>
          <w:iCs/>
          <w:sz w:val="20"/>
          <w:szCs w:val="20"/>
        </w:rPr>
        <w:t xml:space="preserve"> календарских  дана од дана потписивања Уговора. Место испоруке добара – на адресу наручиоца: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 xml:space="preserve">Потрошни материјал за одржавање машинских инсталација по партијама, </w:t>
      </w:r>
      <w:r w:rsidR="00D6238B">
        <w:rPr>
          <w:rFonts w:ascii="Arial" w:hAnsi="Arial" w:cs="Arial"/>
          <w:sz w:val="20"/>
          <w:szCs w:val="20"/>
        </w:rPr>
        <w:t xml:space="preserve">бр.02/19 </w:t>
      </w:r>
      <w:r w:rsidR="00D6238B">
        <w:rPr>
          <w:rFonts w:ascii="Arial" w:hAnsi="Arial" w:cs="Arial"/>
          <w:bCs/>
          <w:iCs/>
          <w:sz w:val="20"/>
          <w:szCs w:val="20"/>
        </w:rPr>
        <w:t xml:space="preserve">партија </w:t>
      </w:r>
      <w:r w:rsidR="00002B63">
        <w:rPr>
          <w:rFonts w:ascii="Arial" w:hAnsi="Arial" w:cs="Arial"/>
          <w:bCs/>
          <w:iCs/>
          <w:sz w:val="20"/>
          <w:szCs w:val="20"/>
        </w:rPr>
        <w:t>9</w:t>
      </w:r>
      <w:r w:rsidR="00D6238B">
        <w:rPr>
          <w:rFonts w:ascii="Arial" w:hAnsi="Arial" w:cs="Arial"/>
          <w:bCs/>
          <w:iCs/>
          <w:sz w:val="20"/>
          <w:szCs w:val="20"/>
        </w:rPr>
        <w:t xml:space="preserve"> – </w:t>
      </w:r>
      <w:r w:rsidR="00002B63">
        <w:rPr>
          <w:rFonts w:ascii="Arial" w:hAnsi="Arial" w:cs="Arial"/>
          <w:bCs/>
          <w:iCs/>
          <w:sz w:val="20"/>
          <w:szCs w:val="20"/>
        </w:rPr>
        <w:t xml:space="preserve">Нбавака компресора </w:t>
      </w:r>
      <w:r>
        <w:rPr>
          <w:rFonts w:ascii="Arial" w:hAnsi="Arial" w:cs="Arial"/>
          <w:i/>
          <w:iCs/>
          <w:sz w:val="20"/>
          <w:szCs w:val="20"/>
        </w:rPr>
        <w:t xml:space="preserve"> 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22"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 xml:space="preserve">Потрошни материјал за одржавање машинских инсталација по партијама, </w:t>
      </w:r>
      <w:r w:rsidR="00D6238B">
        <w:rPr>
          <w:rFonts w:ascii="Arial" w:hAnsi="Arial" w:cs="Arial"/>
          <w:sz w:val="20"/>
          <w:szCs w:val="20"/>
        </w:rPr>
        <w:t xml:space="preserve">бр.02/19 </w:t>
      </w:r>
      <w:r w:rsidR="00D6238B">
        <w:rPr>
          <w:rFonts w:ascii="Arial" w:hAnsi="Arial" w:cs="Arial"/>
          <w:bCs/>
          <w:iCs/>
          <w:sz w:val="20"/>
          <w:szCs w:val="20"/>
        </w:rPr>
        <w:t xml:space="preserve">партија </w:t>
      </w:r>
      <w:r w:rsidR="00002B63">
        <w:rPr>
          <w:rFonts w:ascii="Arial" w:hAnsi="Arial" w:cs="Arial"/>
          <w:bCs/>
          <w:iCs/>
          <w:sz w:val="20"/>
          <w:szCs w:val="20"/>
        </w:rPr>
        <w:t>9</w:t>
      </w:r>
      <w:r w:rsidR="00D6238B">
        <w:rPr>
          <w:rFonts w:ascii="Arial" w:hAnsi="Arial" w:cs="Arial"/>
          <w:bCs/>
          <w:iCs/>
          <w:sz w:val="20"/>
          <w:szCs w:val="20"/>
        </w:rPr>
        <w:t xml:space="preserve"> – </w:t>
      </w:r>
      <w:r w:rsidR="00002B63">
        <w:rPr>
          <w:rFonts w:ascii="Arial" w:hAnsi="Arial" w:cs="Arial"/>
          <w:bCs/>
          <w:iCs/>
          <w:sz w:val="20"/>
          <w:szCs w:val="20"/>
        </w:rPr>
        <w:t>Набавка компресора за потребе ЈКП,,Градска топлана ,, 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23"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w:t>
      </w:r>
      <w:r>
        <w:rPr>
          <w:rFonts w:ascii="Arial" w:hAnsi="Arial" w:cs="Arial"/>
          <w:sz w:val="20"/>
          <w:szCs w:val="20"/>
        </w:rPr>
        <w:lastRenderedPageBreak/>
        <w:t xml:space="preserve">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w:t>
      </w:r>
      <w:r>
        <w:rPr>
          <w:rFonts w:ascii="Arial" w:hAnsi="Arial" w:cs="Arial"/>
          <w:sz w:val="20"/>
          <w:szCs w:val="20"/>
        </w:rPr>
        <w:lastRenderedPageBreak/>
        <w:t>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DFA" w:rsidRDefault="002A5DFA">
      <w:r>
        <w:separator/>
      </w:r>
    </w:p>
  </w:endnote>
  <w:endnote w:type="continuationSeparator" w:id="1">
    <w:p w:rsidR="002A5DFA" w:rsidRDefault="002A5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mo">
    <w:panose1 w:val="020B0604020202020204"/>
    <w:charset w:val="EE"/>
    <w:family w:val="swiss"/>
    <w:pitch w:val="variable"/>
    <w:sig w:usb0="E0000AFF" w:usb1="500078FF" w:usb2="00000021" w:usb3="00000000" w:csb0="000001BF"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71" w:rsidRDefault="00FA39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6896"/>
      <w:docPartObj>
        <w:docPartGallery w:val="Page Numbers (Bottom of Page)"/>
        <w:docPartUnique/>
      </w:docPartObj>
    </w:sdtPr>
    <w:sdtContent>
      <w:p w:rsidR="00FA3971" w:rsidRDefault="00FA3971" w:rsidP="00FA3971">
        <w:pPr>
          <w:pStyle w:val="Footer"/>
          <w:jc w:val="center"/>
        </w:pPr>
        <w:r>
          <w:t>Конкурсна документација за ЈНМВ 02/19-партија 9 набавка компресора за потребе ЈКП „Градска топлана“Пирот</w:t>
        </w:r>
      </w:p>
      <w:p w:rsidR="00FA3971" w:rsidRDefault="00B754DA">
        <w:pPr>
          <w:pStyle w:val="Footer"/>
          <w:jc w:val="center"/>
        </w:pPr>
        <w:fldSimple w:instr=" PAGE   \* MERGEFORMAT ">
          <w:r w:rsidR="00B23FEF">
            <w:rPr>
              <w:noProof/>
            </w:rPr>
            <w:t>2</w:t>
          </w:r>
        </w:fldSimple>
      </w:p>
    </w:sdtContent>
  </w:sdt>
  <w:p w:rsidR="00FA3971" w:rsidRDefault="00FA39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71" w:rsidRDefault="00FA39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6899"/>
      <w:docPartObj>
        <w:docPartGallery w:val="Page Numbers (Bottom of Page)"/>
        <w:docPartUnique/>
      </w:docPartObj>
    </w:sdtPr>
    <w:sdtContent>
      <w:p w:rsidR="00FA3971" w:rsidRDefault="00FA3971" w:rsidP="00FA3971">
        <w:pPr>
          <w:pStyle w:val="Footer"/>
          <w:jc w:val="center"/>
        </w:pPr>
        <w:r>
          <w:t>Конкурсна документација за ЈНМВ 02/19-партија 9 набавка компресора за потребе ЈКП „Градска топлана“Пирот</w:t>
        </w:r>
      </w:p>
      <w:p w:rsidR="00FA3971" w:rsidRDefault="00B754DA">
        <w:pPr>
          <w:pStyle w:val="Footer"/>
          <w:jc w:val="center"/>
        </w:pPr>
        <w:fldSimple w:instr=" PAGE   \* MERGEFORMAT ">
          <w:r w:rsidR="00B23FEF">
            <w:rPr>
              <w:noProof/>
            </w:rPr>
            <w:t>8</w:t>
          </w:r>
        </w:fldSimple>
      </w:p>
    </w:sdtContent>
  </w:sdt>
  <w:p w:rsidR="00287BBA" w:rsidRDefault="00287BBA">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71" w:rsidRDefault="00FA3971" w:rsidP="00FA3971">
    <w:pPr>
      <w:pStyle w:val="Footer"/>
      <w:jc w:val="center"/>
    </w:pPr>
    <w:r>
      <w:t>Конкурсна документација за ЈНМВ 02/19-партија 9 набавка компресора за потребе ЈКП „Градска топлана“Пирот</w:t>
    </w:r>
  </w:p>
  <w:p w:rsidR="00FA3971" w:rsidRDefault="00B754DA">
    <w:pPr>
      <w:pStyle w:val="Footer"/>
      <w:jc w:val="center"/>
    </w:pPr>
    <w:fldSimple w:instr=" PAGE   \* MERGEFORMAT ">
      <w:r w:rsidR="00B23FEF">
        <w:rPr>
          <w:noProof/>
        </w:rPr>
        <w:t>20</w:t>
      </w:r>
    </w:fldSimple>
  </w:p>
  <w:p w:rsidR="00287BBA" w:rsidRDefault="00287BBA">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DFA" w:rsidRDefault="002A5DFA">
      <w:r>
        <w:separator/>
      </w:r>
    </w:p>
  </w:footnote>
  <w:footnote w:type="continuationSeparator" w:id="1">
    <w:p w:rsidR="002A5DFA" w:rsidRDefault="002A5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71" w:rsidRDefault="00FA3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71" w:rsidRDefault="00FA39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971" w:rsidRDefault="00FA39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BA" w:rsidRDefault="00287B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2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defaultTableStyle w:val="Normal"/>
  <w:drawingGridHorizontalSpacing w:val="120"/>
  <w:drawingGridVerticalSpacing w:val="0"/>
  <w:displayHorizontalDrawingGridEvery w:val="0"/>
  <w:displayVerticalDrawingGridEvery w:val="0"/>
  <w:characterSpacingControl w:val="doNotCompress"/>
  <w:hdrShapeDefaults>
    <o:shapedefaults v:ext="edit" spidmax="30722"/>
  </w:hdrShapeDefaults>
  <w:footnotePr>
    <w:footnote w:id="0"/>
    <w:footnote w:id="1"/>
  </w:footnotePr>
  <w:endnotePr>
    <w:endnote w:id="0"/>
    <w:endnote w:id="1"/>
  </w:endnotePr>
  <w:compat/>
  <w:rsids>
    <w:rsidRoot w:val="00C82943"/>
    <w:rsid w:val="00002B63"/>
    <w:rsid w:val="000240E5"/>
    <w:rsid w:val="00036E3C"/>
    <w:rsid w:val="000C6B01"/>
    <w:rsid w:val="000E4853"/>
    <w:rsid w:val="001A4267"/>
    <w:rsid w:val="002214F7"/>
    <w:rsid w:val="00245B2E"/>
    <w:rsid w:val="002477B3"/>
    <w:rsid w:val="0025282E"/>
    <w:rsid w:val="00275210"/>
    <w:rsid w:val="002857B2"/>
    <w:rsid w:val="00287BBA"/>
    <w:rsid w:val="002A5DFA"/>
    <w:rsid w:val="002E4DD4"/>
    <w:rsid w:val="002F541F"/>
    <w:rsid w:val="00314522"/>
    <w:rsid w:val="003349B0"/>
    <w:rsid w:val="003654EF"/>
    <w:rsid w:val="00370DDE"/>
    <w:rsid w:val="00375A91"/>
    <w:rsid w:val="003C1964"/>
    <w:rsid w:val="003E3281"/>
    <w:rsid w:val="003E694B"/>
    <w:rsid w:val="004329AD"/>
    <w:rsid w:val="004448EE"/>
    <w:rsid w:val="00510466"/>
    <w:rsid w:val="005210A1"/>
    <w:rsid w:val="00521718"/>
    <w:rsid w:val="00526154"/>
    <w:rsid w:val="00533A6C"/>
    <w:rsid w:val="005476E6"/>
    <w:rsid w:val="00582011"/>
    <w:rsid w:val="005C6A00"/>
    <w:rsid w:val="00613E1D"/>
    <w:rsid w:val="00660705"/>
    <w:rsid w:val="00663440"/>
    <w:rsid w:val="0066585B"/>
    <w:rsid w:val="006A2D39"/>
    <w:rsid w:val="006B0701"/>
    <w:rsid w:val="006B4F5F"/>
    <w:rsid w:val="006B51C5"/>
    <w:rsid w:val="00700F33"/>
    <w:rsid w:val="0070358A"/>
    <w:rsid w:val="00737E19"/>
    <w:rsid w:val="00754319"/>
    <w:rsid w:val="00877BC0"/>
    <w:rsid w:val="008C1E31"/>
    <w:rsid w:val="008C3BF8"/>
    <w:rsid w:val="008D2399"/>
    <w:rsid w:val="008F3963"/>
    <w:rsid w:val="00912ED9"/>
    <w:rsid w:val="00937B7A"/>
    <w:rsid w:val="00966A46"/>
    <w:rsid w:val="009A25DF"/>
    <w:rsid w:val="009B5469"/>
    <w:rsid w:val="009D1DC1"/>
    <w:rsid w:val="009F77AC"/>
    <w:rsid w:val="00A01942"/>
    <w:rsid w:val="00A20D6E"/>
    <w:rsid w:val="00A22661"/>
    <w:rsid w:val="00A63648"/>
    <w:rsid w:val="00A84F36"/>
    <w:rsid w:val="00AB70DF"/>
    <w:rsid w:val="00B10F3F"/>
    <w:rsid w:val="00B11554"/>
    <w:rsid w:val="00B23FEF"/>
    <w:rsid w:val="00B4110A"/>
    <w:rsid w:val="00B67F28"/>
    <w:rsid w:val="00B754DA"/>
    <w:rsid w:val="00BA7D58"/>
    <w:rsid w:val="00BB57C2"/>
    <w:rsid w:val="00BD532D"/>
    <w:rsid w:val="00BE6F89"/>
    <w:rsid w:val="00C021CD"/>
    <w:rsid w:val="00C071C9"/>
    <w:rsid w:val="00C27F27"/>
    <w:rsid w:val="00C322C4"/>
    <w:rsid w:val="00C62D94"/>
    <w:rsid w:val="00C82943"/>
    <w:rsid w:val="00CB41EB"/>
    <w:rsid w:val="00D539D6"/>
    <w:rsid w:val="00D54A6D"/>
    <w:rsid w:val="00D6238B"/>
    <w:rsid w:val="00D90EE7"/>
    <w:rsid w:val="00DD73D8"/>
    <w:rsid w:val="00E435CE"/>
    <w:rsid w:val="00E501B1"/>
    <w:rsid w:val="00E77BD6"/>
    <w:rsid w:val="00E876CF"/>
    <w:rsid w:val="00E91F24"/>
    <w:rsid w:val="00E9646D"/>
    <w:rsid w:val="00EC442E"/>
    <w:rsid w:val="00ED50F0"/>
    <w:rsid w:val="00ED56EC"/>
    <w:rsid w:val="00EF6287"/>
    <w:rsid w:val="00EF6F4E"/>
    <w:rsid w:val="00F025C2"/>
    <w:rsid w:val="00F529E8"/>
    <w:rsid w:val="00F82600"/>
    <w:rsid w:val="00FA00D4"/>
    <w:rsid w:val="00FA3971"/>
    <w:rsid w:val="00FA3C86"/>
    <w:rsid w:val="00FC1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rsid w:val="00DD73D8"/>
    <w:rPr>
      <w:rFonts w:ascii="Calibri" w:eastAsia="Calibri" w:hAnsi="Calibri" w:cs="Calibri"/>
      <w:sz w:val="22"/>
      <w:szCs w:val="22"/>
      <w:lang w:eastAsia="ar-SA" w:bidi="ar-SA"/>
    </w:rPr>
  </w:style>
  <w:style w:type="character" w:customStyle="1" w:styleId="FooterChar">
    <w:name w:val="Footer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basedOn w:val="Normal"/>
    <w:link w:val="FooterChar1"/>
    <w:uiPriority w:val="99"/>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basedOn w:val="Normal"/>
    <w:uiPriority w:val="34"/>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basedOn w:val="DefaultParagraphFont"/>
    <w:link w:val="BodyTex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basedOn w:val="DefaultParagraphFont"/>
    <w:link w:val="Footer"/>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toplanapi.rs/"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toplanapirot@gmail.com"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ujn.gov.rs/" TargetMode="External"/><Relationship Id="rId14" Type="http://schemas.openxmlformats.org/officeDocument/2006/relationships/header" Target="header3.xml"/><Relationship Id="rId22" Type="http://schemas.openxmlformats.org/officeDocument/2006/relationships/hyperlink" Target="mailto:toplanapirot@gmail.com"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42</Pages>
  <Words>12732</Words>
  <Characters>72576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59</cp:revision>
  <cp:lastPrinted>2019-10-23T12:31:00Z</cp:lastPrinted>
  <dcterms:created xsi:type="dcterms:W3CDTF">2019-09-24T10:42:00Z</dcterms:created>
  <dcterms:modified xsi:type="dcterms:W3CDTF">2019-10-23T12:46:00Z</dcterms:modified>
</cp:coreProperties>
</file>