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70DF" w:rsidRDefault="008D2399">
      <w:pPr>
        <w:rPr>
          <w:rFonts w:ascii="Arial" w:hAnsi="Arial" w:cs="Arial"/>
          <w:color w:val="000000"/>
          <w:sz w:val="20"/>
          <w:szCs w:val="20"/>
        </w:rPr>
      </w:pPr>
      <w:r>
        <w:rPr>
          <w:rFonts w:ascii="Arial" w:hAnsi="Arial" w:cs="Arial"/>
          <w:color w:val="000000"/>
          <w:sz w:val="20"/>
          <w:szCs w:val="20"/>
        </w:rPr>
        <w:t>Број: 20</w:t>
      </w:r>
      <w:r w:rsidR="008F3963">
        <w:rPr>
          <w:rFonts w:ascii="Arial" w:hAnsi="Arial" w:cs="Arial"/>
          <w:color w:val="000000"/>
          <w:sz w:val="20"/>
          <w:szCs w:val="20"/>
          <w:lang w:val="sr-Cyrl-RS"/>
        </w:rPr>
        <w:t>7</w:t>
      </w:r>
      <w:r>
        <w:rPr>
          <w:rFonts w:ascii="Arial" w:hAnsi="Arial" w:cs="Arial"/>
          <w:color w:val="000000"/>
          <w:sz w:val="20"/>
          <w:szCs w:val="20"/>
        </w:rPr>
        <w:t>6/19</w:t>
      </w:r>
    </w:p>
    <w:p w:rsidR="00AB70DF" w:rsidRDefault="008D2399">
      <w:pPr>
        <w:rPr>
          <w:rFonts w:ascii="Arial" w:hAnsi="Arial" w:cs="Arial"/>
          <w:color w:val="000000"/>
          <w:sz w:val="20"/>
          <w:szCs w:val="20"/>
        </w:rPr>
      </w:pPr>
      <w:r>
        <w:rPr>
          <w:rFonts w:ascii="Arial" w:hAnsi="Arial" w:cs="Arial"/>
          <w:color w:val="000000"/>
          <w:sz w:val="20"/>
          <w:szCs w:val="20"/>
        </w:rPr>
        <w:t>Датум: 25.04.2019. год.</w:t>
      </w:r>
    </w:p>
    <w:p w:rsidR="00AB70DF" w:rsidRDefault="008D2399">
      <w:pPr>
        <w:jc w:val="center"/>
        <w:rPr>
          <w:rFonts w:ascii="Arial" w:hAnsi="Arial" w:cs="Arial"/>
          <w:sz w:val="20"/>
          <w:szCs w:val="20"/>
        </w:rPr>
      </w:pPr>
      <w:r>
        <w:rPr>
          <w:rFonts w:ascii="Arial" w:hAnsi="Arial" w:cs="Arial"/>
          <w:color w:val="000000"/>
          <w:sz w:val="20"/>
          <w:szCs w:val="20"/>
        </w:rPr>
        <w:t xml:space="preserve"> </w:t>
      </w: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8D2399">
      <w:pPr>
        <w:shd w:val="clear" w:color="auto" w:fill="FFFFFF"/>
        <w:jc w:val="center"/>
        <w:rPr>
          <w:rFonts w:ascii="Arial" w:hAnsi="Arial" w:cs="Arial"/>
        </w:rPr>
      </w:pPr>
      <w:r>
        <w:rPr>
          <w:rFonts w:ascii="Arial" w:hAnsi="Arial" w:cs="Arial"/>
          <w:b/>
        </w:rPr>
        <w:t>КОНКУРСНA ДОКУМЕНТАЦИЈA</w:t>
      </w:r>
    </w:p>
    <w:p w:rsidR="00AB70DF" w:rsidRDefault="00AB70DF">
      <w:pPr>
        <w:jc w:val="center"/>
        <w:rPr>
          <w:rFonts w:ascii="Arial" w:hAnsi="Arial" w:cs="Arial"/>
        </w:rPr>
      </w:pPr>
    </w:p>
    <w:p w:rsidR="00AB70DF" w:rsidRDefault="008D2399">
      <w:pPr>
        <w:jc w:val="center"/>
        <w:rPr>
          <w:rFonts w:ascii="Arial" w:hAnsi="Arial" w:cs="Arial"/>
          <w:b/>
          <w:bCs/>
          <w:i/>
          <w:iCs/>
          <w:lang w:val="ru-RU"/>
        </w:rPr>
      </w:pPr>
      <w:r>
        <w:rPr>
          <w:rFonts w:ascii="Arial" w:hAnsi="Arial" w:cs="Arial"/>
          <w:b/>
          <w:bCs/>
          <w:iCs/>
        </w:rPr>
        <w:t>ЈКП „Градска топлана“ Пирот, ул.Нишавска бр.11</w:t>
      </w: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8D2399">
      <w:pPr>
        <w:jc w:val="center"/>
        <w:rPr>
          <w:rFonts w:ascii="Arial" w:hAnsi="Arial" w:cs="Arial"/>
          <w:b/>
          <w:bCs/>
        </w:rPr>
      </w:pPr>
      <w:r>
        <w:rPr>
          <w:rFonts w:ascii="Arial" w:hAnsi="Arial" w:cs="Arial"/>
          <w:b/>
          <w:bCs/>
        </w:rPr>
        <w:t>ЈАВНА НАБАВКА – ПОТРОШНИ МАТЕРИЈАЛ ЗА ОДРЖАВАЊЕ МАШИНСКИХ ИНСТАЛАЦИЈА ПО ПАРТИЈАМА</w:t>
      </w:r>
    </w:p>
    <w:p w:rsidR="00AB70DF" w:rsidRDefault="008D2399">
      <w:pPr>
        <w:jc w:val="center"/>
        <w:rPr>
          <w:rFonts w:ascii="Arial" w:hAnsi="Arial" w:cs="Arial"/>
          <w:b/>
          <w:bCs/>
        </w:rPr>
      </w:pPr>
      <w:r>
        <w:rPr>
          <w:rFonts w:ascii="Arial" w:hAnsi="Arial" w:cs="Arial"/>
          <w:b/>
          <w:bCs/>
        </w:rPr>
        <w:t xml:space="preserve">ПАРТИЈА </w:t>
      </w:r>
      <w:r w:rsidR="008F3963">
        <w:rPr>
          <w:rFonts w:ascii="Arial" w:hAnsi="Arial" w:cs="Arial"/>
          <w:b/>
          <w:bCs/>
          <w:lang w:val="sr-Cyrl-RS"/>
        </w:rPr>
        <w:t xml:space="preserve">6 </w:t>
      </w:r>
      <w:r w:rsidR="008F3963">
        <w:rPr>
          <w:rFonts w:ascii="Arial" w:hAnsi="Arial" w:cs="Arial"/>
          <w:b/>
          <w:bCs/>
        </w:rPr>
        <w:t>–</w:t>
      </w:r>
      <w:r>
        <w:rPr>
          <w:rFonts w:ascii="Arial" w:hAnsi="Arial" w:cs="Arial"/>
          <w:b/>
          <w:bCs/>
        </w:rPr>
        <w:t xml:space="preserve"> </w:t>
      </w:r>
      <w:r w:rsidR="008F3963">
        <w:rPr>
          <w:rFonts w:ascii="Arial" w:hAnsi="Arial" w:cs="Arial"/>
          <w:b/>
          <w:bCs/>
          <w:lang w:val="sr-Cyrl-RS"/>
        </w:rPr>
        <w:t>ПОТРОШНИ МАТЕРИЈАЛ ЗА ПОДСТАНИЦЕ</w:t>
      </w:r>
      <w:r>
        <w:rPr>
          <w:rFonts w:ascii="Arial" w:hAnsi="Arial" w:cs="Arial"/>
          <w:b/>
          <w:bCs/>
        </w:rPr>
        <w:t xml:space="preserve"> </w:t>
      </w:r>
    </w:p>
    <w:p w:rsidR="00AB70DF" w:rsidRDefault="008D2399">
      <w:pPr>
        <w:jc w:val="center"/>
        <w:rPr>
          <w:rFonts w:ascii="Arial" w:hAnsi="Arial" w:cs="Arial"/>
          <w:b/>
          <w:bCs/>
        </w:rPr>
      </w:pPr>
      <w:r>
        <w:rPr>
          <w:rFonts w:ascii="Arial" w:hAnsi="Arial" w:cs="Arial"/>
          <w:b/>
          <w:bCs/>
        </w:rPr>
        <w:t>ЈАВНА НАБАКА МАЛЕ ВРЕДНОСТИ</w:t>
      </w:r>
    </w:p>
    <w:p w:rsidR="00AB70DF" w:rsidRDefault="00AB70DF">
      <w:pPr>
        <w:jc w:val="center"/>
        <w:rPr>
          <w:rFonts w:ascii="Arial" w:hAnsi="Arial" w:cs="Arial"/>
          <w:b/>
          <w:bCs/>
        </w:rPr>
      </w:pPr>
    </w:p>
    <w:p w:rsidR="00AB70DF" w:rsidRDefault="008D2399">
      <w:pPr>
        <w:jc w:val="center"/>
        <w:rPr>
          <w:rFonts w:ascii="Arial" w:hAnsi="Arial" w:cs="Arial"/>
          <w:i/>
          <w:iCs/>
          <w:sz w:val="20"/>
          <w:szCs w:val="20"/>
        </w:rPr>
      </w:pPr>
      <w:r>
        <w:rPr>
          <w:rFonts w:ascii="Arial" w:hAnsi="Arial" w:cs="Arial"/>
          <w:b/>
          <w:bCs/>
        </w:rPr>
        <w:t>ЈАВНА НАБАВКА бр. 02/19</w:t>
      </w:r>
    </w:p>
    <w:p w:rsidR="00AB70DF" w:rsidRDefault="00AB70DF">
      <w:pPr>
        <w:jc w:val="center"/>
        <w:rPr>
          <w:rFonts w:ascii="Arial" w:hAnsi="Arial" w:cs="Arial"/>
          <w:i/>
          <w:iCs/>
          <w:sz w:val="20"/>
          <w:szCs w:val="20"/>
        </w:rPr>
      </w:pPr>
    </w:p>
    <w:p w:rsidR="00AB70DF" w:rsidRDefault="00AB70DF">
      <w:pPr>
        <w:rPr>
          <w:rFonts w:ascii="Arial" w:hAnsi="Arial" w:cs="Arial"/>
          <w:i/>
          <w:iCs/>
          <w:sz w:val="20"/>
          <w:szCs w:val="20"/>
        </w:rPr>
      </w:pPr>
    </w:p>
    <w:p w:rsidR="00AB70DF" w:rsidRDefault="00AB70DF">
      <w:pPr>
        <w:jc w:val="center"/>
        <w:rPr>
          <w:rFonts w:ascii="Arial" w:hAnsi="Arial" w:cs="Arial"/>
          <w:b/>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b/>
          <w:iCs/>
          <w:sz w:val="20"/>
          <w:szCs w:val="20"/>
        </w:rPr>
      </w:pPr>
    </w:p>
    <w:p w:rsidR="00AB70DF" w:rsidRDefault="008D2399">
      <w:pPr>
        <w:jc w:val="center"/>
        <w:rPr>
          <w:rFonts w:ascii="Arial" w:hAnsi="Arial" w:cs="Arial"/>
          <w:iCs/>
          <w:sz w:val="20"/>
          <w:szCs w:val="20"/>
        </w:rPr>
      </w:pPr>
      <w:r>
        <w:rPr>
          <w:rFonts w:ascii="Arial" w:hAnsi="Arial" w:cs="Arial"/>
          <w:iCs/>
          <w:sz w:val="20"/>
          <w:szCs w:val="20"/>
        </w:rPr>
        <w:t>Пријем понуда до 06.05.2019.г.у 1</w:t>
      </w:r>
      <w:r w:rsidR="008F3963">
        <w:rPr>
          <w:rFonts w:ascii="Arial" w:hAnsi="Arial" w:cs="Arial"/>
          <w:iCs/>
          <w:sz w:val="20"/>
          <w:szCs w:val="20"/>
          <w:lang w:val="sr-Cyrl-RS"/>
        </w:rPr>
        <w:t>2</w:t>
      </w:r>
      <w:r>
        <w:rPr>
          <w:rFonts w:ascii="Arial" w:hAnsi="Arial" w:cs="Arial"/>
          <w:iCs/>
          <w:sz w:val="20"/>
          <w:szCs w:val="20"/>
        </w:rPr>
        <w:t>,00 часова</w:t>
      </w:r>
    </w:p>
    <w:p w:rsidR="00AB70DF" w:rsidRDefault="008D2399">
      <w:pPr>
        <w:jc w:val="center"/>
        <w:rPr>
          <w:rFonts w:ascii="Arial" w:hAnsi="Arial" w:cs="Arial"/>
          <w:iCs/>
          <w:sz w:val="20"/>
          <w:szCs w:val="20"/>
        </w:rPr>
      </w:pPr>
      <w:r>
        <w:rPr>
          <w:rFonts w:ascii="Arial" w:hAnsi="Arial" w:cs="Arial"/>
          <w:iCs/>
          <w:sz w:val="20"/>
          <w:szCs w:val="20"/>
        </w:rPr>
        <w:t>Јавно отварање понуда 06.05.2019.г.у 1</w:t>
      </w:r>
      <w:r w:rsidR="008F3963">
        <w:rPr>
          <w:rFonts w:ascii="Arial" w:hAnsi="Arial" w:cs="Arial"/>
          <w:iCs/>
          <w:sz w:val="20"/>
          <w:szCs w:val="20"/>
          <w:lang w:val="sr-Cyrl-RS"/>
        </w:rPr>
        <w:t>2</w:t>
      </w:r>
      <w:r>
        <w:rPr>
          <w:rFonts w:ascii="Arial" w:hAnsi="Arial" w:cs="Arial"/>
          <w:iCs/>
          <w:sz w:val="20"/>
          <w:szCs w:val="20"/>
        </w:rPr>
        <w:t>,15 часова</w:t>
      </w:r>
    </w:p>
    <w:p w:rsidR="00AB70DF" w:rsidRDefault="00AB70DF">
      <w:pPr>
        <w:jc w:val="center"/>
        <w:rPr>
          <w:rFonts w:ascii="Arial" w:hAnsi="Arial" w:cs="Arial"/>
          <w:iCs/>
          <w:sz w:val="20"/>
          <w:szCs w:val="20"/>
        </w:rPr>
      </w:pPr>
    </w:p>
    <w:p w:rsidR="00AB70DF" w:rsidRDefault="00AB70DF">
      <w:pPr>
        <w:rPr>
          <w:rFonts w:ascii="Arial" w:hAnsi="Arial" w:cs="Arial"/>
          <w:iCs/>
          <w:sz w:val="20"/>
          <w:szCs w:val="20"/>
        </w:rPr>
      </w:pPr>
    </w:p>
    <w:p w:rsidR="00AB70DF" w:rsidRDefault="00AB70DF">
      <w:pPr>
        <w:jc w:val="center"/>
        <w:rPr>
          <w:rFonts w:ascii="Arial" w:hAnsi="Arial" w:cs="Arial"/>
          <w:b/>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8D2399">
      <w:pPr>
        <w:jc w:val="center"/>
        <w:rPr>
          <w:rFonts w:ascii="Arial" w:eastAsia="TimesNewRomanPSMT" w:hAnsi="Arial" w:cs="Arial"/>
          <w:sz w:val="20"/>
          <w:szCs w:val="20"/>
        </w:rPr>
      </w:pPr>
      <w:r>
        <w:rPr>
          <w:rFonts w:ascii="Arial" w:hAnsi="Arial" w:cs="Arial"/>
          <w:b/>
          <w:iCs/>
          <w:sz w:val="20"/>
          <w:szCs w:val="20"/>
        </w:rPr>
        <w:t xml:space="preserve">АПРИЛ </w:t>
      </w:r>
      <w:r>
        <w:rPr>
          <w:rFonts w:ascii="Arial" w:hAnsi="Arial" w:cs="Arial"/>
          <w:b/>
          <w:bCs/>
          <w:sz w:val="20"/>
          <w:szCs w:val="20"/>
        </w:rPr>
        <w:t>2019. године</w:t>
      </w:r>
    </w:p>
    <w:p w:rsidR="00AB70DF" w:rsidRDefault="008D2399">
      <w:pPr>
        <w:jc w:val="both"/>
        <w:rPr>
          <w:rFonts w:ascii="Arial" w:eastAsia="TimesNewRomanPSMT" w:hAnsi="Arial" w:cs="Arial"/>
          <w:sz w:val="20"/>
          <w:szCs w:val="20"/>
        </w:rPr>
      </w:pPr>
      <w:r>
        <w:rPr>
          <w:rFonts w:ascii="Arial" w:eastAsia="TimesNewRomanPSMT" w:hAnsi="Arial" w:cs="Arial"/>
          <w:sz w:val="20"/>
          <w:szCs w:val="20"/>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Pr>
          <w:rFonts w:ascii="Arial" w:hAnsi="Arial" w:cs="Arial"/>
          <w:sz w:val="20"/>
          <w:szCs w:val="20"/>
        </w:rPr>
        <w:t xml:space="preserve">Одлуке о покретању поступка јавне набавке добара број 02/19 –  Потрошни материјал за одржавање машинских инсталација по партијама – </w:t>
      </w:r>
      <w:r w:rsidR="008F3963">
        <w:rPr>
          <w:rFonts w:ascii="Arial" w:hAnsi="Arial" w:cs="Arial"/>
          <w:sz w:val="20"/>
          <w:szCs w:val="20"/>
        </w:rPr>
        <w:t>партија 6 - потрошни материјал за подстанице</w:t>
      </w:r>
      <w:r w:rsidR="008F3963">
        <w:rPr>
          <w:rFonts w:ascii="Arial" w:hAnsi="Arial" w:cs="Arial"/>
          <w:sz w:val="20"/>
          <w:szCs w:val="20"/>
          <w:lang w:val="sr-Cyrl-RS"/>
        </w:rPr>
        <w:t xml:space="preserve"> </w:t>
      </w:r>
      <w:r>
        <w:rPr>
          <w:rFonts w:ascii="Arial" w:hAnsi="Arial" w:cs="Arial"/>
          <w:sz w:val="20"/>
          <w:szCs w:val="20"/>
        </w:rPr>
        <w:t>дел.бр.20</w:t>
      </w:r>
      <w:r w:rsidR="008F3963">
        <w:rPr>
          <w:rFonts w:ascii="Arial" w:hAnsi="Arial" w:cs="Arial"/>
          <w:sz w:val="20"/>
          <w:szCs w:val="20"/>
          <w:lang w:val="sr-Cyrl-RS"/>
        </w:rPr>
        <w:t>73</w:t>
      </w:r>
      <w:r>
        <w:rPr>
          <w:rFonts w:ascii="Arial" w:hAnsi="Arial" w:cs="Arial"/>
          <w:sz w:val="20"/>
          <w:szCs w:val="20"/>
        </w:rPr>
        <w:t>/19 од 25.04.2019.год.  и Решења о</w:t>
      </w:r>
      <w:r>
        <w:rPr>
          <w:rFonts w:ascii="Arial" w:hAnsi="Arial" w:cs="Arial"/>
          <w:i/>
          <w:sz w:val="20"/>
          <w:szCs w:val="20"/>
        </w:rPr>
        <w:t xml:space="preserve"> </w:t>
      </w:r>
      <w:r>
        <w:rPr>
          <w:rFonts w:ascii="Arial" w:hAnsi="Arial" w:cs="Arial"/>
          <w:sz w:val="20"/>
          <w:szCs w:val="20"/>
        </w:rPr>
        <w:t xml:space="preserve">образовању комисије за јавну набавку добара број 02/19 </w:t>
      </w:r>
      <w:r w:rsidR="008F3963">
        <w:rPr>
          <w:rFonts w:ascii="Arial" w:hAnsi="Arial" w:cs="Arial"/>
          <w:sz w:val="20"/>
          <w:szCs w:val="20"/>
          <w:lang w:val="sr-Cyrl-RS"/>
        </w:rPr>
        <w:t xml:space="preserve">- </w:t>
      </w:r>
      <w:r>
        <w:rPr>
          <w:rFonts w:ascii="Arial" w:hAnsi="Arial" w:cs="Arial"/>
          <w:sz w:val="20"/>
          <w:szCs w:val="20"/>
        </w:rPr>
        <w:t xml:space="preserve">Потрошни материјал за одржавање машинских инсталација по партијама – партија </w:t>
      </w:r>
      <w:r w:rsidR="008F3963">
        <w:rPr>
          <w:rFonts w:ascii="Arial" w:hAnsi="Arial" w:cs="Arial"/>
          <w:sz w:val="20"/>
          <w:szCs w:val="20"/>
          <w:lang w:val="sr-Cyrl-RS"/>
        </w:rPr>
        <w:t xml:space="preserve">6 </w:t>
      </w:r>
      <w:r>
        <w:rPr>
          <w:rFonts w:ascii="Arial" w:hAnsi="Arial" w:cs="Arial"/>
          <w:sz w:val="20"/>
          <w:szCs w:val="20"/>
        </w:rPr>
        <w:t>-</w:t>
      </w:r>
      <w:r w:rsidR="008F3963" w:rsidRPr="008F3963">
        <w:rPr>
          <w:rFonts w:ascii="Arial" w:hAnsi="Arial" w:cs="Arial"/>
          <w:sz w:val="20"/>
          <w:szCs w:val="20"/>
        </w:rPr>
        <w:t xml:space="preserve"> </w:t>
      </w:r>
      <w:r w:rsidR="008F3963">
        <w:rPr>
          <w:rFonts w:ascii="Arial" w:hAnsi="Arial" w:cs="Arial"/>
          <w:sz w:val="20"/>
          <w:szCs w:val="20"/>
        </w:rPr>
        <w:t>потрошни материјал за подстанице</w:t>
      </w:r>
      <w:r w:rsidR="008F3963">
        <w:rPr>
          <w:rFonts w:ascii="Arial" w:hAnsi="Arial" w:cs="Arial"/>
          <w:sz w:val="20"/>
          <w:szCs w:val="20"/>
          <w:lang w:val="sr-Cyrl-RS"/>
        </w:rPr>
        <w:t xml:space="preserve"> </w:t>
      </w:r>
      <w:r w:rsidR="008F3963">
        <w:rPr>
          <w:rFonts w:ascii="Arial" w:hAnsi="Arial" w:cs="Arial"/>
          <w:sz w:val="20"/>
          <w:szCs w:val="20"/>
        </w:rPr>
        <w:t>дел</w:t>
      </w:r>
      <w:r w:rsidR="008F3963">
        <w:rPr>
          <w:rFonts w:ascii="Arial" w:hAnsi="Arial" w:cs="Arial"/>
          <w:sz w:val="20"/>
          <w:szCs w:val="20"/>
          <w:lang w:val="sr-Cyrl-RS"/>
        </w:rPr>
        <w:t>. 2074/19</w:t>
      </w:r>
      <w:r>
        <w:rPr>
          <w:rFonts w:ascii="Arial" w:hAnsi="Arial" w:cs="Arial"/>
          <w:sz w:val="20"/>
          <w:szCs w:val="20"/>
        </w:rPr>
        <w:t xml:space="preserve">  од 25.04.2019.год., припремљена је:</w:t>
      </w:r>
    </w:p>
    <w:p w:rsidR="00AB70DF" w:rsidRDefault="00AB70DF">
      <w:pPr>
        <w:jc w:val="both"/>
        <w:rPr>
          <w:rFonts w:ascii="Arial" w:eastAsia="TimesNewRomanPSMT" w:hAnsi="Arial" w:cs="Arial"/>
          <w:sz w:val="20"/>
          <w:szCs w:val="20"/>
        </w:rPr>
      </w:pPr>
    </w:p>
    <w:p w:rsidR="00AB70DF" w:rsidRDefault="00AB70DF">
      <w:pPr>
        <w:shd w:val="clear" w:color="auto" w:fill="FFFFFF"/>
        <w:ind w:firstLine="720"/>
        <w:jc w:val="both"/>
        <w:rPr>
          <w:rFonts w:ascii="Arial" w:eastAsia="TimesNewRomanPSMT" w:hAnsi="Arial" w:cs="Arial"/>
          <w:sz w:val="20"/>
          <w:szCs w:val="20"/>
        </w:rPr>
      </w:pPr>
    </w:p>
    <w:p w:rsidR="00AB70DF" w:rsidRDefault="008D2399">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AB70DF" w:rsidRDefault="00AB70DF">
      <w:pPr>
        <w:shd w:val="clear" w:color="auto" w:fill="FFFFFF"/>
        <w:jc w:val="center"/>
        <w:rPr>
          <w:rFonts w:ascii="Arial" w:eastAsia="TimesNewRomanPS-BoldMT" w:hAnsi="Arial" w:cs="Arial"/>
          <w:b/>
          <w:bCs/>
          <w:sz w:val="20"/>
          <w:szCs w:val="20"/>
          <w:lang w:val="ru-RU"/>
        </w:rPr>
      </w:pPr>
    </w:p>
    <w:p w:rsidR="00AB70DF" w:rsidRPr="008F3963" w:rsidRDefault="008D2399" w:rsidP="008F3963">
      <w:pPr>
        <w:shd w:val="clear" w:color="auto" w:fill="FFFFFF"/>
        <w:jc w:val="center"/>
        <w:rPr>
          <w:sz w:val="20"/>
          <w:szCs w:val="20"/>
        </w:rPr>
      </w:pPr>
      <w:r>
        <w:rPr>
          <w:rFonts w:ascii="Arial" w:eastAsia="TimesNewRomanPS-BoldMT" w:hAnsi="Arial" w:cs="Arial"/>
          <w:b/>
          <w:bCs/>
          <w:sz w:val="20"/>
          <w:szCs w:val="20"/>
        </w:rPr>
        <w:t xml:space="preserve">за јавну набавку мале вредности - </w:t>
      </w:r>
      <w:r>
        <w:rPr>
          <w:rFonts w:ascii="Arial" w:hAnsi="Arial" w:cs="Arial"/>
          <w:b/>
          <w:sz w:val="20"/>
          <w:szCs w:val="20"/>
        </w:rPr>
        <w:t xml:space="preserve">добара - </w:t>
      </w:r>
      <w:r>
        <w:rPr>
          <w:rFonts w:ascii="Arial" w:hAnsi="Arial" w:cs="Arial"/>
          <w:b/>
          <w:bCs/>
          <w:sz w:val="20"/>
          <w:szCs w:val="20"/>
        </w:rPr>
        <w:t>ПОТРОШНИ МАТЕРИЈАЛ ЗА ОДРЖАВАЊЕ МАШИНСКИХ ИНСТАЛАЦИЈА ПО ПАРТИЈАМА – ПАРТИЈА</w:t>
      </w:r>
      <w:r w:rsidR="008F3963">
        <w:rPr>
          <w:rFonts w:ascii="Arial" w:hAnsi="Arial" w:cs="Arial"/>
          <w:b/>
          <w:bCs/>
          <w:sz w:val="20"/>
          <w:szCs w:val="20"/>
          <w:lang w:val="sr-Cyrl-RS"/>
        </w:rPr>
        <w:t xml:space="preserve">6 </w:t>
      </w:r>
      <w:r>
        <w:rPr>
          <w:rFonts w:ascii="Arial" w:hAnsi="Arial" w:cs="Arial"/>
          <w:b/>
          <w:bCs/>
          <w:sz w:val="20"/>
          <w:szCs w:val="20"/>
        </w:rPr>
        <w:t>-</w:t>
      </w:r>
      <w:r>
        <w:rPr>
          <w:rFonts w:ascii="Arial" w:hAnsi="Arial" w:cs="Arial"/>
          <w:b/>
          <w:bCs/>
          <w:sz w:val="20"/>
          <w:szCs w:val="20"/>
          <w:lang w:val="sr-Cyrl-CS"/>
        </w:rPr>
        <w:t xml:space="preserve"> </w:t>
      </w:r>
      <w:r w:rsidR="008F3963" w:rsidRPr="008F3963">
        <w:rPr>
          <w:rFonts w:ascii="Arial" w:hAnsi="Arial" w:cs="Arial"/>
          <w:b/>
          <w:bCs/>
          <w:sz w:val="20"/>
          <w:szCs w:val="20"/>
          <w:lang w:val="sr-Cyrl-RS"/>
        </w:rPr>
        <w:t>ПОТРОШНИ МАТЕРИЈАЛ ЗА ПОДСТАНИЦЕ</w:t>
      </w:r>
    </w:p>
    <w:p w:rsidR="00AB70DF" w:rsidRDefault="00AB70DF">
      <w:pPr>
        <w:jc w:val="center"/>
      </w:pPr>
    </w:p>
    <w:p w:rsidR="00AB70DF" w:rsidRDefault="00AB70DF">
      <w:pPr>
        <w:jc w:val="center"/>
        <w:rPr>
          <w:rFonts w:ascii="Arial" w:hAnsi="Arial" w:cs="Arial"/>
          <w:b/>
          <w:bCs/>
        </w:rPr>
      </w:pPr>
    </w:p>
    <w:p w:rsidR="00AB70DF" w:rsidRDefault="008D2399">
      <w:pPr>
        <w:shd w:val="clear" w:color="auto" w:fill="FFFFFF"/>
        <w:jc w:val="center"/>
        <w:rPr>
          <w:rFonts w:ascii="Arial" w:eastAsia="TimesNewRomanPS-BoldMT" w:hAnsi="Arial" w:cs="Arial"/>
          <w:b/>
          <w:bCs/>
          <w:sz w:val="20"/>
          <w:szCs w:val="20"/>
        </w:rPr>
      </w:pPr>
      <w:r>
        <w:rPr>
          <w:rFonts w:ascii="Arial" w:hAnsi="Arial" w:cs="Arial"/>
          <w:b/>
          <w:bCs/>
          <w:sz w:val="20"/>
          <w:szCs w:val="20"/>
        </w:rPr>
        <w:t>ЈАВНА НАБАВКА бр. 02/19</w:t>
      </w:r>
    </w:p>
    <w:p w:rsidR="00AB70DF" w:rsidRDefault="00AB70DF">
      <w:pPr>
        <w:shd w:val="clear" w:color="auto" w:fill="FFFFFF"/>
        <w:jc w:val="center"/>
        <w:rPr>
          <w:rFonts w:ascii="Arial" w:eastAsia="TimesNewRomanPS-BoldMT" w:hAnsi="Arial" w:cs="Arial"/>
          <w:b/>
          <w:bCs/>
          <w:sz w:val="20"/>
          <w:szCs w:val="20"/>
        </w:rPr>
      </w:pPr>
    </w:p>
    <w:p w:rsidR="00AB70DF" w:rsidRDefault="00AB70DF">
      <w:pPr>
        <w:jc w:val="both"/>
        <w:rPr>
          <w:rFonts w:ascii="Arial" w:eastAsia="TimesNewRomanPS-BoldMT" w:hAnsi="Arial" w:cs="Arial"/>
          <w:b/>
          <w:bCs/>
          <w:color w:val="FF0000"/>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AB70DF" w:rsidRDefault="00AB70DF">
      <w:pPr>
        <w:jc w:val="both"/>
        <w:rPr>
          <w:rFonts w:ascii="Arial" w:eastAsia="TimesNewRomanPSMT" w:hAnsi="Arial" w:cs="Arial"/>
          <w:sz w:val="20"/>
          <w:szCs w:val="20"/>
        </w:rPr>
      </w:pPr>
    </w:p>
    <w:tbl>
      <w:tblPr>
        <w:tblW w:w="0" w:type="auto"/>
        <w:tblInd w:w="-60" w:type="dxa"/>
        <w:tblLayout w:type="fixed"/>
        <w:tblLook w:val="0000" w:firstRow="0" w:lastRow="0" w:firstColumn="0" w:lastColumn="0" w:noHBand="0" w:noVBand="0"/>
      </w:tblPr>
      <w:tblGrid>
        <w:gridCol w:w="1562"/>
        <w:gridCol w:w="6119"/>
        <w:gridCol w:w="1681"/>
      </w:tblGrid>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
                <w:i/>
                <w:sz w:val="20"/>
                <w:szCs w:val="20"/>
              </w:rPr>
            </w:pPr>
          </w:p>
          <w:p w:rsidR="00AB70DF" w:rsidRDefault="008D2399">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AB70DF" w:rsidRDefault="00AB70DF">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pPr>
            <w:r>
              <w:rPr>
                <w:rFonts w:ascii="Arial" w:eastAsia="TimesNewRomanPSMT" w:hAnsi="Arial" w:cs="Arial"/>
                <w:b/>
                <w:i/>
                <w:sz w:val="20"/>
                <w:szCs w:val="20"/>
              </w:rPr>
              <w:t>Страна</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Општи подаци о јавној набавци</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8D2399">
            <w:pPr>
              <w:jc w:val="center"/>
              <w:rPr>
                <w:lang w:val="sr-Cyrl-RS"/>
              </w:rPr>
            </w:pPr>
            <w:r>
              <w:rPr>
                <w:rFonts w:ascii="Arial" w:hAnsi="Arial" w:cs="Arial"/>
                <w:bCs/>
                <w:iCs/>
                <w:sz w:val="20"/>
                <w:szCs w:val="20"/>
              </w:rPr>
              <w:t>3</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8D2399">
            <w:pPr>
              <w:jc w:val="center"/>
              <w:rPr>
                <w:rFonts w:ascii="Arial" w:eastAsia="TimesNewRomanPSMT" w:hAnsi="Arial" w:cs="Arial"/>
                <w:sz w:val="20"/>
                <w:szCs w:val="20"/>
              </w:rPr>
            </w:pPr>
            <w:r>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8D2399">
            <w:pPr>
              <w:jc w:val="center"/>
              <w:rPr>
                <w:lang w:val="sr-Cyrl-RS"/>
              </w:rPr>
            </w:pPr>
            <w:r>
              <w:rPr>
                <w:rFonts w:ascii="Arial" w:eastAsia="TimesNewRomanPSMT" w:hAnsi="Arial" w:cs="Arial"/>
                <w:sz w:val="20"/>
                <w:szCs w:val="20"/>
              </w:rPr>
              <w:t>5</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sz w:val="20"/>
                <w:szCs w:val="20"/>
              </w:rPr>
            </w:pPr>
          </w:p>
          <w:p w:rsidR="00AB70DF" w:rsidRDefault="00AB70DF">
            <w:pPr>
              <w:jc w:val="center"/>
              <w:rPr>
                <w:rFonts w:ascii="Arial" w:eastAsia="TimesNewRomanPSMT" w:hAnsi="Arial" w:cs="Arial"/>
                <w:sz w:val="20"/>
                <w:szCs w:val="20"/>
              </w:rPr>
            </w:pPr>
          </w:p>
          <w:p w:rsidR="00AB70DF" w:rsidRDefault="008D2399">
            <w:pPr>
              <w:jc w:val="center"/>
              <w:rPr>
                <w:rFonts w:ascii="Arial" w:eastAsia="TimesNewRomanPSMT" w:hAnsi="Arial" w:cs="Arial"/>
                <w:sz w:val="20"/>
                <w:szCs w:val="20"/>
              </w:rPr>
            </w:pPr>
            <w:r>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1A4267">
            <w:pPr>
              <w:jc w:val="center"/>
              <w:rPr>
                <w:lang w:val="sr-Cyrl-RS"/>
              </w:rPr>
            </w:pPr>
            <w:r>
              <w:rPr>
                <w:lang w:val="sr-Cyrl-RS"/>
              </w:rPr>
              <w:t>8</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Критеријуми за доделу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FA3C86" w:rsidP="001A4267">
            <w:pPr>
              <w:jc w:val="center"/>
              <w:rPr>
                <w:lang w:val="sr-Cyrl-RS"/>
              </w:rPr>
            </w:pPr>
            <w:r>
              <w:rPr>
                <w:rFonts w:ascii="Arial" w:eastAsia="TimesNewRomanPSMT" w:hAnsi="Arial" w:cs="Arial"/>
                <w:sz w:val="20"/>
                <w:szCs w:val="20"/>
                <w:lang w:val="sr-Cyrl-RS"/>
              </w:rPr>
              <w:t>1</w:t>
            </w:r>
            <w:r w:rsidR="001A4267">
              <w:rPr>
                <w:rFonts w:ascii="Arial" w:eastAsia="TimesNewRomanPSMT" w:hAnsi="Arial" w:cs="Arial"/>
                <w:sz w:val="20"/>
                <w:szCs w:val="20"/>
                <w:lang w:val="sr-Cyrl-RS"/>
              </w:rPr>
              <w:t>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Обрасци који чине саставни део понуде</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FA3C86" w:rsidP="001A4267">
            <w:pPr>
              <w:jc w:val="center"/>
              <w:rPr>
                <w:lang w:val="sr-Cyrl-RS"/>
              </w:rPr>
            </w:pPr>
            <w:r>
              <w:rPr>
                <w:lang w:val="sr-Cyrl-RS"/>
              </w:rPr>
              <w:t>1</w:t>
            </w:r>
            <w:r w:rsidR="001A4267">
              <w:rPr>
                <w:lang w:val="sr-Cyrl-RS"/>
              </w:rPr>
              <w:t>2</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Модел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FA3C86" w:rsidP="001A4267">
            <w:pPr>
              <w:jc w:val="center"/>
              <w:rPr>
                <w:lang w:val="sr-Cyrl-RS"/>
              </w:rPr>
            </w:pPr>
            <w:r>
              <w:rPr>
                <w:rFonts w:ascii="Arial" w:eastAsia="TimesNewRomanPSMT" w:hAnsi="Arial" w:cs="Arial"/>
                <w:sz w:val="20"/>
                <w:szCs w:val="20"/>
                <w:lang w:val="sr-Cyrl-RS"/>
              </w:rPr>
              <w:t>2</w:t>
            </w:r>
            <w:r w:rsidR="001A4267">
              <w:rPr>
                <w:rFonts w:ascii="Arial" w:eastAsia="TimesNewRomanPSMT" w:hAnsi="Arial" w:cs="Arial"/>
                <w:sz w:val="20"/>
                <w:szCs w:val="20"/>
                <w:lang w:val="sr-Cyrl-RS"/>
              </w:rPr>
              <w:t>3</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Упутство понуђачима како да сачине понуду</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FA3C86" w:rsidP="001A4267">
            <w:pPr>
              <w:jc w:val="center"/>
              <w:rPr>
                <w:lang w:val="sr-Cyrl-RS"/>
              </w:rPr>
            </w:pPr>
            <w:r>
              <w:rPr>
                <w:rFonts w:ascii="Arial" w:eastAsia="TimesNewRomanPSMT" w:hAnsi="Arial" w:cs="Arial"/>
                <w:sz w:val="20"/>
                <w:szCs w:val="20"/>
                <w:lang w:val="sr-Cyrl-RS"/>
              </w:rPr>
              <w:t>2</w:t>
            </w:r>
            <w:r w:rsidR="001A4267">
              <w:rPr>
                <w:rFonts w:ascii="Arial" w:eastAsia="TimesNewRomanPSMT" w:hAnsi="Arial" w:cs="Arial"/>
                <w:sz w:val="20"/>
                <w:szCs w:val="20"/>
                <w:lang w:val="sr-Cyrl-RS"/>
              </w:rPr>
              <w:t>6</w:t>
            </w:r>
          </w:p>
        </w:tc>
      </w:tr>
    </w:tbl>
    <w:p w:rsidR="00AB70DF" w:rsidRDefault="00AB70DF">
      <w:pPr>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8F3963" w:rsidRDefault="008F3963">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b/>
          <w:bCs/>
          <w:iCs/>
          <w:sz w:val="20"/>
          <w:szCs w:val="20"/>
        </w:rPr>
        <w:lastRenderedPageBreak/>
        <w:t>I  ОПШТИ ПОДАЦИ О ЈАВНОЈ НАБАВЦИ</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1. Предмет јавне набавке</w:t>
      </w:r>
    </w:p>
    <w:p w:rsidR="00AB70DF" w:rsidRDefault="008D2399">
      <w:pPr>
        <w:jc w:val="both"/>
      </w:pPr>
      <w:r>
        <w:rPr>
          <w:rFonts w:ascii="Arial" w:hAnsi="Arial" w:cs="Arial"/>
          <w:sz w:val="20"/>
          <w:szCs w:val="20"/>
        </w:rPr>
        <w:t xml:space="preserve">Предмет јавне набавке су добра – Потрошни материјал за одржавање машинских инсталација по партијама, </w:t>
      </w:r>
      <w:r w:rsidR="008F3963">
        <w:rPr>
          <w:rFonts w:ascii="Arial" w:hAnsi="Arial" w:cs="Arial"/>
          <w:iCs/>
          <w:sz w:val="20"/>
          <w:szCs w:val="20"/>
        </w:rPr>
        <w:t>партија 6 - потрошни материјал за подстанице</w:t>
      </w:r>
      <w:r w:rsidR="008F3963">
        <w:rPr>
          <w:rFonts w:ascii="Arial" w:hAnsi="Arial" w:cs="Arial"/>
          <w:sz w:val="20"/>
          <w:szCs w:val="20"/>
        </w:rPr>
        <w:t xml:space="preserve"> </w:t>
      </w:r>
    </w:p>
    <w:p w:rsidR="00AB70DF" w:rsidRDefault="00AB70DF">
      <w:pPr>
        <w:jc w:val="both"/>
      </w:pPr>
    </w:p>
    <w:p w:rsidR="00AB70DF" w:rsidRDefault="008D2399">
      <w:pPr>
        <w:jc w:val="both"/>
        <w:rPr>
          <w:rFonts w:ascii="Arial" w:hAnsi="Arial" w:cs="Arial"/>
          <w:bCs/>
          <w:sz w:val="20"/>
          <w:szCs w:val="20"/>
        </w:rPr>
      </w:pPr>
      <w:r>
        <w:rPr>
          <w:rFonts w:ascii="Arial" w:hAnsi="Arial" w:cs="Arial"/>
          <w:b/>
          <w:bCs/>
          <w:sz w:val="20"/>
          <w:szCs w:val="20"/>
        </w:rPr>
        <w:t>2.Партије</w:t>
      </w:r>
    </w:p>
    <w:p w:rsidR="00AB70DF" w:rsidRDefault="008D2399">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 xml:space="preserve">Јавна набавка мале вредности: Потрошни материјал за одржавање машинских инсталација по партијама, </w:t>
      </w:r>
      <w:r w:rsidR="008F3963">
        <w:rPr>
          <w:rFonts w:ascii="Arial" w:hAnsi="Arial" w:cs="Arial"/>
          <w:iCs/>
          <w:sz w:val="20"/>
          <w:szCs w:val="20"/>
        </w:rPr>
        <w:t>партија 6 - потрошни материјал за подстанице</w:t>
      </w:r>
      <w:r>
        <w:rPr>
          <w:rFonts w:ascii="Arial" w:hAnsi="Arial" w:cs="Arial"/>
          <w:iCs/>
          <w:sz w:val="20"/>
          <w:szCs w:val="20"/>
        </w:rPr>
        <w:t>. Набавка се спроводи ради закључења уговора о јавној набавци.</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4. Опис предмета јавне набавке:</w:t>
      </w:r>
    </w:p>
    <w:p w:rsidR="00AB70DF" w:rsidRDefault="008F3963">
      <w:pPr>
        <w:jc w:val="both"/>
        <w:rPr>
          <w:rFonts w:ascii="Arial" w:hAnsi="Arial" w:cs="Arial"/>
          <w:iCs/>
          <w:sz w:val="20"/>
          <w:szCs w:val="20"/>
        </w:rPr>
      </w:pPr>
      <w:r>
        <w:rPr>
          <w:rFonts w:ascii="Arial" w:hAnsi="Arial" w:cs="Arial"/>
          <w:iCs/>
          <w:sz w:val="20"/>
          <w:szCs w:val="20"/>
          <w:lang w:val="sr-Cyrl-RS"/>
        </w:rPr>
        <w:t>П</w:t>
      </w:r>
      <w:r>
        <w:rPr>
          <w:rFonts w:ascii="Arial" w:hAnsi="Arial" w:cs="Arial"/>
          <w:iCs/>
          <w:sz w:val="20"/>
          <w:szCs w:val="20"/>
        </w:rPr>
        <w:t>отрошни материјал за подстанице</w:t>
      </w:r>
    </w:p>
    <w:p w:rsidR="00E91F24" w:rsidRDefault="00E91F24" w:rsidP="00E91F24">
      <w:pPr>
        <w:pStyle w:val="ListParagraph"/>
        <w:numPr>
          <w:ilvl w:val="0"/>
          <w:numId w:val="2"/>
        </w:numPr>
        <w:ind w:left="432" w:hanging="432"/>
        <w:jc w:val="both"/>
        <w:rPr>
          <w:rFonts w:ascii="Arial" w:hAnsi="Arial" w:cs="Arial"/>
          <w:sz w:val="20"/>
          <w:szCs w:val="20"/>
          <w:lang/>
        </w:rPr>
      </w:pPr>
      <w:r>
        <w:rPr>
          <w:rFonts w:ascii="Arial" w:hAnsi="Arial" w:cs="Arial"/>
          <w:color w:val="000000"/>
          <w:sz w:val="20"/>
          <w:szCs w:val="20"/>
          <w:shd w:val="clear" w:color="auto" w:fill="FFFFFF"/>
          <w:lang/>
        </w:rPr>
        <w:t>Н</w:t>
      </w:r>
      <w:r>
        <w:rPr>
          <w:rFonts w:ascii="Arial" w:hAnsi="Arial" w:cs="Arial"/>
          <w:color w:val="000000"/>
          <w:sz w:val="20"/>
          <w:szCs w:val="20"/>
          <w:shd w:val="clear" w:color="auto" w:fill="FFFFFF"/>
        </w:rPr>
        <w:t>азив и ознака из општег речника набавки</w:t>
      </w:r>
      <w:r>
        <w:rPr>
          <w:rFonts w:ascii="Arial" w:hAnsi="Arial" w:cs="Arial"/>
          <w:sz w:val="20"/>
          <w:szCs w:val="20"/>
        </w:rPr>
        <w:t xml:space="preserve">: </w:t>
      </w:r>
      <w:r>
        <w:rPr>
          <w:rFonts w:ascii="Arial" w:hAnsi="Arial" w:cs="Arial"/>
          <w:sz w:val="20"/>
          <w:szCs w:val="20"/>
          <w:lang w:val="sr-Cyrl-RS"/>
        </w:rPr>
        <w:t>44160000 – цевоводи, цевни системи, цеви, омотач и цеви и сродни артикли</w:t>
      </w:r>
      <w:r>
        <w:rPr>
          <w:rFonts w:ascii="Arial" w:hAnsi="Arial" w:cs="Arial"/>
          <w:sz w:val="20"/>
          <w:szCs w:val="20"/>
          <w:lang w:val="sr-Cyrl-CS"/>
        </w:rPr>
        <w:t>.</w:t>
      </w:r>
      <w:bookmarkStart w:id="0" w:name="_GoBack"/>
      <w:bookmarkEnd w:id="0"/>
    </w:p>
    <w:p w:rsidR="00E91F24" w:rsidRDefault="00E91F24">
      <w:pPr>
        <w:jc w:val="both"/>
        <w:rPr>
          <w:rFonts w:ascii="Arial" w:hAnsi="Arial" w:cs="Arial"/>
          <w:b/>
          <w:iCs/>
          <w:sz w:val="20"/>
          <w:szCs w:val="20"/>
        </w:rPr>
      </w:pP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5. Број партија:</w:t>
      </w:r>
    </w:p>
    <w:p w:rsidR="00AB70DF" w:rsidRDefault="008D2399">
      <w:pPr>
        <w:jc w:val="both"/>
        <w:rPr>
          <w:rFonts w:ascii="Arial" w:hAnsi="Arial" w:cs="Arial"/>
          <w:sz w:val="20"/>
          <w:szCs w:val="20"/>
        </w:rPr>
      </w:pPr>
      <w:r>
        <w:rPr>
          <w:rFonts w:ascii="Arial" w:hAnsi="Arial" w:cs="Arial"/>
          <w:iCs/>
          <w:sz w:val="20"/>
          <w:szCs w:val="20"/>
        </w:rPr>
        <w:t>Јавна набавка је обликована у 9 партија, и то:</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1:  Експанзионе посуде и нивостати процењене вредности 150.000,00 дин. без ПДВ-а, односно 180.000,00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2: Нове циркулационе пумпе процењене вредности 495.000,00 без ПДВ-а, односно 594.000,00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3:Цеви и цевни фитинг процењене вредности 350.000 без ПДВ-а, односно 420.000,00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4:Арматура и шрафовска роба процењене вредности 495.000,00 дин. без ПДВ-а, односно 594.000,00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5: Потрошни материјал за котларницу процењене вредности 400.000,00 дин. без ПДВ-а, односно 480.000,00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6: Потрошни материјал за подстанице  процењене вредности 400.000,00 без ПДВ-а, односно 480.000,00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7: Потрошни материјал и опрема за одржавање топловода процењене вредности 495.000,00 без ПДВ-а, односно 594.000,00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8: Потрошни материјал за калориметре и водомере процењене вредности 200.000,00 дин. без ПДВ-а, односно 240.000,00 са ПДВ-ом;</w:t>
      </w:r>
    </w:p>
    <w:p w:rsidR="00AB70DF" w:rsidRDefault="008D2399">
      <w:pPr>
        <w:spacing w:line="100" w:lineRule="atLeast"/>
        <w:ind w:left="720"/>
        <w:jc w:val="both"/>
        <w:rPr>
          <w:rFonts w:ascii="Arial" w:hAnsi="Arial" w:cs="Arial"/>
          <w:b/>
          <w:iCs/>
          <w:sz w:val="20"/>
          <w:szCs w:val="20"/>
        </w:rPr>
      </w:pPr>
      <w:r>
        <w:rPr>
          <w:rFonts w:ascii="Arial" w:hAnsi="Arial" w:cs="Arial"/>
          <w:sz w:val="20"/>
          <w:szCs w:val="20"/>
        </w:rPr>
        <w:t>- Партија 9:  Компресори процењене вредности 80.000,00 дин.без ПДВ-а, односно 96.000,00 са ПДВ-ом.</w:t>
      </w:r>
    </w:p>
    <w:p w:rsidR="00AB70DF" w:rsidRDefault="00AB70DF">
      <w:pPr>
        <w:spacing w:line="100" w:lineRule="atLeast"/>
        <w:ind w:left="720"/>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6. Понуде са подизвођачем</w:t>
      </w:r>
    </w:p>
    <w:p w:rsidR="00AB70DF" w:rsidRDefault="008D2399">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AB70DF" w:rsidRDefault="008D2399">
      <w:pPr>
        <w:jc w:val="both"/>
        <w:rPr>
          <w:rFonts w:ascii="Arial" w:hAnsi="Arial" w:cs="Arial"/>
          <w:b/>
          <w:iCs/>
          <w:sz w:val="20"/>
          <w:szCs w:val="20"/>
        </w:rPr>
      </w:pPr>
      <w:r>
        <w:rPr>
          <w:rFonts w:ascii="Arial" w:hAnsi="Arial" w:cs="Arial"/>
          <w:iCs/>
          <w:sz w:val="20"/>
          <w:szCs w:val="20"/>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w:t>
      </w:r>
      <w:r>
        <w:rPr>
          <w:rFonts w:ascii="Arial" w:hAnsi="Arial" w:cs="Arial"/>
          <w:iCs/>
          <w:sz w:val="20"/>
          <w:szCs w:val="20"/>
        </w:rPr>
        <w:lastRenderedPageBreak/>
        <w:t>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9.Услови за учествовање</w:t>
      </w:r>
    </w:p>
    <w:p w:rsidR="00AB70DF" w:rsidRDefault="008D2399">
      <w:pPr>
        <w:jc w:val="both"/>
        <w:rPr>
          <w:rFonts w:ascii="Arial" w:hAnsi="Arial" w:cs="Arial"/>
          <w:b/>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AB70DF" w:rsidRDefault="008D2399">
      <w:pPr>
        <w:jc w:val="both"/>
        <w:rPr>
          <w:rFonts w:ascii="Arial" w:hAnsi="Arial" w:cs="Arial"/>
          <w:iCs/>
          <w:sz w:val="20"/>
          <w:szCs w:val="20"/>
        </w:rPr>
      </w:pPr>
      <w:r>
        <w:rPr>
          <w:rFonts w:ascii="Arial" w:hAnsi="Arial" w:cs="Arial"/>
          <w:b/>
          <w:iCs/>
          <w:sz w:val="20"/>
          <w:szCs w:val="20"/>
        </w:rPr>
        <w:t>10. Преузимање конкурсне документације:</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почев од </w:t>
      </w:r>
      <w:r>
        <w:rPr>
          <w:rFonts w:ascii="Arial" w:hAnsi="Arial" w:cs="Arial"/>
          <w:iCs/>
          <w:color w:val="000000"/>
          <w:sz w:val="20"/>
          <w:szCs w:val="20"/>
        </w:rPr>
        <w:t xml:space="preserve">25.04.2019. године у времену </w:t>
      </w:r>
      <w:r>
        <w:rPr>
          <w:rFonts w:ascii="Arial" w:hAnsi="Arial" w:cs="Arial"/>
          <w:iCs/>
          <w:sz w:val="20"/>
          <w:szCs w:val="20"/>
        </w:rPr>
        <w:t>од 10:00 – 14:00 сати, до задњег дана рока за подношење понуда.</w:t>
      </w:r>
    </w:p>
    <w:p w:rsidR="00AB70DF" w:rsidRDefault="008D2399">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7"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8"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9" w:history="1">
        <w:r>
          <w:rPr>
            <w:rStyle w:val="Hyperlink"/>
            <w:rFonts w:ascii="Arial" w:hAnsi="Arial" w:cs="Arial"/>
            <w:iCs/>
            <w:sz w:val="20"/>
            <w:szCs w:val="20"/>
          </w:rPr>
          <w:t>www.portal.ujn.gov.rs</w:t>
        </w:r>
      </w:hyperlink>
      <w:r>
        <w:rPr>
          <w:rFonts w:ascii="Arial" w:hAnsi="Arial" w:cs="Arial"/>
          <w:iCs/>
          <w:sz w:val="20"/>
          <w:szCs w:val="20"/>
        </w:rPr>
        <w:t>).</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11. Израда понуде</w:t>
      </w:r>
    </w:p>
    <w:p w:rsidR="00AB70DF" w:rsidRDefault="008D2399">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B70DF" w:rsidRDefault="008D2399">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12. Начин подношења понуда и рок:</w:t>
      </w:r>
    </w:p>
    <w:p w:rsidR="00AB70DF" w:rsidRDefault="008D2399">
      <w:pPr>
        <w:jc w:val="both"/>
        <w:rPr>
          <w:rFonts w:ascii="Arial" w:hAnsi="Arial" w:cs="Arial"/>
          <w:iCs/>
          <w:sz w:val="20"/>
          <w:szCs w:val="20"/>
        </w:rPr>
      </w:pPr>
      <w:r>
        <w:rPr>
          <w:rFonts w:ascii="Arial" w:hAnsi="Arial" w:cs="Arial"/>
          <w:iCs/>
          <w:sz w:val="20"/>
          <w:szCs w:val="20"/>
        </w:rPr>
        <w:t xml:space="preserve">Понуда се подноси у писаном облику, непосредно на адресу управне зграде наручиоца у Пироту у ул.Нишавска бр.11.или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Потрошни материјал за одржавање машинских инсталација по партијама, партија </w:t>
      </w:r>
      <w:r w:rsidR="00BD532D">
        <w:rPr>
          <w:rFonts w:ascii="Arial" w:hAnsi="Arial" w:cs="Arial"/>
          <w:iCs/>
          <w:sz w:val="20"/>
          <w:szCs w:val="20"/>
          <w:lang w:val="sr-Cyrl-RS"/>
        </w:rPr>
        <w:t>6</w:t>
      </w:r>
      <w:r>
        <w:rPr>
          <w:rFonts w:ascii="Arial" w:hAnsi="Arial" w:cs="Arial"/>
          <w:iCs/>
          <w:sz w:val="20"/>
          <w:szCs w:val="20"/>
        </w:rPr>
        <w:t xml:space="preserve"> – </w:t>
      </w:r>
      <w:r w:rsidR="00BD532D">
        <w:rPr>
          <w:rFonts w:ascii="Arial" w:hAnsi="Arial" w:cs="Arial"/>
          <w:iCs/>
          <w:sz w:val="20"/>
          <w:szCs w:val="20"/>
          <w:lang w:val="sr-Cyrl-RS"/>
        </w:rPr>
        <w:t xml:space="preserve">потрошни материјал за подстанице </w:t>
      </w:r>
      <w:r>
        <w:rPr>
          <w:rFonts w:ascii="Arial" w:hAnsi="Arial" w:cs="Arial"/>
          <w:iCs/>
          <w:sz w:val="20"/>
          <w:szCs w:val="20"/>
        </w:rPr>
        <w:t xml:space="preserve">-  ЈНМВ  02/19 –НЕ ОТВАРАТИ“ </w:t>
      </w:r>
    </w:p>
    <w:p w:rsidR="00AB70DF" w:rsidRDefault="008D2399">
      <w:pPr>
        <w:jc w:val="both"/>
        <w:rPr>
          <w:rFonts w:ascii="Arial" w:hAnsi="Arial" w:cs="Arial"/>
          <w:iCs/>
          <w:sz w:val="20"/>
          <w:szCs w:val="20"/>
        </w:rPr>
      </w:pPr>
      <w:r>
        <w:rPr>
          <w:rFonts w:ascii="Arial" w:hAnsi="Arial" w:cs="Arial"/>
          <w:iCs/>
          <w:sz w:val="20"/>
          <w:szCs w:val="20"/>
        </w:rPr>
        <w:t>Рок за подношење понуда је 06.05.2019. год. Понуда се сматра благовременом ако је код наручиоца пристигла и оверена заводним печатом наручиоца закључно са даном 06.05.2019.године до 1</w:t>
      </w:r>
      <w:r w:rsidR="00BD532D">
        <w:rPr>
          <w:rFonts w:ascii="Arial" w:hAnsi="Arial" w:cs="Arial"/>
          <w:iCs/>
          <w:sz w:val="20"/>
          <w:szCs w:val="20"/>
          <w:lang w:val="sr-Cyrl-RS"/>
        </w:rPr>
        <w:t>2</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AB70DF" w:rsidRDefault="008D2399">
      <w:pPr>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AB70DF" w:rsidRDefault="008D2399">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ab/>
        <w:t>Отварање благовремено поднетих понуда обавиће 06.05.2018. године у 1</w:t>
      </w:r>
      <w:r w:rsidR="00BD532D">
        <w:rPr>
          <w:rFonts w:ascii="Arial" w:hAnsi="Arial" w:cs="Arial"/>
          <w:iCs/>
          <w:sz w:val="20"/>
          <w:szCs w:val="20"/>
          <w:lang w:val="sr-Cyrl-RS"/>
        </w:rPr>
        <w:t>2</w:t>
      </w:r>
      <w:r>
        <w:rPr>
          <w:rFonts w:ascii="Arial" w:hAnsi="Arial" w:cs="Arial"/>
          <w:iCs/>
          <w:sz w:val="20"/>
          <w:szCs w:val="20"/>
        </w:rPr>
        <w:t xml:space="preserve">:15 часова у просторијама наручиоца у Пироту, ул. Нишавска бр.11. </w:t>
      </w:r>
    </w:p>
    <w:p w:rsidR="00AB70DF" w:rsidRDefault="008D2399">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14.Одлука о додели уговора</w:t>
      </w:r>
    </w:p>
    <w:p w:rsidR="00AB70DF" w:rsidRDefault="008D2399">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B70DF" w:rsidRDefault="008D2399">
      <w:pPr>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AB70DF" w:rsidRDefault="008D2399">
      <w:pPr>
        <w:jc w:val="both"/>
        <w:rPr>
          <w:rFonts w:ascii="Arial" w:hAnsi="Arial" w:cs="Arial"/>
          <w:iCs/>
          <w:sz w:val="20"/>
          <w:szCs w:val="20"/>
        </w:rPr>
      </w:pPr>
      <w:r>
        <w:rPr>
          <w:rFonts w:ascii="Arial" w:hAnsi="Arial" w:cs="Arial"/>
          <w:b/>
          <w:iCs/>
          <w:sz w:val="20"/>
          <w:szCs w:val="20"/>
        </w:rPr>
        <w:t>15. Додатне информације и појашњења</w:t>
      </w:r>
    </w:p>
    <w:p w:rsidR="00AB70DF" w:rsidRDefault="008D2399">
      <w:pPr>
        <w:jc w:val="both"/>
        <w:rPr>
          <w:rFonts w:ascii="Arial" w:hAnsi="Arial" w:cs="Arial"/>
          <w:b/>
          <w:iCs/>
          <w:sz w:val="20"/>
          <w:szCs w:val="20"/>
        </w:rPr>
      </w:pPr>
      <w:r>
        <w:rPr>
          <w:rFonts w:ascii="Arial" w:hAnsi="Arial" w:cs="Arial"/>
          <w:iCs/>
          <w:sz w:val="20"/>
          <w:szCs w:val="20"/>
        </w:rPr>
        <w:tab/>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радним данима (понедељак – петак), односно најкасније до 03.05.2018.  године до 11.00 сати, на адресу Наручиоца - ЈКП „Градска топлана“ Пирот, ул. Нишавска бр.11, 18 3000 Пирот, или електронским путем на мејл toplanapirot@gmail.com- са назнаком „Додатна појашњења у поступку јавне набавке мале вредности – Потрошни материјал за одржавање машинских инсталација по партијама, </w:t>
      </w:r>
      <w:r w:rsidR="008F3963">
        <w:rPr>
          <w:rFonts w:ascii="Arial" w:hAnsi="Arial" w:cs="Arial"/>
          <w:iCs/>
          <w:sz w:val="20"/>
          <w:szCs w:val="20"/>
        </w:rPr>
        <w:t>партија 6 - потрошни материјал за подстанице</w:t>
      </w:r>
      <w:r>
        <w:rPr>
          <w:rFonts w:ascii="Arial" w:hAnsi="Arial" w:cs="Arial"/>
          <w:iCs/>
          <w:sz w:val="20"/>
          <w:szCs w:val="20"/>
        </w:rPr>
        <w:t xml:space="preserve">ЈНМВ  02/19 – НЕ ОТВАРАТИ“ </w:t>
      </w:r>
    </w:p>
    <w:p w:rsidR="00C82943" w:rsidRDefault="008D2399" w:rsidP="00FA3C86">
      <w:pPr>
        <w:pStyle w:val="Footer"/>
        <w:rPr>
          <w:rFonts w:ascii="Arial" w:hAnsi="Arial" w:cs="Arial"/>
          <w:b/>
          <w:iCs/>
          <w:sz w:val="20"/>
          <w:szCs w:val="20"/>
        </w:rPr>
      </w:pPr>
      <w:r>
        <w:rPr>
          <w:rFonts w:ascii="Arial" w:hAnsi="Arial" w:cs="Arial"/>
          <w:b/>
          <w:iCs/>
          <w:sz w:val="20"/>
          <w:szCs w:val="20"/>
        </w:rPr>
        <w:t>16. Лице за контакт:  Ђорђе Петровић, e-mail: toplanapirot@gmail.com</w:t>
      </w: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rsidP="00FA3C86">
      <w:pPr>
        <w:shd w:val="clear" w:color="auto" w:fill="FFFFFF"/>
        <w:jc w:val="center"/>
        <w:rPr>
          <w:rFonts w:ascii="Arial" w:hAnsi="Arial" w:cs="Arial"/>
          <w:b/>
          <w:sz w:val="20"/>
          <w:szCs w:val="20"/>
        </w:rPr>
      </w:pPr>
      <w:r>
        <w:rPr>
          <w:rFonts w:ascii="Arial" w:eastAsia="TimesNewRomanPSMT" w:hAnsi="Arial" w:cs="Arial"/>
          <w:b/>
          <w:sz w:val="20"/>
          <w:szCs w:val="20"/>
        </w:rPr>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sectPr w:rsidR="00FA3C86">
          <w:headerReference w:type="default" r:id="rId10"/>
          <w:footerReference w:type="default" r:id="rId11"/>
          <w:pgSz w:w="11906" w:h="16838"/>
          <w:pgMar w:top="851" w:right="1274" w:bottom="851" w:left="851" w:header="709" w:footer="709" w:gutter="0"/>
          <w:cols w:space="720"/>
          <w:docGrid w:linePitch="600" w:charSpace="32768"/>
        </w:sectPr>
      </w:pPr>
    </w:p>
    <w:p w:rsidR="00BD532D" w:rsidRDefault="00BD532D" w:rsidP="00BD532D"/>
    <w:p w:rsidR="00BD532D" w:rsidRPr="00BD532D" w:rsidRDefault="00BD532D" w:rsidP="00BD532D">
      <w:pPr>
        <w:rPr>
          <w:rFonts w:ascii="Arial" w:hAnsi="Arial" w:cs="Arial"/>
          <w:b/>
          <w:lang w:val="sr-Cyrl-RS"/>
        </w:rPr>
      </w:pPr>
      <w:r w:rsidRPr="00292C33">
        <w:rPr>
          <w:rFonts w:ascii="Arial" w:hAnsi="Arial" w:cs="Arial"/>
          <w:b/>
        </w:rPr>
        <w:t xml:space="preserve">СПЕЦИФИКАЦИЈА ДОБАРА </w:t>
      </w:r>
      <w:r>
        <w:rPr>
          <w:rFonts w:ascii="Arial" w:hAnsi="Arial" w:cs="Arial"/>
          <w:b/>
          <w:lang w:val="sr-Cyrl-RS"/>
        </w:rPr>
        <w:t xml:space="preserve"> - ПОТРОШНИ МАТЕРИЈАЛ ЗА ПОДСТАНИЦЕ</w:t>
      </w:r>
    </w:p>
    <w:p w:rsidR="00BD532D" w:rsidRPr="00F31405" w:rsidRDefault="00BD532D" w:rsidP="00BD532D">
      <w:pPr>
        <w:jc w:val="center"/>
        <w:rPr>
          <w:rFonts w:ascii="Arial" w:hAnsi="Arial" w:cs="Arial"/>
        </w:rPr>
      </w:pPr>
    </w:p>
    <w:tbl>
      <w:tblPr>
        <w:tblW w:w="13623" w:type="dxa"/>
        <w:tblInd w:w="55" w:type="dxa"/>
        <w:tblCellMar>
          <w:left w:w="70" w:type="dxa"/>
          <w:right w:w="70" w:type="dxa"/>
        </w:tblCellMar>
        <w:tblLook w:val="04A0" w:firstRow="1" w:lastRow="0" w:firstColumn="1" w:lastColumn="0" w:noHBand="0" w:noVBand="1"/>
      </w:tblPr>
      <w:tblGrid>
        <w:gridCol w:w="1009"/>
        <w:gridCol w:w="5385"/>
        <w:gridCol w:w="3260"/>
        <w:gridCol w:w="3969"/>
      </w:tblGrid>
      <w:tr w:rsidR="00BD532D" w:rsidRPr="00F31405" w:rsidTr="00ED50F0">
        <w:trPr>
          <w:trHeight w:val="600"/>
        </w:trPr>
        <w:tc>
          <w:tcPr>
            <w:tcW w:w="10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D532D" w:rsidRPr="00F31405" w:rsidRDefault="00BD532D" w:rsidP="00EE0976">
            <w:pPr>
              <w:rPr>
                <w:rFonts w:ascii="Arial" w:hAnsi="Arial" w:cs="Arial"/>
                <w:b/>
                <w:color w:val="000000"/>
                <w:lang w:eastAsia="sr-Latn-CS"/>
              </w:rPr>
            </w:pPr>
            <w:r w:rsidRPr="00F31405">
              <w:rPr>
                <w:rFonts w:ascii="Arial" w:hAnsi="Arial" w:cs="Arial"/>
                <w:b/>
                <w:color w:val="000000"/>
                <w:lang w:eastAsia="sr-Latn-CS"/>
              </w:rPr>
              <w:t>Ред.бр.</w:t>
            </w:r>
          </w:p>
        </w:tc>
        <w:tc>
          <w:tcPr>
            <w:tcW w:w="5385" w:type="dxa"/>
            <w:tcBorders>
              <w:top w:val="single" w:sz="8" w:space="0" w:color="auto"/>
              <w:left w:val="nil"/>
              <w:bottom w:val="single" w:sz="4" w:space="0" w:color="auto"/>
              <w:right w:val="single" w:sz="4" w:space="0" w:color="auto"/>
            </w:tcBorders>
            <w:shd w:val="clear" w:color="auto" w:fill="auto"/>
            <w:noWrap/>
            <w:vAlign w:val="center"/>
            <w:hideMark/>
          </w:tcPr>
          <w:p w:rsidR="00BD532D" w:rsidRPr="00F31405" w:rsidRDefault="00BD532D" w:rsidP="00EE0976">
            <w:pPr>
              <w:jc w:val="center"/>
              <w:rPr>
                <w:rFonts w:ascii="Arial" w:hAnsi="Arial" w:cs="Arial"/>
                <w:b/>
                <w:color w:val="000000"/>
                <w:lang w:eastAsia="sr-Latn-CS"/>
              </w:rPr>
            </w:pPr>
            <w:r w:rsidRPr="00F31405">
              <w:rPr>
                <w:rFonts w:ascii="Arial" w:hAnsi="Arial" w:cs="Arial"/>
                <w:b/>
                <w:color w:val="000000"/>
                <w:lang w:eastAsia="sr-Latn-CS"/>
              </w:rPr>
              <w:t>Назив добара</w:t>
            </w:r>
          </w:p>
        </w:tc>
        <w:tc>
          <w:tcPr>
            <w:tcW w:w="3260" w:type="dxa"/>
            <w:tcBorders>
              <w:top w:val="single" w:sz="8" w:space="0" w:color="auto"/>
              <w:left w:val="nil"/>
              <w:bottom w:val="single" w:sz="4" w:space="0" w:color="auto"/>
              <w:right w:val="single" w:sz="4" w:space="0" w:color="auto"/>
            </w:tcBorders>
            <w:shd w:val="clear" w:color="auto" w:fill="auto"/>
            <w:noWrap/>
            <w:vAlign w:val="center"/>
            <w:hideMark/>
          </w:tcPr>
          <w:p w:rsidR="00BD532D" w:rsidRPr="00F31405" w:rsidRDefault="00BD532D" w:rsidP="00ED50F0">
            <w:pPr>
              <w:jc w:val="center"/>
              <w:rPr>
                <w:rFonts w:ascii="Arial" w:hAnsi="Arial" w:cs="Arial"/>
                <w:b/>
                <w:color w:val="000000"/>
                <w:lang w:eastAsia="sr-Latn-CS"/>
              </w:rPr>
            </w:pPr>
            <w:r w:rsidRPr="00F31405">
              <w:rPr>
                <w:rFonts w:ascii="Arial" w:hAnsi="Arial" w:cs="Arial"/>
                <w:b/>
                <w:color w:val="000000"/>
                <w:lang w:eastAsia="sr-Latn-CS"/>
              </w:rPr>
              <w:t>Јед.мере</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BD532D" w:rsidRPr="00F31405" w:rsidRDefault="00BD532D" w:rsidP="00ED50F0">
            <w:pPr>
              <w:jc w:val="center"/>
              <w:rPr>
                <w:rFonts w:ascii="Arial" w:hAnsi="Arial" w:cs="Arial"/>
                <w:b/>
                <w:color w:val="000000"/>
                <w:lang w:eastAsia="sr-Latn-CS"/>
              </w:rPr>
            </w:pPr>
            <w:r w:rsidRPr="00F31405">
              <w:rPr>
                <w:rFonts w:ascii="Arial" w:hAnsi="Arial" w:cs="Arial"/>
                <w:b/>
                <w:color w:val="000000"/>
                <w:lang w:eastAsia="sr-Latn-CS"/>
              </w:rPr>
              <w:t>Количина</w:t>
            </w:r>
          </w:p>
        </w:tc>
      </w:tr>
      <w:tr w:rsidR="00BD532D" w:rsidRPr="00F31405" w:rsidTr="00ED50F0">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BD532D" w:rsidRPr="00E17A52" w:rsidRDefault="00BD532D" w:rsidP="00EE0976">
            <w:pPr>
              <w:jc w:val="center"/>
              <w:rPr>
                <w:rFonts w:ascii="Arial" w:hAnsi="Arial" w:cs="Arial"/>
                <w:color w:val="000000"/>
                <w:sz w:val="20"/>
                <w:szCs w:val="20"/>
                <w:lang w:eastAsia="sr-Latn-CS"/>
              </w:rPr>
            </w:pPr>
            <w:r w:rsidRPr="00E17A52">
              <w:rPr>
                <w:rFonts w:ascii="Arial" w:hAnsi="Arial" w:cs="Arial"/>
                <w:color w:val="000000"/>
                <w:sz w:val="20"/>
                <w:szCs w:val="20"/>
                <w:lang w:eastAsia="sr-Latn-CS"/>
              </w:rPr>
              <w:t>1.</w:t>
            </w:r>
          </w:p>
        </w:tc>
        <w:tc>
          <w:tcPr>
            <w:tcW w:w="5385" w:type="dxa"/>
            <w:tcBorders>
              <w:top w:val="nil"/>
              <w:left w:val="nil"/>
              <w:bottom w:val="single" w:sz="4" w:space="0" w:color="auto"/>
              <w:right w:val="single" w:sz="4" w:space="0" w:color="auto"/>
            </w:tcBorders>
            <w:shd w:val="clear" w:color="auto" w:fill="auto"/>
            <w:noWrap/>
          </w:tcPr>
          <w:p w:rsidR="00BD532D" w:rsidRPr="00483685"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Прирубница </w:t>
            </w:r>
            <w:r>
              <w:rPr>
                <w:rFonts w:ascii="Arial" w:hAnsi="Arial" w:cs="Arial"/>
                <w:color w:val="000000"/>
                <w:sz w:val="20"/>
                <w:szCs w:val="20"/>
                <w:lang w:val="hr-HR" w:eastAsia="sr-Latn-CS"/>
              </w:rPr>
              <w:t>DN 125</w:t>
            </w:r>
            <w:r>
              <w:rPr>
                <w:rFonts w:ascii="Arial" w:hAnsi="Arial" w:cs="Arial"/>
                <w:color w:val="000000"/>
                <w:sz w:val="20"/>
                <w:szCs w:val="20"/>
                <w:lang w:val="sr-Cyrl-CS" w:eastAsia="sr-Latn-CS"/>
              </w:rPr>
              <w:t xml:space="preserve"> </w:t>
            </w:r>
            <w:r>
              <w:rPr>
                <w:rFonts w:ascii="Arial" w:hAnsi="Arial" w:cs="Arial"/>
                <w:color w:val="000000"/>
                <w:sz w:val="20"/>
                <w:szCs w:val="20"/>
                <w:lang w:val="hr-HR" w:eastAsia="sr-Latn-CS"/>
              </w:rPr>
              <w:t>NP</w:t>
            </w:r>
            <w:r>
              <w:rPr>
                <w:rFonts w:ascii="Arial" w:hAnsi="Arial" w:cs="Arial"/>
                <w:color w:val="000000"/>
                <w:sz w:val="20"/>
                <w:szCs w:val="20"/>
                <w:lang w:val="sr-Cyrl-CS" w:eastAsia="sr-Latn-CS"/>
              </w:rPr>
              <w:t xml:space="preserve"> 16</w:t>
            </w:r>
          </w:p>
        </w:tc>
        <w:tc>
          <w:tcPr>
            <w:tcW w:w="3260"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nil"/>
              <w:left w:val="nil"/>
              <w:bottom w:val="single" w:sz="4" w:space="0" w:color="auto"/>
              <w:right w:val="single" w:sz="4" w:space="0" w:color="auto"/>
            </w:tcBorders>
            <w:shd w:val="clear" w:color="auto" w:fill="auto"/>
            <w:noWrap/>
          </w:tcPr>
          <w:p w:rsidR="00BD532D" w:rsidRPr="00851780"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8</w:t>
            </w:r>
          </w:p>
        </w:tc>
      </w:tr>
      <w:tr w:rsidR="00BD532D" w:rsidRPr="00F31405" w:rsidTr="00ED50F0">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BD532D" w:rsidRPr="00E17A52" w:rsidRDefault="00BD532D" w:rsidP="00EE0976">
            <w:pPr>
              <w:jc w:val="center"/>
              <w:rPr>
                <w:rFonts w:ascii="Arial" w:hAnsi="Arial" w:cs="Arial"/>
                <w:color w:val="000000"/>
                <w:sz w:val="20"/>
                <w:szCs w:val="20"/>
                <w:lang w:eastAsia="sr-Latn-CS"/>
              </w:rPr>
            </w:pPr>
            <w:r w:rsidRPr="00E17A52">
              <w:rPr>
                <w:rFonts w:ascii="Arial" w:hAnsi="Arial" w:cs="Arial"/>
                <w:color w:val="000000"/>
                <w:sz w:val="20"/>
                <w:szCs w:val="20"/>
                <w:lang w:eastAsia="sr-Latn-CS"/>
              </w:rPr>
              <w:t>2.</w:t>
            </w:r>
          </w:p>
        </w:tc>
        <w:tc>
          <w:tcPr>
            <w:tcW w:w="5385" w:type="dxa"/>
            <w:tcBorders>
              <w:top w:val="nil"/>
              <w:left w:val="nil"/>
              <w:bottom w:val="single" w:sz="4" w:space="0" w:color="auto"/>
              <w:right w:val="single" w:sz="4" w:space="0" w:color="auto"/>
            </w:tcBorders>
            <w:shd w:val="clear" w:color="auto" w:fill="auto"/>
            <w:noWrap/>
          </w:tcPr>
          <w:p w:rsidR="00BD532D" w:rsidRPr="00483685"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Прирубница 1/2'' </w:t>
            </w:r>
            <w:r>
              <w:rPr>
                <w:rFonts w:ascii="Arial" w:hAnsi="Arial" w:cs="Arial"/>
                <w:color w:val="000000"/>
                <w:sz w:val="20"/>
                <w:szCs w:val="20"/>
                <w:lang w:val="hr-HR" w:eastAsia="sr-Latn-CS"/>
              </w:rPr>
              <w:t>NP</w:t>
            </w:r>
            <w:r>
              <w:rPr>
                <w:rFonts w:ascii="Arial" w:hAnsi="Arial" w:cs="Arial"/>
                <w:color w:val="000000"/>
                <w:sz w:val="20"/>
                <w:szCs w:val="20"/>
                <w:lang w:val="sr-Cyrl-CS" w:eastAsia="sr-Latn-CS"/>
              </w:rPr>
              <w:t xml:space="preserve"> 16</w:t>
            </w:r>
          </w:p>
        </w:tc>
        <w:tc>
          <w:tcPr>
            <w:tcW w:w="3260"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nil"/>
              <w:left w:val="nil"/>
              <w:bottom w:val="single" w:sz="4" w:space="0" w:color="auto"/>
              <w:right w:val="single" w:sz="4" w:space="0" w:color="auto"/>
            </w:tcBorders>
            <w:shd w:val="clear" w:color="auto" w:fill="auto"/>
            <w:noWrap/>
          </w:tcPr>
          <w:p w:rsidR="00BD532D" w:rsidRPr="00B8556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4</w:t>
            </w:r>
          </w:p>
        </w:tc>
      </w:tr>
      <w:tr w:rsidR="00BD532D" w:rsidRPr="00F31405" w:rsidTr="00ED50F0">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BD532D" w:rsidRPr="000E6763"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w:t>
            </w:r>
          </w:p>
        </w:tc>
        <w:tc>
          <w:tcPr>
            <w:tcW w:w="5385"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Котловска славина (пип) 3/4''</w:t>
            </w:r>
          </w:p>
        </w:tc>
        <w:tc>
          <w:tcPr>
            <w:tcW w:w="3260"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15</w:t>
            </w:r>
          </w:p>
        </w:tc>
      </w:tr>
      <w:tr w:rsidR="00BD532D" w:rsidRPr="00F31405" w:rsidTr="00ED50F0">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BD532D" w:rsidRPr="000E6763"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4.</w:t>
            </w:r>
          </w:p>
        </w:tc>
        <w:tc>
          <w:tcPr>
            <w:tcW w:w="5385"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Котловска славина (пип) 1/2''</w:t>
            </w:r>
          </w:p>
        </w:tc>
        <w:tc>
          <w:tcPr>
            <w:tcW w:w="3260"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35</w:t>
            </w:r>
          </w:p>
        </w:tc>
      </w:tr>
      <w:tr w:rsidR="00BD532D" w:rsidRPr="00F31405" w:rsidTr="00ED50F0">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BD532D" w:rsidRPr="00E17A52" w:rsidRDefault="00BD532D" w:rsidP="00EE0976">
            <w:pPr>
              <w:jc w:val="center"/>
              <w:rPr>
                <w:rFonts w:ascii="Arial" w:hAnsi="Arial" w:cs="Arial"/>
                <w:color w:val="000000"/>
                <w:sz w:val="20"/>
                <w:szCs w:val="20"/>
                <w:lang w:eastAsia="sr-Latn-CS"/>
              </w:rPr>
            </w:pPr>
            <w:r>
              <w:rPr>
                <w:rFonts w:ascii="Arial" w:hAnsi="Arial" w:cs="Arial"/>
                <w:color w:val="000000"/>
                <w:sz w:val="20"/>
                <w:szCs w:val="20"/>
                <w:lang w:val="sr-Cyrl-CS" w:eastAsia="sr-Latn-CS"/>
              </w:rPr>
              <w:t>5</w:t>
            </w:r>
            <w:r w:rsidRPr="00E17A52">
              <w:rPr>
                <w:rFonts w:ascii="Arial" w:hAnsi="Arial" w:cs="Arial"/>
                <w:color w:val="000000"/>
                <w:sz w:val="20"/>
                <w:szCs w:val="20"/>
                <w:lang w:eastAsia="sr-Latn-CS"/>
              </w:rPr>
              <w:t>.</w:t>
            </w:r>
          </w:p>
        </w:tc>
        <w:tc>
          <w:tcPr>
            <w:tcW w:w="5385"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Одзрачна славина 1/2''</w:t>
            </w:r>
          </w:p>
        </w:tc>
        <w:tc>
          <w:tcPr>
            <w:tcW w:w="3260"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10</w:t>
            </w:r>
          </w:p>
        </w:tc>
      </w:tr>
      <w:tr w:rsidR="00BD532D" w:rsidRPr="00F31405" w:rsidTr="00ED50F0">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BD532D" w:rsidRPr="00851780"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6.</w:t>
            </w:r>
          </w:p>
        </w:tc>
        <w:tc>
          <w:tcPr>
            <w:tcW w:w="5385"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Одзрачна славина 3/8''</w:t>
            </w:r>
          </w:p>
        </w:tc>
        <w:tc>
          <w:tcPr>
            <w:tcW w:w="3260"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10</w:t>
            </w:r>
          </w:p>
        </w:tc>
      </w:tr>
      <w:tr w:rsidR="00BD532D" w:rsidRPr="00F31405" w:rsidTr="00ED50F0">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BD532D" w:rsidRPr="00851780"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7.</w:t>
            </w:r>
          </w:p>
        </w:tc>
        <w:tc>
          <w:tcPr>
            <w:tcW w:w="5385" w:type="dxa"/>
            <w:tcBorders>
              <w:top w:val="nil"/>
              <w:left w:val="nil"/>
              <w:bottom w:val="single" w:sz="4" w:space="0" w:color="auto"/>
              <w:right w:val="single" w:sz="4" w:space="0" w:color="auto"/>
            </w:tcBorders>
            <w:shd w:val="clear" w:color="auto" w:fill="auto"/>
            <w:noWrap/>
          </w:tcPr>
          <w:p w:rsidR="00BD532D" w:rsidRPr="00532D6E"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Ma</w:t>
            </w:r>
            <w:r>
              <w:rPr>
                <w:rFonts w:ascii="Arial" w:hAnsi="Arial" w:cs="Arial"/>
                <w:color w:val="000000"/>
                <w:sz w:val="20"/>
                <w:szCs w:val="20"/>
                <w:lang w:val="sr-Cyrl-CS" w:eastAsia="sr-Latn-CS"/>
              </w:rPr>
              <w:t>нометар</w:t>
            </w:r>
            <w:r>
              <w:rPr>
                <w:rFonts w:ascii="Arial" w:hAnsi="Arial" w:cs="Arial"/>
                <w:color w:val="000000"/>
                <w:sz w:val="20"/>
                <w:szCs w:val="20"/>
                <w:lang w:val="hr-HR" w:eastAsia="sr-Latn-CS"/>
              </w:rPr>
              <w:t xml:space="preserve"> </w:t>
            </w:r>
            <w:r>
              <w:rPr>
                <w:rFonts w:ascii="Arial" w:hAnsi="Arial" w:cs="Arial"/>
                <w:color w:val="000000"/>
                <w:sz w:val="20"/>
                <w:szCs w:val="20"/>
                <w:lang w:val="sr-Cyrl-CS" w:eastAsia="sr-Latn-CS"/>
              </w:rPr>
              <w:t xml:space="preserve">радијални </w:t>
            </w:r>
            <w:r>
              <w:rPr>
                <w:rFonts w:ascii="Arial" w:hAnsi="Arial" w:cs="Arial"/>
                <w:color w:val="000000"/>
                <w:sz w:val="20"/>
                <w:szCs w:val="20"/>
                <w:lang w:val="hr-HR" w:eastAsia="sr-Latn-CS"/>
              </w:rPr>
              <w:t>Ø100,</w:t>
            </w:r>
            <w:r>
              <w:rPr>
                <w:rFonts w:ascii="Arial" w:hAnsi="Arial" w:cs="Arial"/>
                <w:color w:val="000000"/>
                <w:sz w:val="20"/>
                <w:szCs w:val="20"/>
                <w:lang w:val="sr-Cyrl-CS" w:eastAsia="sr-Latn-CS"/>
              </w:rPr>
              <w:t xml:space="preserve"> 1/2'', 0-</w:t>
            </w:r>
            <w:r>
              <w:rPr>
                <w:rFonts w:ascii="Arial" w:hAnsi="Arial" w:cs="Arial"/>
                <w:color w:val="000000"/>
                <w:sz w:val="20"/>
                <w:szCs w:val="20"/>
                <w:lang w:val="hr-HR" w:eastAsia="sr-Latn-CS"/>
              </w:rPr>
              <w:t>25</w:t>
            </w:r>
            <w:r>
              <w:rPr>
                <w:rFonts w:ascii="Arial" w:hAnsi="Arial" w:cs="Arial"/>
                <w:color w:val="000000"/>
                <w:sz w:val="20"/>
                <w:szCs w:val="20"/>
                <w:lang w:val="sr-Cyrl-CS" w:eastAsia="sr-Latn-CS"/>
              </w:rPr>
              <w:t xml:space="preserve"> </w:t>
            </w:r>
            <w:r>
              <w:rPr>
                <w:rFonts w:ascii="Arial" w:hAnsi="Arial" w:cs="Arial"/>
                <w:color w:val="000000"/>
                <w:sz w:val="20"/>
                <w:szCs w:val="20"/>
                <w:lang w:val="hr-HR" w:eastAsia="sr-Latn-CS"/>
              </w:rPr>
              <w:t>bar</w:t>
            </w:r>
          </w:p>
        </w:tc>
        <w:tc>
          <w:tcPr>
            <w:tcW w:w="3260"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nil"/>
              <w:left w:val="nil"/>
              <w:bottom w:val="single" w:sz="4" w:space="0" w:color="auto"/>
              <w:right w:val="single" w:sz="4" w:space="0" w:color="auto"/>
            </w:tcBorders>
            <w:shd w:val="clear" w:color="auto" w:fill="auto"/>
            <w:noWrap/>
          </w:tcPr>
          <w:p w:rsidR="00BD532D" w:rsidRPr="00532D6E"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r>
      <w:tr w:rsidR="00BD532D" w:rsidRPr="00F31405" w:rsidTr="00ED50F0">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BD532D" w:rsidRPr="00851780"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8.</w:t>
            </w:r>
          </w:p>
        </w:tc>
        <w:tc>
          <w:tcPr>
            <w:tcW w:w="5385" w:type="dxa"/>
            <w:tcBorders>
              <w:top w:val="nil"/>
              <w:left w:val="nil"/>
              <w:bottom w:val="single" w:sz="4" w:space="0" w:color="auto"/>
              <w:right w:val="single" w:sz="4" w:space="0" w:color="auto"/>
            </w:tcBorders>
            <w:shd w:val="clear" w:color="auto" w:fill="auto"/>
            <w:noWrap/>
          </w:tcPr>
          <w:p w:rsidR="00BD532D" w:rsidRPr="00532D6E"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Ma</w:t>
            </w:r>
            <w:r>
              <w:rPr>
                <w:rFonts w:ascii="Arial" w:hAnsi="Arial" w:cs="Arial"/>
                <w:color w:val="000000"/>
                <w:sz w:val="20"/>
                <w:szCs w:val="20"/>
                <w:lang w:val="sr-Cyrl-CS" w:eastAsia="sr-Latn-CS"/>
              </w:rPr>
              <w:t>нометар радијални</w:t>
            </w:r>
            <w:r>
              <w:rPr>
                <w:rFonts w:ascii="Arial" w:hAnsi="Arial" w:cs="Arial"/>
                <w:color w:val="000000"/>
                <w:sz w:val="20"/>
                <w:szCs w:val="20"/>
                <w:lang w:val="hr-HR" w:eastAsia="sr-Latn-CS"/>
              </w:rPr>
              <w:t xml:space="preserve"> Ø100,</w:t>
            </w:r>
            <w:r>
              <w:rPr>
                <w:rFonts w:ascii="Arial" w:hAnsi="Arial" w:cs="Arial"/>
                <w:color w:val="000000"/>
                <w:sz w:val="20"/>
                <w:szCs w:val="20"/>
                <w:lang w:val="sr-Cyrl-CS" w:eastAsia="sr-Latn-CS"/>
              </w:rPr>
              <w:t xml:space="preserve"> 1/2'', 0-</w:t>
            </w:r>
            <w:r>
              <w:rPr>
                <w:rFonts w:ascii="Arial" w:hAnsi="Arial" w:cs="Arial"/>
                <w:color w:val="000000"/>
                <w:sz w:val="20"/>
                <w:szCs w:val="20"/>
                <w:lang w:val="hr-HR" w:eastAsia="sr-Latn-CS"/>
              </w:rPr>
              <w:t>10</w:t>
            </w:r>
            <w:r>
              <w:rPr>
                <w:rFonts w:ascii="Arial" w:hAnsi="Arial" w:cs="Arial"/>
                <w:color w:val="000000"/>
                <w:sz w:val="20"/>
                <w:szCs w:val="20"/>
                <w:lang w:val="sr-Cyrl-CS" w:eastAsia="sr-Latn-CS"/>
              </w:rPr>
              <w:t xml:space="preserve"> </w:t>
            </w:r>
            <w:r>
              <w:rPr>
                <w:rFonts w:ascii="Arial" w:hAnsi="Arial" w:cs="Arial"/>
                <w:color w:val="000000"/>
                <w:sz w:val="20"/>
                <w:szCs w:val="20"/>
                <w:lang w:val="hr-HR" w:eastAsia="sr-Latn-CS"/>
              </w:rPr>
              <w:t>bar</w:t>
            </w:r>
          </w:p>
        </w:tc>
        <w:tc>
          <w:tcPr>
            <w:tcW w:w="3260"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nil"/>
              <w:left w:val="nil"/>
              <w:bottom w:val="single" w:sz="4" w:space="0" w:color="auto"/>
              <w:right w:val="single" w:sz="4" w:space="0" w:color="auto"/>
            </w:tcBorders>
            <w:shd w:val="clear" w:color="auto" w:fill="auto"/>
            <w:noWrap/>
          </w:tcPr>
          <w:p w:rsidR="00BD532D" w:rsidRPr="00532D6E"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r>
      <w:tr w:rsidR="00BD532D" w:rsidRPr="00F31405" w:rsidTr="00ED50F0">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BD532D" w:rsidRPr="00851780"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9.</w:t>
            </w:r>
          </w:p>
        </w:tc>
        <w:tc>
          <w:tcPr>
            <w:tcW w:w="5385" w:type="dxa"/>
            <w:tcBorders>
              <w:top w:val="nil"/>
              <w:left w:val="nil"/>
              <w:bottom w:val="single" w:sz="4" w:space="0" w:color="auto"/>
              <w:right w:val="single" w:sz="4" w:space="0" w:color="auto"/>
            </w:tcBorders>
            <w:shd w:val="clear" w:color="auto" w:fill="auto"/>
            <w:noWrap/>
          </w:tcPr>
          <w:p w:rsidR="00BD532D" w:rsidRPr="00532D6E"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Термометар</w:t>
            </w:r>
            <w:r>
              <w:rPr>
                <w:rFonts w:ascii="Arial" w:hAnsi="Arial" w:cs="Arial"/>
                <w:color w:val="000000"/>
                <w:sz w:val="20"/>
                <w:szCs w:val="20"/>
                <w:lang w:val="hr-HR" w:eastAsia="sr-Latn-CS"/>
              </w:rPr>
              <w:t xml:space="preserve"> Ø100</w:t>
            </w:r>
            <w:r>
              <w:rPr>
                <w:rFonts w:ascii="Arial" w:hAnsi="Arial" w:cs="Arial"/>
                <w:color w:val="000000"/>
                <w:sz w:val="20"/>
                <w:szCs w:val="20"/>
                <w:lang w:val="sr-Cyrl-CS" w:eastAsia="sr-Latn-CS"/>
              </w:rPr>
              <w:t xml:space="preserve">, 0-120 </w:t>
            </w:r>
            <w:r>
              <w:rPr>
                <w:rFonts w:cs="Arial"/>
                <w:color w:val="000000"/>
                <w:sz w:val="20"/>
                <w:szCs w:val="20"/>
                <w:lang w:val="hr-HR" w:eastAsia="sr-Latn-CS"/>
              </w:rPr>
              <w:t>⁰</w:t>
            </w:r>
            <w:r>
              <w:rPr>
                <w:rFonts w:ascii="Arial" w:hAnsi="Arial" w:cs="Arial"/>
                <w:color w:val="000000"/>
                <w:sz w:val="20"/>
                <w:szCs w:val="20"/>
                <w:lang w:val="sr-Cyrl-CS" w:eastAsia="sr-Latn-CS"/>
              </w:rPr>
              <w:t>С</w:t>
            </w:r>
          </w:p>
        </w:tc>
        <w:tc>
          <w:tcPr>
            <w:tcW w:w="3260"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nil"/>
              <w:left w:val="nil"/>
              <w:bottom w:val="single" w:sz="4" w:space="0" w:color="auto"/>
              <w:right w:val="single" w:sz="4" w:space="0" w:color="auto"/>
            </w:tcBorders>
            <w:shd w:val="clear" w:color="auto" w:fill="auto"/>
            <w:noWrap/>
          </w:tcPr>
          <w:p w:rsidR="00BD532D" w:rsidRPr="00532D6E"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r>
      <w:tr w:rsidR="00BD532D" w:rsidRPr="00F31405" w:rsidTr="00ED50F0">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BD532D" w:rsidRPr="00851780"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c>
          <w:tcPr>
            <w:tcW w:w="5385" w:type="dxa"/>
            <w:tcBorders>
              <w:top w:val="nil"/>
              <w:left w:val="nil"/>
              <w:bottom w:val="single" w:sz="4" w:space="0" w:color="auto"/>
              <w:right w:val="single" w:sz="4" w:space="0" w:color="auto"/>
            </w:tcBorders>
            <w:shd w:val="clear" w:color="auto" w:fill="auto"/>
            <w:noWrap/>
          </w:tcPr>
          <w:p w:rsidR="00BD532D" w:rsidRPr="00532D6E"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Редуктор притиска са сатом 1/2''</w:t>
            </w:r>
          </w:p>
        </w:tc>
        <w:tc>
          <w:tcPr>
            <w:tcW w:w="3260" w:type="dxa"/>
            <w:tcBorders>
              <w:top w:val="nil"/>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nil"/>
              <w:left w:val="nil"/>
              <w:bottom w:val="single" w:sz="4" w:space="0" w:color="auto"/>
              <w:right w:val="single" w:sz="4" w:space="0" w:color="auto"/>
            </w:tcBorders>
            <w:shd w:val="clear" w:color="auto" w:fill="auto"/>
            <w:noWrap/>
          </w:tcPr>
          <w:p w:rsidR="00BD532D" w:rsidRPr="008D7187"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5</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11</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Азбестна плетеница Ø8</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k</w:t>
            </w:r>
            <w:r>
              <w:rPr>
                <w:rFonts w:ascii="Arial" w:hAnsi="Arial" w:cs="Arial"/>
                <w:color w:val="000000"/>
                <w:sz w:val="20"/>
                <w:szCs w:val="20"/>
                <w:lang w:val="sr-Cyrl-CS" w:eastAsia="sr-Latn-CS"/>
              </w:rPr>
              <w:t>г</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12</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Азбестна плетеница Ø6</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кг</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13</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Pr="00946C99"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Клингерит 3</w:t>
            </w:r>
            <w:r>
              <w:rPr>
                <w:rFonts w:ascii="Arial" w:hAnsi="Arial" w:cs="Arial"/>
                <w:color w:val="000000"/>
                <w:sz w:val="20"/>
                <w:szCs w:val="20"/>
                <w:lang w:val="hr-HR" w:eastAsia="sr-Latn-CS"/>
              </w:rPr>
              <w:t xml:space="preserve"> mm</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табла</w:t>
            </w:r>
          </w:p>
        </w:tc>
        <w:tc>
          <w:tcPr>
            <w:tcW w:w="3969" w:type="dxa"/>
            <w:tcBorders>
              <w:top w:val="single" w:sz="4" w:space="0" w:color="auto"/>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8F2514"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14.</w:t>
            </w:r>
          </w:p>
        </w:tc>
        <w:tc>
          <w:tcPr>
            <w:tcW w:w="5385" w:type="dxa"/>
            <w:tcBorders>
              <w:top w:val="single" w:sz="4" w:space="0" w:color="auto"/>
              <w:left w:val="nil"/>
              <w:bottom w:val="single" w:sz="4" w:space="0" w:color="auto"/>
              <w:right w:val="single" w:sz="4" w:space="0" w:color="auto"/>
            </w:tcBorders>
            <w:shd w:val="clear" w:color="auto" w:fill="auto"/>
          </w:tcPr>
          <w:p w:rsidR="00BD532D" w:rsidRPr="00946C99"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Клингерит 1</w:t>
            </w:r>
            <w:r>
              <w:rPr>
                <w:rFonts w:ascii="Arial" w:hAnsi="Arial" w:cs="Arial"/>
                <w:color w:val="000000"/>
                <w:sz w:val="20"/>
                <w:szCs w:val="20"/>
                <w:lang w:val="hr-HR" w:eastAsia="sr-Latn-CS"/>
              </w:rPr>
              <w:t xml:space="preserve"> mm</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табла</w:t>
            </w:r>
          </w:p>
        </w:tc>
        <w:tc>
          <w:tcPr>
            <w:tcW w:w="3969" w:type="dxa"/>
            <w:tcBorders>
              <w:top w:val="single" w:sz="4" w:space="0" w:color="auto"/>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8F2514"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15.</w:t>
            </w:r>
          </w:p>
        </w:tc>
        <w:tc>
          <w:tcPr>
            <w:tcW w:w="5385" w:type="dxa"/>
            <w:tcBorders>
              <w:top w:val="single" w:sz="4" w:space="0" w:color="auto"/>
              <w:left w:val="nil"/>
              <w:bottom w:val="single" w:sz="4" w:space="0" w:color="auto"/>
              <w:right w:val="single" w:sz="4" w:space="0" w:color="auto"/>
            </w:tcBorders>
            <w:shd w:val="clear" w:color="auto" w:fill="auto"/>
          </w:tcPr>
          <w:p w:rsidR="00BD532D" w:rsidRPr="00946C99"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Дихтунг (клингерит) 2</w:t>
            </w:r>
            <w:r>
              <w:rPr>
                <w:rFonts w:ascii="Arial" w:hAnsi="Arial" w:cs="Arial"/>
                <w:color w:val="000000"/>
                <w:sz w:val="20"/>
                <w:szCs w:val="20"/>
                <w:lang w:val="hr-HR" w:eastAsia="sr-Latn-CS"/>
              </w:rPr>
              <w:t xml:space="preserve"> mm</w:t>
            </w:r>
            <w:r>
              <w:rPr>
                <w:rFonts w:ascii="Arial" w:hAnsi="Arial" w:cs="Arial"/>
                <w:color w:val="000000"/>
                <w:sz w:val="20"/>
                <w:szCs w:val="20"/>
                <w:lang w:val="sr-Cyrl-CS" w:eastAsia="sr-Latn-CS"/>
              </w:rPr>
              <w:t>, 2''</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20</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8F2514"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16.</w:t>
            </w:r>
          </w:p>
        </w:tc>
        <w:tc>
          <w:tcPr>
            <w:tcW w:w="5385" w:type="dxa"/>
            <w:tcBorders>
              <w:top w:val="single" w:sz="4" w:space="0" w:color="auto"/>
              <w:left w:val="single" w:sz="4" w:space="0" w:color="auto"/>
              <w:bottom w:val="single" w:sz="4" w:space="0" w:color="auto"/>
              <w:right w:val="single" w:sz="4" w:space="0" w:color="auto"/>
            </w:tcBorders>
            <w:shd w:val="clear" w:color="auto" w:fill="auto"/>
          </w:tcPr>
          <w:p w:rsidR="00BD532D" w:rsidRPr="00946C99"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Дихтунг (клингерит) 2</w:t>
            </w:r>
            <w:r>
              <w:rPr>
                <w:rFonts w:ascii="Arial" w:hAnsi="Arial" w:cs="Arial"/>
                <w:color w:val="000000"/>
                <w:sz w:val="20"/>
                <w:szCs w:val="20"/>
                <w:lang w:val="hr-HR" w:eastAsia="sr-Latn-CS"/>
              </w:rPr>
              <w:t xml:space="preserve"> mm</w:t>
            </w:r>
            <w:r>
              <w:rPr>
                <w:rFonts w:ascii="Arial" w:hAnsi="Arial" w:cs="Arial"/>
                <w:color w:val="000000"/>
                <w:sz w:val="20"/>
                <w:szCs w:val="20"/>
                <w:lang w:val="sr-Cyrl-CS" w:eastAsia="sr-Latn-CS"/>
              </w:rPr>
              <w:t>, 6/4''</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20</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8F2514"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17.</w:t>
            </w:r>
          </w:p>
        </w:tc>
        <w:tc>
          <w:tcPr>
            <w:tcW w:w="5385" w:type="dxa"/>
            <w:tcBorders>
              <w:top w:val="single" w:sz="4" w:space="0" w:color="auto"/>
              <w:left w:val="single" w:sz="4" w:space="0" w:color="auto"/>
              <w:bottom w:val="single" w:sz="4" w:space="0" w:color="auto"/>
              <w:right w:val="single" w:sz="4" w:space="0" w:color="auto"/>
            </w:tcBorders>
            <w:shd w:val="clear" w:color="auto" w:fill="auto"/>
          </w:tcPr>
          <w:p w:rsidR="00BD532D" w:rsidRPr="00946C99"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Дихтунг (клингерит) 2</w:t>
            </w:r>
            <w:r>
              <w:rPr>
                <w:rFonts w:ascii="Arial" w:hAnsi="Arial" w:cs="Arial"/>
                <w:color w:val="000000"/>
                <w:sz w:val="20"/>
                <w:szCs w:val="20"/>
                <w:lang w:val="hr-HR" w:eastAsia="sr-Latn-CS"/>
              </w:rPr>
              <w:t xml:space="preserve"> mm</w:t>
            </w:r>
            <w:r>
              <w:rPr>
                <w:rFonts w:ascii="Arial" w:hAnsi="Arial" w:cs="Arial"/>
                <w:color w:val="000000"/>
                <w:sz w:val="20"/>
                <w:szCs w:val="20"/>
                <w:lang w:val="sr-Cyrl-CS" w:eastAsia="sr-Latn-CS"/>
              </w:rPr>
              <w:t>, 5/4''</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20</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2648B3"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18.</w:t>
            </w:r>
          </w:p>
        </w:tc>
        <w:tc>
          <w:tcPr>
            <w:tcW w:w="5385" w:type="dxa"/>
            <w:tcBorders>
              <w:top w:val="single" w:sz="4" w:space="0" w:color="auto"/>
              <w:left w:val="nil"/>
              <w:bottom w:val="single" w:sz="4" w:space="0" w:color="auto"/>
              <w:right w:val="single" w:sz="4" w:space="0" w:color="auto"/>
            </w:tcBorders>
            <w:shd w:val="clear" w:color="auto" w:fill="auto"/>
          </w:tcPr>
          <w:p w:rsidR="00BD532D" w:rsidRPr="00946C99"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Дихтунг (клингерит) 2</w:t>
            </w:r>
            <w:r>
              <w:rPr>
                <w:rFonts w:ascii="Arial" w:hAnsi="Arial" w:cs="Arial"/>
                <w:color w:val="000000"/>
                <w:sz w:val="20"/>
                <w:szCs w:val="20"/>
                <w:lang w:val="hr-HR" w:eastAsia="sr-Latn-CS"/>
              </w:rPr>
              <w:t xml:space="preserve"> mm</w:t>
            </w:r>
            <w:r>
              <w:rPr>
                <w:rFonts w:ascii="Arial" w:hAnsi="Arial" w:cs="Arial"/>
                <w:color w:val="000000"/>
                <w:sz w:val="20"/>
                <w:szCs w:val="20"/>
                <w:lang w:val="sr-Cyrl-CS" w:eastAsia="sr-Latn-CS"/>
              </w:rPr>
              <w:t>, 1''</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20</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2648B3"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19.</w:t>
            </w:r>
          </w:p>
        </w:tc>
        <w:tc>
          <w:tcPr>
            <w:tcW w:w="5385" w:type="dxa"/>
            <w:tcBorders>
              <w:top w:val="single" w:sz="4" w:space="0" w:color="auto"/>
              <w:left w:val="nil"/>
              <w:bottom w:val="single" w:sz="4" w:space="0" w:color="auto"/>
              <w:right w:val="single" w:sz="4" w:space="0" w:color="auto"/>
            </w:tcBorders>
            <w:shd w:val="clear" w:color="auto" w:fill="auto"/>
          </w:tcPr>
          <w:p w:rsidR="00BD532D" w:rsidRPr="00946C99"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Дихтунг (клингерит) 2</w:t>
            </w:r>
            <w:r>
              <w:rPr>
                <w:rFonts w:ascii="Arial" w:hAnsi="Arial" w:cs="Arial"/>
                <w:color w:val="000000"/>
                <w:sz w:val="20"/>
                <w:szCs w:val="20"/>
                <w:lang w:val="hr-HR" w:eastAsia="sr-Latn-CS"/>
              </w:rPr>
              <w:t xml:space="preserve"> mm</w:t>
            </w:r>
            <w:r>
              <w:rPr>
                <w:rFonts w:ascii="Arial" w:hAnsi="Arial" w:cs="Arial"/>
                <w:color w:val="000000"/>
                <w:sz w:val="20"/>
                <w:szCs w:val="20"/>
                <w:lang w:val="sr-Cyrl-CS" w:eastAsia="sr-Latn-CS"/>
              </w:rPr>
              <w:t>, 3/4''</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20</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2648B3"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20.</w:t>
            </w:r>
          </w:p>
        </w:tc>
        <w:tc>
          <w:tcPr>
            <w:tcW w:w="5385" w:type="dxa"/>
            <w:tcBorders>
              <w:top w:val="single" w:sz="4" w:space="0" w:color="auto"/>
              <w:left w:val="nil"/>
              <w:bottom w:val="single" w:sz="4" w:space="0" w:color="auto"/>
              <w:right w:val="single" w:sz="4" w:space="0" w:color="auto"/>
            </w:tcBorders>
            <w:shd w:val="clear" w:color="auto" w:fill="auto"/>
          </w:tcPr>
          <w:p w:rsidR="00BD532D" w:rsidRPr="00946C99"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Дихтунг (клингерит) 2</w:t>
            </w:r>
            <w:r>
              <w:rPr>
                <w:rFonts w:ascii="Arial" w:hAnsi="Arial" w:cs="Arial"/>
                <w:color w:val="000000"/>
                <w:sz w:val="20"/>
                <w:szCs w:val="20"/>
                <w:lang w:val="hr-HR" w:eastAsia="sr-Latn-CS"/>
              </w:rPr>
              <w:t xml:space="preserve"> mm</w:t>
            </w:r>
            <w:r>
              <w:rPr>
                <w:rFonts w:ascii="Arial" w:hAnsi="Arial" w:cs="Arial"/>
                <w:color w:val="000000"/>
                <w:sz w:val="20"/>
                <w:szCs w:val="20"/>
                <w:lang w:val="sr-Cyrl-CS" w:eastAsia="sr-Latn-CS"/>
              </w:rPr>
              <w:t xml:space="preserve">, 1/2'', спољни пречник 24, унутрашњи 16 </w:t>
            </w:r>
            <w:r>
              <w:rPr>
                <w:rFonts w:ascii="Arial" w:hAnsi="Arial" w:cs="Arial"/>
                <w:color w:val="000000"/>
                <w:sz w:val="20"/>
                <w:szCs w:val="20"/>
                <w:lang w:val="hr-HR" w:eastAsia="sr-Latn-CS"/>
              </w:rPr>
              <w:t>mm</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220</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2648B3"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21.</w:t>
            </w:r>
          </w:p>
        </w:tc>
        <w:tc>
          <w:tcPr>
            <w:tcW w:w="5385" w:type="dxa"/>
            <w:tcBorders>
              <w:top w:val="single" w:sz="4" w:space="0" w:color="auto"/>
              <w:left w:val="nil"/>
              <w:bottom w:val="single" w:sz="4" w:space="0" w:color="auto"/>
              <w:right w:val="single" w:sz="4" w:space="0" w:color="auto"/>
            </w:tcBorders>
            <w:shd w:val="clear" w:color="auto" w:fill="auto"/>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Резна плоча Ø 125</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Pr="008F2514"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7</w:t>
            </w:r>
            <w:r>
              <w:rPr>
                <w:rFonts w:ascii="Arial" w:hAnsi="Arial" w:cs="Arial"/>
                <w:color w:val="000000"/>
                <w:sz w:val="20"/>
                <w:szCs w:val="20"/>
                <w:lang w:val="hr-HR" w:eastAsia="sr-Latn-CS"/>
              </w:rPr>
              <w:t>0</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2648B3"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22.</w:t>
            </w:r>
          </w:p>
        </w:tc>
        <w:tc>
          <w:tcPr>
            <w:tcW w:w="5385" w:type="dxa"/>
            <w:tcBorders>
              <w:top w:val="single" w:sz="4" w:space="0" w:color="auto"/>
              <w:left w:val="nil"/>
              <w:bottom w:val="single" w:sz="4" w:space="0" w:color="auto"/>
              <w:right w:val="single" w:sz="4" w:space="0" w:color="auto"/>
            </w:tcBorders>
            <w:shd w:val="clear" w:color="auto" w:fill="auto"/>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Резна плоча Ø 180</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7A3DBC"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Pr="008F2514"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15</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2648B3"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23.</w:t>
            </w:r>
          </w:p>
        </w:tc>
        <w:tc>
          <w:tcPr>
            <w:tcW w:w="5385" w:type="dxa"/>
            <w:tcBorders>
              <w:top w:val="single" w:sz="4" w:space="0" w:color="auto"/>
              <w:left w:val="nil"/>
              <w:bottom w:val="single" w:sz="4" w:space="0" w:color="auto"/>
              <w:right w:val="single" w:sz="4" w:space="0" w:color="auto"/>
            </w:tcBorders>
            <w:shd w:val="clear" w:color="auto" w:fill="auto"/>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Електрода Ø 2,5, кутија</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2648B3"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2648B3"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lastRenderedPageBreak/>
              <w:t>24.</w:t>
            </w:r>
          </w:p>
        </w:tc>
        <w:tc>
          <w:tcPr>
            <w:tcW w:w="5385" w:type="dxa"/>
            <w:tcBorders>
              <w:top w:val="single" w:sz="4" w:space="0" w:color="auto"/>
              <w:left w:val="nil"/>
              <w:bottom w:val="single" w:sz="4" w:space="0" w:color="auto"/>
              <w:right w:val="single" w:sz="4" w:space="0" w:color="auto"/>
            </w:tcBorders>
            <w:shd w:val="clear" w:color="auto" w:fill="auto"/>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Жица за варење 3 </w:t>
            </w:r>
            <w:r>
              <w:rPr>
                <w:rFonts w:ascii="Arial" w:hAnsi="Arial" w:cs="Arial"/>
                <w:color w:val="000000"/>
                <w:sz w:val="20"/>
                <w:szCs w:val="20"/>
                <w:lang w:val="hr-HR" w:eastAsia="sr-Latn-CS"/>
              </w:rPr>
              <w:t>mm</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113698"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кг.</w:t>
            </w:r>
          </w:p>
        </w:tc>
        <w:tc>
          <w:tcPr>
            <w:tcW w:w="3969" w:type="dxa"/>
            <w:tcBorders>
              <w:top w:val="single" w:sz="4" w:space="0" w:color="auto"/>
              <w:left w:val="nil"/>
              <w:bottom w:val="single" w:sz="4" w:space="0" w:color="auto"/>
              <w:right w:val="single" w:sz="4" w:space="0" w:color="auto"/>
            </w:tcBorders>
            <w:shd w:val="clear" w:color="auto" w:fill="auto"/>
            <w:noWrap/>
          </w:tcPr>
          <w:p w:rsidR="00BD532D" w:rsidRPr="00607930"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5</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25</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Тефлон трака</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113698"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26</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Кудеља</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кг</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27</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Пуцвал</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кг</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10</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28</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Жица меки лем (калај), калем</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2648B3"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29</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Паста меки лем, кутија</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2648B3"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30</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Крпица за чишћење цеви, паковање</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2648B3"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31</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Pr="002E79EB"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 xml:space="preserve">Спреј за подмазивање и чишћење 500 </w:t>
            </w:r>
            <w:r>
              <w:rPr>
                <w:rFonts w:ascii="Arial" w:hAnsi="Arial" w:cs="Arial"/>
                <w:color w:val="000000"/>
                <w:sz w:val="20"/>
                <w:szCs w:val="20"/>
                <w:lang w:val="hr-HR" w:eastAsia="sr-Latn-CS"/>
              </w:rPr>
              <w:t>ml</w:t>
            </w:r>
          </w:p>
        </w:tc>
        <w:tc>
          <w:tcPr>
            <w:tcW w:w="3260"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k</w:t>
            </w:r>
            <w:r>
              <w:rPr>
                <w:rFonts w:ascii="Arial" w:hAnsi="Arial" w:cs="Arial"/>
                <w:color w:val="000000"/>
                <w:sz w:val="20"/>
                <w:szCs w:val="20"/>
                <w:lang w:val="sr-Cyrl-CS" w:eastAsia="sr-Latn-CS"/>
              </w:rPr>
              <w:t>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2E79EB"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32.</w:t>
            </w:r>
          </w:p>
        </w:tc>
        <w:tc>
          <w:tcPr>
            <w:tcW w:w="5385" w:type="dxa"/>
            <w:tcBorders>
              <w:top w:val="single" w:sz="4" w:space="0" w:color="auto"/>
              <w:left w:val="nil"/>
              <w:bottom w:val="single" w:sz="4" w:space="0" w:color="auto"/>
              <w:right w:val="single" w:sz="4" w:space="0" w:color="auto"/>
            </w:tcBorders>
            <w:shd w:val="clear" w:color="auto" w:fill="auto"/>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Разређивач уљани </w:t>
            </w:r>
          </w:p>
        </w:tc>
        <w:tc>
          <w:tcPr>
            <w:tcW w:w="3260"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лит.</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33</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Основна боја уљана</w:t>
            </w:r>
          </w:p>
        </w:tc>
        <w:tc>
          <w:tcPr>
            <w:tcW w:w="3260"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k</w:t>
            </w:r>
            <w:r>
              <w:rPr>
                <w:rFonts w:ascii="Arial" w:hAnsi="Arial" w:cs="Arial"/>
                <w:color w:val="000000"/>
                <w:sz w:val="20"/>
                <w:szCs w:val="20"/>
                <w:lang w:val="sr-Cyrl-CS" w:eastAsia="sr-Latn-CS"/>
              </w:rPr>
              <w:t>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Pr="002E79EB"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hr-HR" w:eastAsia="sr-Latn-CS"/>
              </w:rPr>
              <w:t>34</w:t>
            </w:r>
            <w:r>
              <w:rPr>
                <w:rFonts w:ascii="Arial" w:hAnsi="Arial" w:cs="Arial"/>
                <w:color w:val="000000"/>
                <w:sz w:val="20"/>
                <w:szCs w:val="20"/>
                <w:lang w:val="sr-Cyrl-CS" w:eastAsia="sr-Latn-CS"/>
              </w:rPr>
              <w:t>.</w:t>
            </w:r>
          </w:p>
        </w:tc>
        <w:tc>
          <w:tcPr>
            <w:tcW w:w="5385" w:type="dxa"/>
            <w:tcBorders>
              <w:top w:val="single" w:sz="4" w:space="0" w:color="auto"/>
              <w:left w:val="nil"/>
              <w:bottom w:val="single" w:sz="4" w:space="0" w:color="auto"/>
              <w:right w:val="single" w:sz="4" w:space="0" w:color="auto"/>
            </w:tcBorders>
            <w:shd w:val="clear" w:color="auto" w:fill="auto"/>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Товатна маст</w:t>
            </w:r>
          </w:p>
        </w:tc>
        <w:tc>
          <w:tcPr>
            <w:tcW w:w="3260" w:type="dxa"/>
            <w:tcBorders>
              <w:top w:val="single" w:sz="4" w:space="0" w:color="auto"/>
              <w:left w:val="nil"/>
              <w:bottom w:val="single" w:sz="4" w:space="0" w:color="auto"/>
              <w:right w:val="single" w:sz="4" w:space="0" w:color="auto"/>
            </w:tcBorders>
            <w:shd w:val="clear" w:color="auto" w:fill="auto"/>
            <w:noWrap/>
          </w:tcPr>
          <w:p w:rsidR="00BD532D" w:rsidRPr="00113698"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кг.</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 xml:space="preserve">35. </w:t>
            </w:r>
          </w:p>
        </w:tc>
        <w:tc>
          <w:tcPr>
            <w:tcW w:w="5385" w:type="dxa"/>
            <w:tcBorders>
              <w:top w:val="single" w:sz="4" w:space="0" w:color="auto"/>
              <w:left w:val="nil"/>
              <w:bottom w:val="single" w:sz="4" w:space="0" w:color="auto"/>
              <w:right w:val="single" w:sz="4" w:space="0" w:color="auto"/>
            </w:tcBorders>
            <w:shd w:val="clear" w:color="auto" w:fill="auto"/>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Пластично црево 1''</w:t>
            </w:r>
          </w:p>
        </w:tc>
        <w:tc>
          <w:tcPr>
            <w:tcW w:w="3260"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40</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36.</w:t>
            </w:r>
          </w:p>
        </w:tc>
        <w:tc>
          <w:tcPr>
            <w:tcW w:w="5385" w:type="dxa"/>
            <w:tcBorders>
              <w:top w:val="single" w:sz="4" w:space="0" w:color="auto"/>
              <w:left w:val="nil"/>
              <w:bottom w:val="single" w:sz="4" w:space="0" w:color="auto"/>
              <w:right w:val="single" w:sz="4" w:space="0" w:color="auto"/>
            </w:tcBorders>
            <w:shd w:val="clear" w:color="auto" w:fill="auto"/>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Полуспојница месингана 1''</w:t>
            </w:r>
          </w:p>
        </w:tc>
        <w:tc>
          <w:tcPr>
            <w:tcW w:w="3260"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6</w:t>
            </w:r>
          </w:p>
        </w:tc>
      </w:tr>
      <w:tr w:rsidR="00BD532D" w:rsidRPr="00F31405" w:rsidTr="00ED50F0">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BD532D" w:rsidRDefault="00BD532D" w:rsidP="00EE097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37.</w:t>
            </w:r>
          </w:p>
        </w:tc>
        <w:tc>
          <w:tcPr>
            <w:tcW w:w="5385" w:type="dxa"/>
            <w:tcBorders>
              <w:top w:val="single" w:sz="4" w:space="0" w:color="auto"/>
              <w:left w:val="nil"/>
              <w:bottom w:val="single" w:sz="4" w:space="0" w:color="auto"/>
              <w:right w:val="single" w:sz="4" w:space="0" w:color="auto"/>
            </w:tcBorders>
            <w:shd w:val="clear" w:color="auto" w:fill="auto"/>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Сирова гума</w:t>
            </w:r>
          </w:p>
        </w:tc>
        <w:tc>
          <w:tcPr>
            <w:tcW w:w="3260"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кг</w:t>
            </w:r>
          </w:p>
        </w:tc>
        <w:tc>
          <w:tcPr>
            <w:tcW w:w="3969" w:type="dxa"/>
            <w:tcBorders>
              <w:top w:val="single" w:sz="4" w:space="0" w:color="auto"/>
              <w:left w:val="nil"/>
              <w:bottom w:val="single" w:sz="4" w:space="0" w:color="auto"/>
              <w:right w:val="single" w:sz="4" w:space="0" w:color="auto"/>
            </w:tcBorders>
            <w:shd w:val="clear" w:color="auto" w:fill="auto"/>
            <w:noWrap/>
          </w:tcPr>
          <w:p w:rsidR="00BD532D" w:rsidRDefault="00BD532D" w:rsidP="00EE097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0,5</w:t>
            </w:r>
          </w:p>
        </w:tc>
      </w:tr>
    </w:tbl>
    <w:p w:rsidR="00BD532D" w:rsidRPr="00166D70" w:rsidRDefault="00BD532D" w:rsidP="00BD532D">
      <w:pPr>
        <w:rPr>
          <w:rFonts w:ascii="Arial" w:hAnsi="Arial" w:cs="Arial"/>
          <w:sz w:val="20"/>
          <w:szCs w:val="20"/>
          <w:lang w:val="sr-Cyrl-CS"/>
        </w:rPr>
      </w:pPr>
    </w:p>
    <w:p w:rsidR="00BD532D" w:rsidRDefault="00BD532D" w:rsidP="00BD532D">
      <w:pPr>
        <w:rPr>
          <w:rFonts w:ascii="Arial" w:hAnsi="Arial" w:cs="Arial"/>
          <w:sz w:val="20"/>
          <w:szCs w:val="20"/>
        </w:rPr>
      </w:pP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p>
    <w:p w:rsidR="00BD532D" w:rsidRDefault="00BD532D" w:rsidP="00BD532D">
      <w:pPr>
        <w:rPr>
          <w:rFonts w:ascii="Arial" w:hAnsi="Arial" w:cs="Arial"/>
          <w:sz w:val="20"/>
          <w:szCs w:val="20"/>
        </w:rPr>
      </w:pPr>
    </w:p>
    <w:p w:rsidR="00BD532D" w:rsidRPr="00166D70" w:rsidRDefault="00BD532D" w:rsidP="00BD532D">
      <w:pPr>
        <w:rPr>
          <w:rFonts w:ascii="Arial" w:hAnsi="Arial" w:cs="Arial"/>
          <w:b/>
          <w:sz w:val="20"/>
          <w:szCs w:val="20"/>
        </w:rPr>
      </w:pPr>
    </w:p>
    <w:p w:rsidR="00BD532D" w:rsidRDefault="00BD532D" w:rsidP="00BD532D">
      <w:pPr>
        <w:rPr>
          <w:rFonts w:ascii="Arial" w:hAnsi="Arial" w:cs="Arial"/>
          <w:b/>
          <w:sz w:val="20"/>
          <w:szCs w:val="20"/>
          <w:lang w:val="sr-Cyrl-CS"/>
        </w:rPr>
      </w:pPr>
      <w:r w:rsidRPr="00166D70">
        <w:rPr>
          <w:rFonts w:ascii="Arial" w:hAnsi="Arial" w:cs="Arial"/>
          <w:b/>
          <w:sz w:val="20"/>
          <w:szCs w:val="20"/>
        </w:rPr>
        <w:t xml:space="preserve">  </w:t>
      </w:r>
      <w:r>
        <w:rPr>
          <w:rFonts w:ascii="Arial" w:hAnsi="Arial" w:cs="Arial"/>
          <w:b/>
          <w:sz w:val="20"/>
          <w:szCs w:val="20"/>
          <w:lang w:val="sr-Cyrl-CS"/>
        </w:rPr>
        <w:t xml:space="preserve">  </w:t>
      </w:r>
      <w:r w:rsidRPr="00166D70">
        <w:rPr>
          <w:rFonts w:ascii="Arial" w:hAnsi="Arial" w:cs="Arial"/>
          <w:b/>
          <w:sz w:val="20"/>
          <w:szCs w:val="20"/>
        </w:rPr>
        <w:t>Место и датум:</w:t>
      </w:r>
      <w:r>
        <w:rPr>
          <w:rFonts w:ascii="Arial" w:hAnsi="Arial" w:cs="Arial"/>
          <w:b/>
          <w:sz w:val="20"/>
          <w:szCs w:val="20"/>
          <w:lang w:val="sr-Cyrl-CS"/>
        </w:rPr>
        <w:t xml:space="preserve">                                                                           </w:t>
      </w:r>
      <w:r w:rsidRPr="00166D70">
        <w:rPr>
          <w:rFonts w:ascii="Arial" w:hAnsi="Arial" w:cs="Arial"/>
          <w:b/>
          <w:sz w:val="20"/>
          <w:szCs w:val="20"/>
        </w:rPr>
        <w:t>М.П.</w:t>
      </w:r>
      <w:r w:rsidRPr="00166D70">
        <w:rPr>
          <w:rFonts w:ascii="Arial" w:hAnsi="Arial" w:cs="Arial"/>
          <w:b/>
          <w:sz w:val="20"/>
          <w:szCs w:val="20"/>
        </w:rPr>
        <w:tab/>
      </w:r>
      <w:r w:rsidRPr="00166D70">
        <w:rPr>
          <w:rFonts w:ascii="Arial" w:hAnsi="Arial" w:cs="Arial"/>
          <w:b/>
          <w:sz w:val="20"/>
          <w:szCs w:val="20"/>
        </w:rPr>
        <w:tab/>
      </w:r>
      <w:r w:rsidRPr="00166D70">
        <w:rPr>
          <w:rFonts w:ascii="Arial" w:hAnsi="Arial" w:cs="Arial"/>
          <w:b/>
          <w:sz w:val="20"/>
          <w:szCs w:val="20"/>
        </w:rPr>
        <w:tab/>
      </w:r>
      <w:r w:rsidRPr="00166D70">
        <w:rPr>
          <w:rFonts w:ascii="Arial" w:hAnsi="Arial" w:cs="Arial"/>
          <w:b/>
          <w:sz w:val="20"/>
          <w:szCs w:val="20"/>
        </w:rPr>
        <w:tab/>
      </w:r>
      <w:r w:rsidRPr="00166D70">
        <w:rPr>
          <w:rFonts w:ascii="Arial" w:hAnsi="Arial" w:cs="Arial"/>
          <w:b/>
          <w:sz w:val="20"/>
          <w:szCs w:val="20"/>
        </w:rPr>
        <w:tab/>
      </w:r>
      <w:r>
        <w:rPr>
          <w:rFonts w:ascii="Arial" w:hAnsi="Arial" w:cs="Arial"/>
          <w:b/>
          <w:sz w:val="20"/>
          <w:szCs w:val="20"/>
          <w:lang w:val="sr-Cyrl-CS"/>
        </w:rPr>
        <w:t xml:space="preserve">                                 </w:t>
      </w:r>
      <w:r w:rsidRPr="00166D70">
        <w:rPr>
          <w:rFonts w:ascii="Arial" w:hAnsi="Arial" w:cs="Arial"/>
          <w:b/>
          <w:sz w:val="20"/>
          <w:szCs w:val="20"/>
        </w:rPr>
        <w:t>Пон</w:t>
      </w:r>
      <w:r w:rsidRPr="00166D70">
        <w:rPr>
          <w:rFonts w:ascii="Arial" w:hAnsi="Arial" w:cs="Arial"/>
          <w:b/>
          <w:sz w:val="20"/>
          <w:szCs w:val="20"/>
          <w:lang w:val="sr-Cyrl-CS"/>
        </w:rPr>
        <w:t>уђ</w:t>
      </w:r>
      <w:r w:rsidRPr="00166D70">
        <w:rPr>
          <w:rFonts w:ascii="Arial" w:hAnsi="Arial" w:cs="Arial"/>
          <w:b/>
          <w:sz w:val="20"/>
          <w:szCs w:val="20"/>
        </w:rPr>
        <w:t>ач:</w:t>
      </w:r>
    </w:p>
    <w:p w:rsidR="00BD532D" w:rsidRPr="00166D70" w:rsidRDefault="00BD532D" w:rsidP="00BD532D">
      <w:pPr>
        <w:rPr>
          <w:rFonts w:ascii="Arial" w:hAnsi="Arial" w:cs="Arial"/>
          <w:b/>
          <w:sz w:val="20"/>
          <w:szCs w:val="20"/>
          <w:lang w:val="sr-Cyrl-CS"/>
        </w:rPr>
      </w:pPr>
      <w:r w:rsidRPr="00166D70">
        <w:rPr>
          <w:rFonts w:ascii="Arial" w:hAnsi="Arial" w:cs="Arial"/>
          <w:b/>
          <w:sz w:val="20"/>
          <w:szCs w:val="20"/>
          <w:u w:val="single"/>
        </w:rPr>
        <w:tab/>
      </w:r>
      <w:r w:rsidRPr="00166D70">
        <w:rPr>
          <w:rFonts w:ascii="Arial" w:hAnsi="Arial" w:cs="Arial"/>
          <w:b/>
          <w:sz w:val="20"/>
          <w:szCs w:val="20"/>
          <w:u w:val="single"/>
        </w:rPr>
        <w:tab/>
      </w:r>
      <w:r w:rsidRPr="00166D70">
        <w:rPr>
          <w:rFonts w:ascii="Arial" w:hAnsi="Arial" w:cs="Arial"/>
          <w:b/>
          <w:sz w:val="20"/>
          <w:szCs w:val="20"/>
          <w:u w:val="single"/>
        </w:rPr>
        <w:tab/>
      </w:r>
      <w:r w:rsidRPr="00166D70">
        <w:rPr>
          <w:rFonts w:ascii="Arial" w:hAnsi="Arial" w:cs="Arial"/>
          <w:b/>
          <w:sz w:val="20"/>
          <w:szCs w:val="20"/>
        </w:rPr>
        <w:tab/>
      </w:r>
      <w:r w:rsidRPr="00166D70">
        <w:rPr>
          <w:rFonts w:ascii="Arial" w:hAnsi="Arial" w:cs="Arial"/>
          <w:b/>
          <w:sz w:val="20"/>
          <w:szCs w:val="20"/>
        </w:rPr>
        <w:tab/>
      </w:r>
      <w:r w:rsidRPr="00166D70">
        <w:rPr>
          <w:rFonts w:ascii="Arial" w:hAnsi="Arial" w:cs="Arial"/>
          <w:b/>
          <w:sz w:val="20"/>
          <w:szCs w:val="20"/>
        </w:rPr>
        <w:tab/>
      </w:r>
      <w:r w:rsidRPr="00166D70">
        <w:rPr>
          <w:rFonts w:ascii="Arial" w:hAnsi="Arial" w:cs="Arial"/>
          <w:b/>
          <w:sz w:val="20"/>
          <w:szCs w:val="20"/>
        </w:rPr>
        <w:tab/>
      </w:r>
      <w:r w:rsidRPr="00166D70">
        <w:rPr>
          <w:rFonts w:ascii="Arial" w:hAnsi="Arial" w:cs="Arial"/>
          <w:b/>
          <w:sz w:val="20"/>
          <w:szCs w:val="20"/>
        </w:rPr>
        <w:tab/>
      </w:r>
      <w:r w:rsidRPr="00166D70">
        <w:rPr>
          <w:rFonts w:ascii="Arial" w:hAnsi="Arial" w:cs="Arial"/>
          <w:b/>
          <w:sz w:val="20"/>
          <w:szCs w:val="20"/>
        </w:rPr>
        <w:tab/>
      </w:r>
      <w:r w:rsidRPr="00166D70">
        <w:rPr>
          <w:rFonts w:ascii="Arial" w:hAnsi="Arial" w:cs="Arial"/>
          <w:b/>
          <w:sz w:val="20"/>
          <w:szCs w:val="20"/>
        </w:rPr>
        <w:tab/>
      </w:r>
      <w:r w:rsidRPr="00166D70">
        <w:rPr>
          <w:rFonts w:ascii="Arial" w:hAnsi="Arial" w:cs="Arial"/>
          <w:b/>
          <w:sz w:val="20"/>
          <w:szCs w:val="20"/>
        </w:rPr>
        <w:tab/>
      </w:r>
      <w:r>
        <w:rPr>
          <w:rFonts w:ascii="Arial" w:hAnsi="Arial" w:cs="Arial"/>
          <w:b/>
          <w:sz w:val="20"/>
          <w:szCs w:val="20"/>
          <w:lang w:val="sr-Cyrl-CS"/>
        </w:rPr>
        <w:t xml:space="preserve">                                               </w:t>
      </w:r>
      <w:r w:rsidRPr="00166D70">
        <w:rPr>
          <w:rFonts w:ascii="Arial" w:hAnsi="Arial" w:cs="Arial"/>
          <w:b/>
          <w:sz w:val="20"/>
          <w:szCs w:val="20"/>
          <w:u w:val="single"/>
        </w:rPr>
        <w:tab/>
      </w:r>
      <w:r w:rsidRPr="00166D70">
        <w:rPr>
          <w:rFonts w:ascii="Arial" w:hAnsi="Arial" w:cs="Arial"/>
          <w:b/>
          <w:sz w:val="20"/>
          <w:szCs w:val="20"/>
          <w:u w:val="single"/>
        </w:rPr>
        <w:tab/>
      </w:r>
      <w:r w:rsidRPr="00166D70">
        <w:rPr>
          <w:rFonts w:ascii="Arial" w:hAnsi="Arial" w:cs="Arial"/>
          <w:b/>
          <w:sz w:val="20"/>
          <w:szCs w:val="20"/>
          <w:u w:val="single"/>
        </w:rPr>
        <w:tab/>
      </w:r>
      <w:r w:rsidRPr="00166D70">
        <w:rPr>
          <w:rFonts w:ascii="Arial" w:hAnsi="Arial" w:cs="Arial"/>
          <w:b/>
          <w:sz w:val="20"/>
          <w:szCs w:val="20"/>
          <w:u w:val="single"/>
        </w:rPr>
        <w:tab/>
      </w:r>
    </w:p>
    <w:p w:rsidR="00C82943" w:rsidRPr="00F058BF" w:rsidRDefault="00C82943" w:rsidP="00FA3C86">
      <w:pPr>
        <w:rPr>
          <w:rFonts w:ascii="Arial" w:hAnsi="Arial" w:cs="Arial"/>
          <w:b/>
          <w:sz w:val="16"/>
          <w:szCs w:val="16"/>
          <w:lang w:val="sr-Cyrl-CS"/>
        </w:rPr>
      </w:pPr>
      <w:r w:rsidRPr="00166D70">
        <w:rPr>
          <w:rFonts w:ascii="Arial" w:hAnsi="Arial" w:cs="Arial"/>
          <w:sz w:val="20"/>
          <w:szCs w:val="20"/>
        </w:rPr>
        <w:tab/>
      </w:r>
    </w:p>
    <w:p w:rsidR="00AB70DF" w:rsidRDefault="00AB70DF">
      <w:pPr>
        <w:pStyle w:val="Footer"/>
        <w:jc w:val="center"/>
        <w:rPr>
          <w:rFonts w:ascii="Arial" w:eastAsia="TimesNewRomanPSMT" w:hAnsi="Arial" w:cs="Arial"/>
          <w:b/>
          <w:sz w:val="20"/>
          <w:szCs w:val="20"/>
        </w:rPr>
        <w:sectPr w:rsidR="00AB70DF" w:rsidSect="00C82943">
          <w:pgSz w:w="16838" w:h="11906" w:orient="landscape"/>
          <w:pgMar w:top="851" w:right="851" w:bottom="1274" w:left="851" w:header="709" w:footer="709" w:gutter="0"/>
          <w:cols w:space="720"/>
          <w:docGrid w:linePitch="600" w:charSpace="32768"/>
        </w:sectPr>
      </w:pPr>
    </w:p>
    <w:p w:rsidR="00AB70DF" w:rsidRDefault="008D2399">
      <w:pPr>
        <w:shd w:val="clear" w:color="auto" w:fill="FFFFFF"/>
        <w:jc w:val="center"/>
        <w:rPr>
          <w:rFonts w:ascii="Arial" w:eastAsia="TimesNewRomanPSMT" w:hAnsi="Arial" w:cs="Arial"/>
          <w:b/>
          <w:bCs/>
          <w:sz w:val="20"/>
          <w:szCs w:val="20"/>
        </w:rPr>
      </w:pPr>
      <w:r>
        <w:rPr>
          <w:rFonts w:ascii="Arial" w:hAnsi="Arial" w:cs="Arial"/>
          <w:b/>
          <w:bCs/>
          <w:iCs/>
          <w:sz w:val="20"/>
          <w:szCs w:val="20"/>
        </w:rPr>
        <w:lastRenderedPageBreak/>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firstRow="0" w:lastRow="0" w:firstColumn="0" w:lastColumn="0" w:noHBand="0" w:noVBand="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3. и 4, у складу са чл. 77. ст. 4. ЗЈН, понуђач доказује достављањем </w:t>
      </w:r>
      <w:r>
        <w:rPr>
          <w:rFonts w:ascii="Arial" w:hAnsi="Arial" w:cs="Arial"/>
          <w:b/>
          <w:sz w:val="20"/>
          <w:szCs w:val="20"/>
        </w:rPr>
        <w:t>ИЗЈАВЕ</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lastRenderedPageBreak/>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Агенције за привредне регистре,, 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w:t>
      </w:r>
      <w:r>
        <w:rPr>
          <w:rFonts w:ascii="Arial" w:hAnsi="Arial" w:cs="Arial"/>
          <w:color w:val="00000A"/>
          <w:sz w:val="20"/>
          <w:szCs w:val="20"/>
        </w:rPr>
        <w:lastRenderedPageBreak/>
        <w:t>мита, кривично дело преваре.</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b/>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AB70DF" w:rsidRDefault="00AB70DF">
      <w:pPr>
        <w:pStyle w:val="ListParagraph"/>
        <w:shd w:val="clear" w:color="auto" w:fill="FFFFFF"/>
        <w:ind w:left="0"/>
        <w:jc w:val="center"/>
        <w:rPr>
          <w:rFonts w:ascii="Arial" w:hAnsi="Arial" w:cs="Arial"/>
          <w:b/>
          <w:sz w:val="20"/>
          <w:szCs w:val="20"/>
        </w:rPr>
      </w:pPr>
    </w:p>
    <w:p w:rsidR="00AB70DF" w:rsidRDefault="00AB70DF">
      <w:pPr>
        <w:pStyle w:val="ListParagraph"/>
        <w:shd w:val="clear" w:color="auto" w:fill="FFFFFF"/>
        <w:ind w:left="0"/>
        <w:jc w:val="cente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AB70DF" w:rsidRDefault="008D2399">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iCs/>
          <w:sz w:val="20"/>
          <w:szCs w:val="20"/>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за доставу.</w:t>
      </w:r>
    </w:p>
    <w:p w:rsidR="00AB70DF" w:rsidRDefault="008D2399">
      <w:pPr>
        <w:jc w:val="both"/>
        <w:rPr>
          <w:rFonts w:ascii="Arial" w:hAnsi="Arial" w:cs="Arial"/>
          <w:b/>
          <w:bCs/>
          <w:iCs/>
          <w:sz w:val="20"/>
          <w:szCs w:val="20"/>
        </w:rPr>
      </w:pPr>
      <w:r>
        <w:rPr>
          <w:rFonts w:ascii="Arial" w:hAnsi="Arial" w:cs="Arial"/>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bCs/>
          <w:iCs/>
          <w:sz w:val="20"/>
          <w:szCs w:val="20"/>
        </w:rPr>
      </w:pPr>
    </w:p>
    <w:p w:rsidR="00AB70DF" w:rsidRDefault="00AB70DF">
      <w:pPr>
        <w:jc w:val="both"/>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sz w:val="20"/>
          <w:szCs w:val="20"/>
        </w:rPr>
      </w:pPr>
    </w:p>
    <w:p w:rsidR="00FA3C86" w:rsidRDefault="00FA3C86">
      <w:pPr>
        <w:pStyle w:val="ListParagraph"/>
        <w:shd w:val="clear" w:color="auto" w:fill="FFFFFF"/>
        <w:ind w:left="0"/>
        <w:jc w:val="center"/>
        <w:rPr>
          <w:rFonts w:ascii="Arial" w:hAnsi="Arial" w:cs="Arial"/>
          <w:b/>
          <w:sz w:val="20"/>
          <w:szCs w:val="20"/>
        </w:rPr>
      </w:pPr>
    </w:p>
    <w:p w:rsidR="00AB70DF" w:rsidRDefault="008D2399">
      <w:pPr>
        <w:pStyle w:val="ListParagraph"/>
        <w:shd w:val="clear" w:color="auto" w:fill="FFFFFF"/>
        <w:ind w:left="0"/>
        <w:jc w:val="center"/>
        <w:rPr>
          <w:rFonts w:ascii="Arial" w:hAnsi="Arial" w:cs="Arial"/>
          <w:sz w:val="20"/>
          <w:szCs w:val="20"/>
        </w:rPr>
      </w:pPr>
      <w:r>
        <w:rPr>
          <w:rFonts w:ascii="Arial" w:hAnsi="Arial" w:cs="Arial"/>
          <w:b/>
          <w:sz w:val="20"/>
          <w:szCs w:val="20"/>
        </w:rPr>
        <w:lastRenderedPageBreak/>
        <w:t>V ОБРАЦИ КОЈИ ЧИНЕ САСТАВНИ ДЕО ПОНУДЕ</w:t>
      </w:r>
    </w:p>
    <w:p w:rsidR="00AB70DF" w:rsidRDefault="00AB70DF">
      <w:pPr>
        <w:pStyle w:val="ListParagraph"/>
        <w:shd w:val="clear" w:color="auto" w:fill="FFFFFF"/>
        <w:ind w:left="0"/>
        <w:jc w:val="both"/>
        <w:rPr>
          <w:rFonts w:ascii="Arial" w:hAnsi="Arial" w:cs="Arial"/>
          <w:sz w:val="20"/>
          <w:szCs w:val="20"/>
        </w:rPr>
      </w:pPr>
    </w:p>
    <w:p w:rsidR="00AB70DF" w:rsidRDefault="008D2399">
      <w:pPr>
        <w:pStyle w:val="ListParagraph"/>
        <w:ind w:left="0"/>
        <w:jc w:val="both"/>
        <w:rPr>
          <w:rFonts w:ascii="Arial" w:hAnsi="Arial" w:cs="Arial"/>
          <w:sz w:val="20"/>
          <w:szCs w:val="20"/>
        </w:rPr>
      </w:pPr>
      <w:r>
        <w:rPr>
          <w:rFonts w:ascii="Arial" w:hAnsi="Arial" w:cs="Arial"/>
          <w:sz w:val="20"/>
          <w:szCs w:val="20"/>
        </w:rPr>
        <w:t>Саставни део понуде чине следећи обрасци:</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Образац понуде (Образац 1);</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AB70DF" w:rsidRDefault="008D2399">
      <w:pPr>
        <w:numPr>
          <w:ilvl w:val="0"/>
          <w:numId w:val="9"/>
        </w:numPr>
        <w:spacing w:line="210" w:lineRule="atLeast"/>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AB70DF" w:rsidRDefault="008D2399">
      <w:pPr>
        <w:numPr>
          <w:ilvl w:val="0"/>
          <w:numId w:val="9"/>
        </w:numPr>
        <w:spacing w:line="210" w:lineRule="atLeast"/>
        <w:jc w:val="both"/>
        <w:rPr>
          <w:rFonts w:ascii="Arial" w:hAnsi="Arial" w:cs="Arial"/>
          <w:sz w:val="20"/>
          <w:szCs w:val="20"/>
        </w:rPr>
      </w:pPr>
      <w:r>
        <w:rPr>
          <w:rFonts w:ascii="Arial" w:hAnsi="Arial" w:cs="Arial"/>
          <w:sz w:val="20"/>
          <w:szCs w:val="20"/>
        </w:rPr>
        <w:t>Модел уговора</w:t>
      </w: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ind w:left="0"/>
        <w:jc w:val="both"/>
        <w:rPr>
          <w:rFonts w:ascii="Arial" w:eastAsia="Arial Unicode MS" w:hAnsi="Arial" w:cs="Arial"/>
          <w:color w:val="000000"/>
          <w:sz w:val="20"/>
          <w:szCs w:val="20"/>
        </w:rPr>
      </w:pPr>
    </w:p>
    <w:p w:rsidR="00AB70DF" w:rsidRDefault="008D2399">
      <w:pPr>
        <w:ind w:left="720"/>
        <w:jc w:val="right"/>
        <w:rPr>
          <w:rFonts w:ascii="Arial" w:hAnsi="Arial" w:cs="Arial"/>
          <w:b/>
          <w:bCs/>
          <w:iCs/>
          <w:sz w:val="20"/>
          <w:szCs w:val="20"/>
        </w:rPr>
      </w:pPr>
      <w:r>
        <w:rPr>
          <w:rFonts w:ascii="Arial" w:hAnsi="Arial" w:cs="Arial"/>
          <w:b/>
          <w:bCs/>
          <w:iCs/>
          <w:sz w:val="20"/>
          <w:szCs w:val="20"/>
        </w:rPr>
        <w:lastRenderedPageBreak/>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Default="008D2399">
      <w:pPr>
        <w:jc w:val="both"/>
        <w:rPr>
          <w:rFonts w:ascii="Arial" w:hAnsi="Arial" w:cs="Arial"/>
          <w:iCs/>
          <w:sz w:val="20"/>
          <w:szCs w:val="20"/>
        </w:rPr>
      </w:pPr>
      <w:r>
        <w:rPr>
          <w:rFonts w:ascii="Arial" w:hAnsi="Arial" w:cs="Arial"/>
          <w:iCs/>
          <w:sz w:val="20"/>
          <w:szCs w:val="20"/>
        </w:rPr>
        <w:t xml:space="preserve">Понуда бр ________________ од __________________ за јавну набавку мале вредности добара – Потрошни материјал за одржавање машинских инсталација по партијама, партија </w:t>
      </w:r>
      <w:r w:rsidR="00BD532D">
        <w:rPr>
          <w:rFonts w:ascii="Arial" w:hAnsi="Arial" w:cs="Arial"/>
          <w:iCs/>
          <w:sz w:val="20"/>
          <w:szCs w:val="20"/>
          <w:lang w:val="sr-Cyrl-RS"/>
        </w:rPr>
        <w:t>6</w:t>
      </w:r>
      <w:r>
        <w:rPr>
          <w:rFonts w:ascii="Arial" w:hAnsi="Arial" w:cs="Arial"/>
          <w:iCs/>
          <w:sz w:val="20"/>
          <w:szCs w:val="20"/>
        </w:rPr>
        <w:t xml:space="preserve"> – </w:t>
      </w:r>
      <w:r w:rsidR="00BD532D">
        <w:rPr>
          <w:rFonts w:ascii="Arial" w:hAnsi="Arial" w:cs="Arial"/>
          <w:iCs/>
          <w:sz w:val="20"/>
          <w:szCs w:val="20"/>
          <w:lang w:val="sr-Cyrl-RS"/>
        </w:rPr>
        <w:t>потрошни материјал за подстанице</w:t>
      </w:r>
      <w:r>
        <w:rPr>
          <w:rFonts w:ascii="Arial" w:hAnsi="Arial" w:cs="Arial"/>
          <w:b/>
          <w:bCs/>
          <w:iCs/>
          <w:sz w:val="20"/>
          <w:szCs w:val="20"/>
        </w:rPr>
        <w:t>,</w:t>
      </w:r>
      <w:r>
        <w:rPr>
          <w:rFonts w:ascii="Arial" w:hAnsi="Arial" w:cs="Arial"/>
          <w:iCs/>
          <w:sz w:val="20"/>
          <w:szCs w:val="20"/>
        </w:rPr>
        <w:t xml:space="preserve"> ЈН број  02/19</w:t>
      </w:r>
    </w:p>
    <w:p w:rsidR="00AB70DF" w:rsidRDefault="00AB70DF">
      <w:pPr>
        <w:jc w:val="both"/>
        <w:rPr>
          <w:rFonts w:ascii="Arial" w:hAnsi="Arial" w:cs="Arial"/>
          <w:iCs/>
          <w:sz w:val="20"/>
          <w:szCs w:val="20"/>
        </w:rPr>
      </w:pP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firstRow="0" w:lastRow="0" w:firstColumn="0" w:lastColumn="0" w:noHBand="0" w:noVBand="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firstRow="0" w:lastRow="0" w:firstColumn="0" w:lastColumn="0" w:noHBand="0" w:noVBand="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lastRenderedPageBreak/>
        <w:t xml:space="preserve">3) ПОДАЦИ О ПОДИЗВОЂАЧУ </w:t>
      </w:r>
    </w:p>
    <w:p w:rsidR="00AB70DF" w:rsidRDefault="008D2399">
      <w:pPr>
        <w:jc w:val="both"/>
      </w:pPr>
      <w:r>
        <w:rPr>
          <w:rFonts w:ascii="Arial" w:eastAsia="TimesNewRomanPSMT" w:hAnsi="Arial" w:cs="Arial"/>
          <w:b/>
          <w:bCs/>
          <w:i/>
          <w:sz w:val="20"/>
          <w:szCs w:val="20"/>
        </w:rPr>
        <w:tab/>
      </w:r>
    </w:p>
    <w:tbl>
      <w:tblPr>
        <w:tblW w:w="0" w:type="auto"/>
        <w:tblInd w:w="-50" w:type="dxa"/>
        <w:tblLayout w:type="fixed"/>
        <w:tblLook w:val="0000" w:firstRow="0" w:lastRow="0" w:firstColumn="0" w:lastColumn="0" w:noHBand="0" w:noVBand="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lastRenderedPageBreak/>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firstRow="0" w:lastRow="0" w:firstColumn="0" w:lastColumn="0" w:noHBand="0" w:noVBand="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
          <w:bCs/>
          <w:sz w:val="20"/>
          <w:szCs w:val="20"/>
        </w:rPr>
        <w:lastRenderedPageBreak/>
        <w:t xml:space="preserve">5) ОПИС ПРЕДМЕТА НАБАВКЕ </w:t>
      </w:r>
      <w:r>
        <w:rPr>
          <w:rFonts w:ascii="Arial" w:hAnsi="Arial" w:cs="Arial"/>
          <w:iCs/>
          <w:sz w:val="20"/>
          <w:szCs w:val="20"/>
        </w:rPr>
        <w:t>јавну набавку мале вредности добара – Потрошни материјал за одржавање машинских инсталација по партијама, партија 4 – арматура и шрафовска роба</w:t>
      </w:r>
      <w:r>
        <w:rPr>
          <w:rFonts w:ascii="Arial" w:hAnsi="Arial" w:cs="Arial"/>
          <w:b/>
          <w:bCs/>
          <w:iCs/>
          <w:sz w:val="20"/>
          <w:szCs w:val="20"/>
        </w:rPr>
        <w:t xml:space="preserve">, </w:t>
      </w:r>
      <w:r>
        <w:rPr>
          <w:rFonts w:ascii="Arial" w:hAnsi="Arial" w:cs="Arial"/>
          <w:iCs/>
          <w:sz w:val="20"/>
          <w:szCs w:val="20"/>
        </w:rPr>
        <w:t>ЈН број  02/19</w:t>
      </w: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tbl>
      <w:tblPr>
        <w:tblW w:w="0" w:type="auto"/>
        <w:tblInd w:w="273" w:type="dxa"/>
        <w:tblLayout w:type="fixed"/>
        <w:tblLook w:val="0000" w:firstRow="0" w:lastRow="0" w:firstColumn="0" w:lastColumn="0" w:noHBand="0" w:noVBand="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за доставу добара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AB70DF">
            <w:pPr>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 xml:space="preserve">Место доставе добара ЈКП ,,Градска Топлана“ Пирот </w:t>
      </w:r>
      <w:r w:rsidR="00BD532D">
        <w:rPr>
          <w:rFonts w:ascii="Arial" w:eastAsia="TimesNewRomanPSMT" w:hAnsi="Arial" w:cs="Arial"/>
          <w:bCs/>
          <w:sz w:val="20"/>
          <w:szCs w:val="20"/>
        </w:rPr>
        <w:t xml:space="preserve"> </w:t>
      </w:r>
      <w:r>
        <w:rPr>
          <w:rFonts w:ascii="Arial" w:eastAsia="TimesNewRomanPSMT" w:hAnsi="Arial" w:cs="Arial"/>
          <w:bCs/>
          <w:sz w:val="20"/>
          <w:szCs w:val="20"/>
        </w:rPr>
        <w:t>-Енергана Сењак ул. Нишавска бр.11  Пирот</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Рок за доставу добара: по позиву или 24 часа од упућивања позива</w:t>
      </w: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М.П.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Default="008D2399">
      <w:pPr>
        <w:jc w:val="both"/>
        <w:rPr>
          <w:rFonts w:ascii="Arial" w:hAnsi="Arial" w:cs="Arial"/>
          <w:b/>
          <w:bCs/>
          <w:i/>
          <w:iCs/>
          <w:sz w:val="20"/>
          <w:szCs w:val="20"/>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посебно.</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C82943" w:rsidRDefault="00C82943">
      <w:pPr>
        <w:sectPr w:rsidR="00C8294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0" w:gutter="0"/>
          <w:cols w:space="720"/>
          <w:docGrid w:linePitch="600" w:charSpace="32768"/>
        </w:sectPr>
      </w:pPr>
    </w:p>
    <w:p w:rsidR="00C82943" w:rsidRDefault="00C82943" w:rsidP="00C82943">
      <w:pPr>
        <w:ind w:left="720"/>
        <w:jc w:val="right"/>
        <w:rPr>
          <w:rFonts w:ascii="Arial" w:hAnsi="Arial" w:cs="Arial"/>
          <w:b/>
          <w:bCs/>
          <w:iCs/>
          <w:sz w:val="20"/>
          <w:szCs w:val="20"/>
        </w:rPr>
      </w:pPr>
      <w:r>
        <w:rPr>
          <w:rFonts w:ascii="Arial" w:hAnsi="Arial" w:cs="Arial"/>
          <w:b/>
          <w:bCs/>
          <w:iCs/>
          <w:sz w:val="20"/>
          <w:szCs w:val="20"/>
        </w:rPr>
        <w:lastRenderedPageBreak/>
        <w:t>(ОБРАЗАЦ 2)</w:t>
      </w:r>
    </w:p>
    <w:p w:rsidR="00C82943" w:rsidRDefault="00C82943" w:rsidP="00C82943">
      <w:pPr>
        <w:ind w:left="720"/>
        <w:jc w:val="right"/>
        <w:rPr>
          <w:rFonts w:ascii="Arial" w:hAnsi="Arial" w:cs="Arial"/>
          <w:b/>
          <w:bCs/>
          <w:iCs/>
          <w:sz w:val="20"/>
          <w:szCs w:val="20"/>
        </w:rPr>
      </w:pPr>
    </w:p>
    <w:p w:rsidR="00C82943" w:rsidRDefault="00C82943" w:rsidP="00C82943">
      <w:pPr>
        <w:tabs>
          <w:tab w:val="left" w:pos="0"/>
        </w:tabs>
        <w:suppressAutoHyphens w:val="0"/>
        <w:spacing w:after="200" w:line="276" w:lineRule="auto"/>
        <w:jc w:val="center"/>
        <w:rPr>
          <w:rFonts w:ascii="Arial" w:hAnsi="Arial" w:cs="Arial"/>
          <w:b/>
        </w:rPr>
      </w:pPr>
      <w:r>
        <w:rPr>
          <w:rFonts w:ascii="Arial" w:hAnsi="Arial" w:cs="Arial"/>
          <w:b/>
          <w:sz w:val="20"/>
          <w:szCs w:val="20"/>
        </w:rPr>
        <w:t>ОБРАЗАЦ  СТРУКТУРЕ ЦЕНЕ СА  УПУТСТВОМ ЗА ПОПУЊАВАЊЕ</w:t>
      </w:r>
    </w:p>
    <w:p w:rsidR="00C82943" w:rsidRDefault="00C82943" w:rsidP="00C82943">
      <w:pPr>
        <w:jc w:val="center"/>
        <w:rPr>
          <w:rFonts w:ascii="Arial" w:hAnsi="Arial" w:cs="Arial"/>
          <w:b/>
          <w:lang w:val="sr-Cyrl-CS"/>
        </w:rPr>
      </w:pPr>
    </w:p>
    <w:p w:rsidR="00C82943" w:rsidRDefault="00C82943" w:rsidP="00C82943">
      <w:pPr>
        <w:jc w:val="center"/>
        <w:rPr>
          <w:rFonts w:ascii="Arial" w:hAnsi="Arial" w:cs="Arial"/>
          <w:b/>
          <w:lang w:val="sr-Cyrl-CS"/>
        </w:rPr>
      </w:pPr>
    </w:p>
    <w:p w:rsidR="00C82943" w:rsidRPr="00A82A77" w:rsidRDefault="00C82943" w:rsidP="00C82943">
      <w:pPr>
        <w:jc w:val="center"/>
        <w:rPr>
          <w:rFonts w:ascii="Arial" w:hAnsi="Arial" w:cs="Arial"/>
          <w:b/>
        </w:rPr>
      </w:pPr>
      <w:r w:rsidRPr="00292C33">
        <w:rPr>
          <w:rFonts w:ascii="Arial" w:hAnsi="Arial" w:cs="Arial"/>
          <w:b/>
        </w:rPr>
        <w:t>СПЕЦИФИКАЦИЈА ДОБАРА СА СТРУКТУРОМ ЦЕНА</w:t>
      </w:r>
    </w:p>
    <w:tbl>
      <w:tblPr>
        <w:tblW w:w="14933" w:type="dxa"/>
        <w:tblInd w:w="55" w:type="dxa"/>
        <w:tblCellMar>
          <w:left w:w="70" w:type="dxa"/>
          <w:right w:w="70" w:type="dxa"/>
        </w:tblCellMar>
        <w:tblLook w:val="04A0" w:firstRow="1" w:lastRow="0" w:firstColumn="1" w:lastColumn="0" w:noHBand="0" w:noVBand="1"/>
      </w:tblPr>
      <w:tblGrid>
        <w:gridCol w:w="942"/>
        <w:gridCol w:w="3870"/>
        <w:gridCol w:w="1350"/>
        <w:gridCol w:w="1620"/>
        <w:gridCol w:w="1980"/>
        <w:gridCol w:w="1890"/>
        <w:gridCol w:w="1530"/>
        <w:gridCol w:w="1751"/>
      </w:tblGrid>
      <w:tr w:rsidR="00C82943" w:rsidRPr="00A82A77" w:rsidTr="008F3963">
        <w:trPr>
          <w:trHeight w:val="600"/>
        </w:trPr>
        <w:tc>
          <w:tcPr>
            <w:tcW w:w="9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2943" w:rsidRPr="00A82A77" w:rsidRDefault="00C82943" w:rsidP="008F3963">
            <w:pPr>
              <w:rPr>
                <w:rFonts w:ascii="Arial" w:hAnsi="Arial" w:cs="Arial"/>
                <w:b/>
                <w:color w:val="000000"/>
                <w:sz w:val="18"/>
                <w:szCs w:val="18"/>
                <w:lang w:eastAsia="sr-Latn-CS"/>
              </w:rPr>
            </w:pPr>
            <w:r w:rsidRPr="00A82A77">
              <w:rPr>
                <w:rFonts w:ascii="Arial" w:hAnsi="Arial" w:cs="Arial"/>
                <w:b/>
                <w:color w:val="000000"/>
                <w:sz w:val="18"/>
                <w:szCs w:val="18"/>
                <w:lang w:eastAsia="sr-Latn-CS"/>
              </w:rPr>
              <w:t>Ред.бр.</w:t>
            </w:r>
          </w:p>
        </w:tc>
        <w:tc>
          <w:tcPr>
            <w:tcW w:w="3870" w:type="dxa"/>
            <w:tcBorders>
              <w:top w:val="single" w:sz="8" w:space="0" w:color="auto"/>
              <w:left w:val="nil"/>
              <w:bottom w:val="single" w:sz="4" w:space="0" w:color="auto"/>
              <w:right w:val="single" w:sz="4" w:space="0" w:color="auto"/>
            </w:tcBorders>
            <w:shd w:val="clear" w:color="auto" w:fill="auto"/>
            <w:noWrap/>
            <w:vAlign w:val="center"/>
            <w:hideMark/>
          </w:tcPr>
          <w:p w:rsidR="00C82943" w:rsidRPr="00A82A77" w:rsidRDefault="00C82943" w:rsidP="008F3963">
            <w:pPr>
              <w:jc w:val="center"/>
              <w:rPr>
                <w:rFonts w:ascii="Arial" w:hAnsi="Arial" w:cs="Arial"/>
                <w:b/>
                <w:color w:val="000000"/>
                <w:sz w:val="18"/>
                <w:szCs w:val="18"/>
                <w:lang w:eastAsia="sr-Latn-CS"/>
              </w:rPr>
            </w:pPr>
            <w:r w:rsidRPr="00A82A77">
              <w:rPr>
                <w:rFonts w:ascii="Arial" w:hAnsi="Arial" w:cs="Arial"/>
                <w:b/>
                <w:color w:val="000000"/>
                <w:sz w:val="18"/>
                <w:szCs w:val="18"/>
                <w:lang w:eastAsia="sr-Latn-CS"/>
              </w:rPr>
              <w:t>Назив добара</w:t>
            </w:r>
          </w:p>
        </w:tc>
        <w:tc>
          <w:tcPr>
            <w:tcW w:w="1350" w:type="dxa"/>
            <w:tcBorders>
              <w:top w:val="single" w:sz="8" w:space="0" w:color="auto"/>
              <w:left w:val="nil"/>
              <w:bottom w:val="single" w:sz="4" w:space="0" w:color="auto"/>
              <w:right w:val="single" w:sz="4" w:space="0" w:color="auto"/>
            </w:tcBorders>
            <w:shd w:val="clear" w:color="auto" w:fill="auto"/>
            <w:noWrap/>
            <w:vAlign w:val="center"/>
            <w:hideMark/>
          </w:tcPr>
          <w:p w:rsidR="00C82943" w:rsidRPr="00A82A77" w:rsidRDefault="00C82943" w:rsidP="008F3963">
            <w:pPr>
              <w:rPr>
                <w:rFonts w:ascii="Arial" w:hAnsi="Arial" w:cs="Arial"/>
                <w:b/>
                <w:color w:val="000000"/>
                <w:sz w:val="18"/>
                <w:szCs w:val="18"/>
                <w:lang w:eastAsia="sr-Latn-CS"/>
              </w:rPr>
            </w:pPr>
            <w:r w:rsidRPr="00A82A77">
              <w:rPr>
                <w:rFonts w:ascii="Arial" w:hAnsi="Arial" w:cs="Arial"/>
                <w:b/>
                <w:color w:val="000000"/>
                <w:sz w:val="18"/>
                <w:szCs w:val="18"/>
                <w:lang w:eastAsia="sr-Latn-CS"/>
              </w:rPr>
              <w:t>Јед.мере</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rsidR="00C82943" w:rsidRPr="00A82A77" w:rsidRDefault="00C82943" w:rsidP="008F3963">
            <w:pPr>
              <w:rPr>
                <w:rFonts w:ascii="Arial" w:hAnsi="Arial" w:cs="Arial"/>
                <w:b/>
                <w:color w:val="000000"/>
                <w:sz w:val="18"/>
                <w:szCs w:val="18"/>
                <w:lang w:eastAsia="sr-Latn-CS"/>
              </w:rPr>
            </w:pPr>
            <w:r w:rsidRPr="00A82A77">
              <w:rPr>
                <w:rFonts w:ascii="Arial" w:hAnsi="Arial" w:cs="Arial"/>
                <w:b/>
                <w:color w:val="000000"/>
                <w:sz w:val="18"/>
                <w:szCs w:val="18"/>
                <w:lang w:eastAsia="sr-Latn-CS"/>
              </w:rPr>
              <w:t>Количина</w:t>
            </w:r>
          </w:p>
        </w:tc>
        <w:tc>
          <w:tcPr>
            <w:tcW w:w="1980" w:type="dxa"/>
            <w:tcBorders>
              <w:top w:val="single" w:sz="8" w:space="0" w:color="auto"/>
              <w:left w:val="nil"/>
              <w:bottom w:val="single" w:sz="4" w:space="0" w:color="auto"/>
              <w:right w:val="single" w:sz="4" w:space="0" w:color="auto"/>
            </w:tcBorders>
            <w:shd w:val="clear" w:color="auto" w:fill="auto"/>
            <w:vAlign w:val="bottom"/>
            <w:hideMark/>
          </w:tcPr>
          <w:p w:rsidR="00C82943" w:rsidRPr="00A82A77" w:rsidRDefault="00C82943" w:rsidP="008F3963">
            <w:pPr>
              <w:jc w:val="center"/>
              <w:rPr>
                <w:rFonts w:ascii="Arial" w:hAnsi="Arial" w:cs="Arial"/>
                <w:b/>
                <w:color w:val="000000"/>
                <w:sz w:val="18"/>
                <w:szCs w:val="18"/>
                <w:lang w:eastAsia="sr-Latn-CS"/>
              </w:rPr>
            </w:pPr>
            <w:r w:rsidRPr="00A82A77">
              <w:rPr>
                <w:rFonts w:ascii="Arial" w:hAnsi="Arial" w:cs="Arial"/>
                <w:b/>
                <w:color w:val="000000"/>
                <w:sz w:val="18"/>
                <w:szCs w:val="18"/>
                <w:lang w:eastAsia="sr-Latn-CS"/>
              </w:rPr>
              <w:t>Јединична цена без ПДВ-а</w:t>
            </w:r>
          </w:p>
        </w:tc>
        <w:tc>
          <w:tcPr>
            <w:tcW w:w="1890" w:type="dxa"/>
            <w:tcBorders>
              <w:top w:val="single" w:sz="8" w:space="0" w:color="auto"/>
              <w:left w:val="nil"/>
              <w:bottom w:val="single" w:sz="4" w:space="0" w:color="auto"/>
              <w:right w:val="single" w:sz="4" w:space="0" w:color="auto"/>
            </w:tcBorders>
            <w:shd w:val="clear" w:color="auto" w:fill="auto"/>
            <w:vAlign w:val="bottom"/>
            <w:hideMark/>
          </w:tcPr>
          <w:p w:rsidR="00C82943" w:rsidRPr="00A82A77" w:rsidRDefault="00C82943" w:rsidP="008F3963">
            <w:pPr>
              <w:jc w:val="center"/>
              <w:rPr>
                <w:rFonts w:ascii="Arial" w:hAnsi="Arial" w:cs="Arial"/>
                <w:b/>
                <w:color w:val="000000"/>
                <w:sz w:val="18"/>
                <w:szCs w:val="18"/>
                <w:lang w:eastAsia="sr-Latn-CS"/>
              </w:rPr>
            </w:pPr>
            <w:r w:rsidRPr="00A82A77">
              <w:rPr>
                <w:rFonts w:ascii="Arial" w:hAnsi="Arial" w:cs="Arial"/>
                <w:b/>
                <w:color w:val="000000"/>
                <w:sz w:val="18"/>
                <w:szCs w:val="18"/>
                <w:lang w:eastAsia="sr-Latn-CS"/>
              </w:rPr>
              <w:t>Јединична цена са ПДВ-ом</w:t>
            </w:r>
          </w:p>
        </w:tc>
        <w:tc>
          <w:tcPr>
            <w:tcW w:w="1530" w:type="dxa"/>
            <w:tcBorders>
              <w:top w:val="single" w:sz="8" w:space="0" w:color="auto"/>
              <w:left w:val="nil"/>
              <w:bottom w:val="single" w:sz="4" w:space="0" w:color="auto"/>
              <w:right w:val="single" w:sz="4" w:space="0" w:color="auto"/>
            </w:tcBorders>
            <w:shd w:val="clear" w:color="auto" w:fill="auto"/>
            <w:vAlign w:val="bottom"/>
            <w:hideMark/>
          </w:tcPr>
          <w:p w:rsidR="00C82943" w:rsidRPr="00A82A77" w:rsidRDefault="00C82943" w:rsidP="008F3963">
            <w:pPr>
              <w:jc w:val="center"/>
              <w:rPr>
                <w:rFonts w:ascii="Arial" w:hAnsi="Arial" w:cs="Arial"/>
                <w:b/>
                <w:color w:val="000000"/>
                <w:sz w:val="18"/>
                <w:szCs w:val="18"/>
                <w:lang w:eastAsia="sr-Latn-CS"/>
              </w:rPr>
            </w:pPr>
            <w:r w:rsidRPr="00A82A77">
              <w:rPr>
                <w:rFonts w:ascii="Arial" w:hAnsi="Arial" w:cs="Arial"/>
                <w:b/>
                <w:color w:val="000000"/>
                <w:sz w:val="18"/>
                <w:szCs w:val="18"/>
                <w:lang w:eastAsia="sr-Latn-CS"/>
              </w:rPr>
              <w:t>Укупна цена без ПДВ-а</w:t>
            </w:r>
          </w:p>
        </w:tc>
        <w:tc>
          <w:tcPr>
            <w:tcW w:w="1751" w:type="dxa"/>
            <w:tcBorders>
              <w:top w:val="single" w:sz="8" w:space="0" w:color="auto"/>
              <w:left w:val="nil"/>
              <w:bottom w:val="single" w:sz="4" w:space="0" w:color="auto"/>
              <w:right w:val="single" w:sz="8" w:space="0" w:color="auto"/>
            </w:tcBorders>
            <w:shd w:val="clear" w:color="auto" w:fill="auto"/>
            <w:vAlign w:val="bottom"/>
            <w:hideMark/>
          </w:tcPr>
          <w:p w:rsidR="00C82943" w:rsidRPr="00A82A77" w:rsidRDefault="00C82943" w:rsidP="008F3963">
            <w:pPr>
              <w:jc w:val="center"/>
              <w:rPr>
                <w:rFonts w:ascii="Arial" w:hAnsi="Arial" w:cs="Arial"/>
                <w:b/>
                <w:color w:val="000000"/>
                <w:sz w:val="18"/>
                <w:szCs w:val="18"/>
                <w:lang w:eastAsia="sr-Latn-CS"/>
              </w:rPr>
            </w:pPr>
            <w:r w:rsidRPr="00A82A77">
              <w:rPr>
                <w:rFonts w:ascii="Arial" w:hAnsi="Arial" w:cs="Arial"/>
                <w:b/>
                <w:color w:val="000000"/>
                <w:sz w:val="18"/>
                <w:szCs w:val="18"/>
                <w:lang w:eastAsia="sr-Latn-CS"/>
              </w:rPr>
              <w:t>Укупна цена са ПДВ-ом</w:t>
            </w: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eastAsia="sr-Latn-CS"/>
              </w:rPr>
            </w:pPr>
            <w:r w:rsidRPr="00A82A77">
              <w:rPr>
                <w:rFonts w:ascii="Arial" w:hAnsi="Arial" w:cs="Arial"/>
                <w:color w:val="000000"/>
                <w:sz w:val="18"/>
                <w:szCs w:val="18"/>
                <w:lang w:eastAsia="sr-Latn-CS"/>
              </w:rPr>
              <w:t>1.</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100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eastAsia="sr-Latn-CS"/>
              </w:rPr>
            </w:pPr>
            <w:r w:rsidRPr="00A82A77">
              <w:rPr>
                <w:rFonts w:ascii="Arial" w:hAnsi="Arial" w:cs="Arial"/>
                <w:color w:val="000000"/>
                <w:sz w:val="18"/>
                <w:szCs w:val="18"/>
                <w:lang w:eastAsia="sr-Latn-CS"/>
              </w:rPr>
              <w:t>2.</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80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22</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3.</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65</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4.</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50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5.</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40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6.</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32</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eastAsia="sr-Latn-CS"/>
              </w:rPr>
            </w:pPr>
            <w:r w:rsidRPr="00A82A77">
              <w:rPr>
                <w:rFonts w:ascii="Arial" w:hAnsi="Arial" w:cs="Arial"/>
                <w:color w:val="000000"/>
                <w:sz w:val="18"/>
                <w:szCs w:val="18"/>
                <w:lang w:val="hr-HR" w:eastAsia="sr-Latn-CS"/>
              </w:rPr>
              <w:t>7</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1/2'' </w:t>
            </w:r>
            <w:r w:rsidRPr="00A82A77">
              <w:rPr>
                <w:rFonts w:ascii="Arial" w:hAnsi="Arial" w:cs="Arial"/>
                <w:color w:val="000000"/>
                <w:sz w:val="18"/>
                <w:szCs w:val="18"/>
                <w:lang w:val="hr-HR" w:eastAsia="sr-Latn-CS"/>
              </w:rPr>
              <w:t>NP</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val="hr-HR" w:eastAsia="sr-Latn-CS"/>
              </w:rPr>
            </w:pPr>
            <w:r>
              <w:rPr>
                <w:rFonts w:ascii="Arial" w:hAnsi="Arial" w:cs="Arial"/>
                <w:color w:val="000000"/>
                <w:sz w:val="18"/>
                <w:szCs w:val="18"/>
                <w:lang w:val="hr-HR" w:eastAsia="sr-Latn-CS"/>
              </w:rPr>
              <w:t>8</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sr-Cyrl-CS" w:eastAsia="sr-Latn-CS"/>
              </w:rPr>
              <w:t xml:space="preserve">Лоптасти вентил </w:t>
            </w:r>
            <w:r>
              <w:rPr>
                <w:rFonts w:ascii="Arial" w:hAnsi="Arial" w:cs="Arial"/>
                <w:color w:val="000000"/>
                <w:sz w:val="18"/>
                <w:szCs w:val="18"/>
                <w:lang w:val="hr-HR" w:eastAsia="sr-Latn-CS"/>
              </w:rPr>
              <w:t>1</w:t>
            </w:r>
            <w:r w:rsidRPr="00A82A77">
              <w:rPr>
                <w:rFonts w:ascii="Arial" w:hAnsi="Arial" w:cs="Arial"/>
                <w:color w:val="000000"/>
                <w:sz w:val="18"/>
                <w:szCs w:val="18"/>
                <w:lang w:val="sr-Cyrl-CS" w:eastAsia="sr-Latn-CS"/>
              </w:rPr>
              <w:t>''</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Pr>
                <w:rFonts w:ascii="Arial" w:hAnsi="Arial" w:cs="Arial"/>
                <w:color w:val="000000"/>
                <w:sz w:val="18"/>
                <w:szCs w:val="18"/>
                <w:lang w:val="hr-HR"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eastAsia="sr-Latn-CS"/>
              </w:rPr>
            </w:pPr>
            <w:r>
              <w:rPr>
                <w:rFonts w:ascii="Arial" w:hAnsi="Arial" w:cs="Arial"/>
                <w:color w:val="000000"/>
                <w:sz w:val="18"/>
                <w:szCs w:val="18"/>
                <w:lang w:val="hr-HR" w:eastAsia="sr-Latn-CS"/>
              </w:rPr>
              <w:t>9</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sr-Cyrl-CS" w:eastAsia="sr-Latn-CS"/>
              </w:rPr>
              <w:t xml:space="preserve">Лоптасти вентил </w:t>
            </w:r>
            <w:r w:rsidRPr="00A82A77">
              <w:rPr>
                <w:rFonts w:ascii="Arial" w:hAnsi="Arial" w:cs="Arial"/>
                <w:color w:val="000000"/>
                <w:sz w:val="18"/>
                <w:szCs w:val="18"/>
                <w:lang w:val="hr-HR" w:eastAsia="sr-Latn-CS"/>
              </w:rPr>
              <w:t>3</w:t>
            </w:r>
            <w:r w:rsidRPr="00A82A77">
              <w:rPr>
                <w:rFonts w:ascii="Arial" w:hAnsi="Arial" w:cs="Arial"/>
                <w:color w:val="000000"/>
                <w:sz w:val="18"/>
                <w:szCs w:val="18"/>
                <w:lang w:val="sr-Cyrl-CS" w:eastAsia="sr-Latn-CS"/>
              </w:rPr>
              <w:t>/</w:t>
            </w:r>
            <w:r w:rsidRPr="00A82A77">
              <w:rPr>
                <w:rFonts w:ascii="Arial" w:hAnsi="Arial" w:cs="Arial"/>
                <w:color w:val="000000"/>
                <w:sz w:val="18"/>
                <w:szCs w:val="18"/>
                <w:lang w:val="hr-HR" w:eastAsia="sr-Latn-CS"/>
              </w:rPr>
              <w:t>4</w:t>
            </w:r>
            <w:r w:rsidRPr="00A82A77">
              <w:rPr>
                <w:rFonts w:ascii="Arial" w:hAnsi="Arial" w:cs="Arial"/>
                <w:color w:val="000000"/>
                <w:sz w:val="18"/>
                <w:szCs w:val="18"/>
                <w:lang w:val="sr-Cyrl-CS" w:eastAsia="sr-Latn-CS"/>
              </w:rPr>
              <w:t>''</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17</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eastAsia="sr-Latn-CS"/>
              </w:rPr>
            </w:pPr>
            <w:r>
              <w:rPr>
                <w:rFonts w:ascii="Arial" w:hAnsi="Arial" w:cs="Arial"/>
                <w:color w:val="000000"/>
                <w:sz w:val="18"/>
                <w:szCs w:val="18"/>
                <w:lang w:val="hr-HR" w:eastAsia="sr-Latn-CS"/>
              </w:rPr>
              <w:t>10</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Лоптасти вентил</w:t>
            </w:r>
            <w:r w:rsidRPr="00A82A77">
              <w:rPr>
                <w:rFonts w:ascii="Arial" w:hAnsi="Arial" w:cs="Arial"/>
                <w:color w:val="000000"/>
                <w:sz w:val="18"/>
                <w:szCs w:val="18"/>
                <w:lang w:val="hr-HR" w:eastAsia="sr-Latn-CS"/>
              </w:rPr>
              <w:t xml:space="preserve"> </w:t>
            </w:r>
            <w:r w:rsidRPr="00A82A77">
              <w:rPr>
                <w:rFonts w:ascii="Arial" w:hAnsi="Arial" w:cs="Arial"/>
                <w:color w:val="000000"/>
                <w:sz w:val="18"/>
                <w:szCs w:val="18"/>
                <w:lang w:val="sr-Cyrl-CS" w:eastAsia="sr-Latn-CS"/>
              </w:rPr>
              <w:t>1/2''</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30</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eastAsia="sr-Latn-CS"/>
              </w:rPr>
            </w:pPr>
            <w:r>
              <w:rPr>
                <w:rFonts w:ascii="Arial" w:hAnsi="Arial" w:cs="Arial"/>
                <w:color w:val="000000"/>
                <w:sz w:val="18"/>
                <w:szCs w:val="18"/>
                <w:lang w:val="hr-HR" w:eastAsia="sr-Latn-CS"/>
              </w:rPr>
              <w:t>11</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w:t>
            </w:r>
            <w:r w:rsidRPr="00A82A77">
              <w:rPr>
                <w:rFonts w:ascii="Arial" w:hAnsi="Arial" w:cs="Arial"/>
                <w:color w:val="000000"/>
                <w:sz w:val="18"/>
                <w:szCs w:val="18"/>
                <w:lang w:val="hr-HR" w:eastAsia="sr-Latn-CS"/>
              </w:rPr>
              <w:t>3</w:t>
            </w:r>
            <w:r w:rsidRPr="00A82A77">
              <w:rPr>
                <w:rFonts w:ascii="Arial" w:hAnsi="Arial" w:cs="Arial"/>
                <w:color w:val="000000"/>
                <w:sz w:val="18"/>
                <w:szCs w:val="18"/>
                <w:lang w:val="sr-Cyrl-CS" w:eastAsia="sr-Latn-CS"/>
              </w:rPr>
              <w:t>/</w:t>
            </w:r>
            <w:r w:rsidRPr="00A82A77">
              <w:rPr>
                <w:rFonts w:ascii="Arial" w:hAnsi="Arial" w:cs="Arial"/>
                <w:color w:val="000000"/>
                <w:sz w:val="18"/>
                <w:szCs w:val="18"/>
                <w:lang w:val="hr-HR" w:eastAsia="sr-Latn-CS"/>
              </w:rPr>
              <w:t>8</w:t>
            </w:r>
            <w:r w:rsidRPr="00A82A77">
              <w:rPr>
                <w:rFonts w:ascii="Arial" w:hAnsi="Arial" w:cs="Arial"/>
                <w:color w:val="000000"/>
                <w:sz w:val="18"/>
                <w:szCs w:val="18"/>
                <w:lang w:val="sr-Cyrl-CS" w:eastAsia="sr-Latn-CS"/>
              </w:rPr>
              <w:t>''</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11</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val="sr-Cyrl-CS" w:eastAsia="sr-Latn-CS"/>
              </w:rPr>
            </w:pPr>
            <w:r>
              <w:rPr>
                <w:rFonts w:ascii="Arial" w:hAnsi="Arial" w:cs="Arial"/>
                <w:color w:val="000000"/>
                <w:sz w:val="18"/>
                <w:szCs w:val="18"/>
                <w:lang w:val="hr-HR" w:eastAsia="sr-Latn-CS"/>
              </w:rPr>
              <w:t>12</w:t>
            </w:r>
            <w:r w:rsidRPr="00A82A77">
              <w:rPr>
                <w:rFonts w:ascii="Arial" w:hAnsi="Arial" w:cs="Arial"/>
                <w:color w:val="000000"/>
                <w:sz w:val="18"/>
                <w:szCs w:val="18"/>
                <w:lang w:val="sr-Cyrl-CS" w:eastAsia="sr-Latn-CS"/>
              </w:rPr>
              <w:t>.</w:t>
            </w:r>
          </w:p>
        </w:tc>
        <w:tc>
          <w:tcPr>
            <w:tcW w:w="3870" w:type="dxa"/>
            <w:tcBorders>
              <w:top w:val="nil"/>
              <w:left w:val="nil"/>
              <w:bottom w:val="single" w:sz="4" w:space="0" w:color="auto"/>
              <w:right w:val="single" w:sz="4" w:space="0" w:color="auto"/>
            </w:tcBorders>
            <w:shd w:val="clear" w:color="auto" w:fill="auto"/>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М8</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r>
      <w:tr w:rsidR="00C82943" w:rsidRPr="00A82A77" w:rsidTr="008F3963">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3</w:t>
            </w:r>
            <w:r w:rsidRPr="00A82A77">
              <w:rPr>
                <w:rFonts w:ascii="Arial" w:hAnsi="Arial" w:cs="Arial"/>
                <w:color w:val="000000"/>
                <w:sz w:val="18"/>
                <w:szCs w:val="18"/>
                <w:lang w:val="sr-Cyrl-CS" w:eastAsia="sr-Latn-CS"/>
              </w:rPr>
              <w:t>.</w:t>
            </w:r>
          </w:p>
        </w:tc>
        <w:tc>
          <w:tcPr>
            <w:tcW w:w="3870" w:type="dxa"/>
            <w:tcBorders>
              <w:top w:val="nil"/>
              <w:left w:val="nil"/>
              <w:bottom w:val="single" w:sz="4" w:space="0" w:color="auto"/>
              <w:right w:val="single" w:sz="4" w:space="0" w:color="auto"/>
            </w:tcBorders>
            <w:shd w:val="clear" w:color="auto" w:fill="auto"/>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М12х70</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r>
      <w:tr w:rsidR="00C82943" w:rsidRPr="00A82A77" w:rsidTr="008F3963">
        <w:trPr>
          <w:trHeight w:val="152"/>
        </w:trPr>
        <w:tc>
          <w:tcPr>
            <w:tcW w:w="942" w:type="dxa"/>
            <w:tcBorders>
              <w:top w:val="single" w:sz="4" w:space="0" w:color="auto"/>
              <w:left w:val="single" w:sz="4"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4</w:t>
            </w:r>
            <w:r w:rsidRPr="00A82A77">
              <w:rPr>
                <w:rFonts w:ascii="Arial" w:hAnsi="Arial" w:cs="Arial"/>
                <w:color w:val="000000"/>
                <w:sz w:val="18"/>
                <w:szCs w:val="18"/>
                <w:lang w:val="sr-Cyrl-CS"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М14х70</w:t>
            </w:r>
          </w:p>
        </w:tc>
        <w:tc>
          <w:tcPr>
            <w:tcW w:w="135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r>
      <w:tr w:rsidR="00C82943" w:rsidRPr="00A82A77" w:rsidTr="008F3963">
        <w:trPr>
          <w:trHeight w:val="152"/>
        </w:trPr>
        <w:tc>
          <w:tcPr>
            <w:tcW w:w="942" w:type="dxa"/>
            <w:tcBorders>
              <w:top w:val="single" w:sz="4" w:space="0" w:color="auto"/>
              <w:left w:val="single" w:sz="4"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5</w:t>
            </w:r>
            <w:r w:rsidRPr="00A82A77">
              <w:rPr>
                <w:rFonts w:ascii="Arial" w:hAnsi="Arial" w:cs="Arial"/>
                <w:color w:val="000000"/>
                <w:sz w:val="18"/>
                <w:szCs w:val="18"/>
                <w:lang w:val="sr-Cyrl-CS"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М16х60</w:t>
            </w:r>
          </w:p>
        </w:tc>
        <w:tc>
          <w:tcPr>
            <w:tcW w:w="135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100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r>
      <w:tr w:rsidR="00C82943" w:rsidRPr="00A82A77" w:rsidTr="008F3963">
        <w:trPr>
          <w:trHeight w:val="152"/>
        </w:trPr>
        <w:tc>
          <w:tcPr>
            <w:tcW w:w="942" w:type="dxa"/>
            <w:tcBorders>
              <w:top w:val="single" w:sz="4" w:space="0" w:color="auto"/>
              <w:left w:val="single" w:sz="4" w:space="0" w:color="auto"/>
              <w:bottom w:val="single" w:sz="4" w:space="0" w:color="auto"/>
              <w:right w:val="single" w:sz="4" w:space="0" w:color="auto"/>
            </w:tcBorders>
            <w:shd w:val="clear" w:color="auto" w:fill="auto"/>
            <w:noWrap/>
            <w:hideMark/>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6</w:t>
            </w:r>
            <w:r w:rsidRPr="00A82A77">
              <w:rPr>
                <w:rFonts w:ascii="Arial" w:hAnsi="Arial" w:cs="Arial"/>
                <w:color w:val="000000"/>
                <w:sz w:val="18"/>
                <w:szCs w:val="18"/>
                <w:lang w:val="sr-Cyrl-CS"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Матица М16</w:t>
            </w:r>
          </w:p>
        </w:tc>
        <w:tc>
          <w:tcPr>
            <w:tcW w:w="135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8F3963">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100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C82943" w:rsidRPr="00A82A77" w:rsidRDefault="00C82943" w:rsidP="008F3963">
            <w:pPr>
              <w:rPr>
                <w:rFonts w:ascii="Arial" w:hAnsi="Arial" w:cs="Arial"/>
                <w:color w:val="000000"/>
                <w:sz w:val="18"/>
                <w:szCs w:val="18"/>
                <w:lang w:eastAsia="sr-Latn-CS"/>
              </w:rPr>
            </w:pPr>
          </w:p>
        </w:tc>
      </w:tr>
    </w:tbl>
    <w:p w:rsidR="00C82943" w:rsidRPr="00A82A77" w:rsidRDefault="00C82943" w:rsidP="00C82943">
      <w:pPr>
        <w:rPr>
          <w:rFonts w:ascii="Arial" w:hAnsi="Arial" w:cs="Arial"/>
          <w:sz w:val="20"/>
          <w:szCs w:val="20"/>
          <w:lang w:val="hr-HR"/>
        </w:rPr>
      </w:pPr>
    </w:p>
    <w:p w:rsidR="00C82943" w:rsidRPr="00F058BF" w:rsidRDefault="00C82943" w:rsidP="00C82943">
      <w:pPr>
        <w:rPr>
          <w:rFonts w:ascii="Arial" w:hAnsi="Arial" w:cs="Arial"/>
          <w:b/>
          <w:sz w:val="16"/>
          <w:szCs w:val="16"/>
        </w:rPr>
      </w:pP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F058BF">
        <w:rPr>
          <w:rFonts w:ascii="Arial" w:hAnsi="Arial" w:cs="Arial"/>
          <w:sz w:val="16"/>
          <w:szCs w:val="16"/>
          <w:lang w:val="sr-Cyrl-CS"/>
        </w:rPr>
        <w:t xml:space="preserve">                                 </w:t>
      </w:r>
      <w:r w:rsidRPr="00F058BF">
        <w:rPr>
          <w:rFonts w:ascii="Arial" w:hAnsi="Arial" w:cs="Arial"/>
          <w:b/>
          <w:sz w:val="16"/>
          <w:szCs w:val="16"/>
        </w:rPr>
        <w:t>УКУПНО:</w:t>
      </w:r>
      <w:r w:rsidRPr="00F058BF">
        <w:rPr>
          <w:rFonts w:ascii="Arial" w:hAnsi="Arial" w:cs="Arial"/>
          <w:b/>
          <w:sz w:val="16"/>
          <w:szCs w:val="16"/>
          <w:lang w:val="sr-Cyrl-CS"/>
        </w:rPr>
        <w:t xml:space="preserve"> </w:t>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rPr>
        <w:tab/>
        <w:t>______</w:t>
      </w:r>
      <w:r w:rsidRPr="00F058BF">
        <w:rPr>
          <w:rFonts w:ascii="Arial" w:hAnsi="Arial" w:cs="Arial"/>
          <w:b/>
          <w:sz w:val="16"/>
          <w:szCs w:val="16"/>
        </w:rPr>
        <w:t xml:space="preserve">   динара без ПДВ-а</w:t>
      </w:r>
    </w:p>
    <w:p w:rsidR="00C82943" w:rsidRPr="00F058BF" w:rsidRDefault="00C82943" w:rsidP="00C82943">
      <w:pPr>
        <w:rPr>
          <w:rFonts w:ascii="Arial" w:hAnsi="Arial" w:cs="Arial"/>
          <w:b/>
          <w:sz w:val="16"/>
          <w:szCs w:val="16"/>
        </w:rPr>
      </w:pP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lang w:val="sr-Cyrl-CS"/>
        </w:rPr>
        <w:t xml:space="preserve">                                       </w:t>
      </w:r>
      <w:r w:rsidRPr="00F058BF">
        <w:rPr>
          <w:rFonts w:ascii="Arial" w:hAnsi="Arial" w:cs="Arial"/>
          <w:b/>
          <w:sz w:val="16"/>
          <w:szCs w:val="16"/>
          <w:lang w:val="hr-HR"/>
        </w:rPr>
        <w:t xml:space="preserve"> </w:t>
      </w:r>
      <w:r w:rsidRPr="00F058BF">
        <w:rPr>
          <w:rFonts w:ascii="Arial" w:hAnsi="Arial" w:cs="Arial"/>
          <w:b/>
          <w:sz w:val="16"/>
          <w:szCs w:val="16"/>
        </w:rPr>
        <w:t xml:space="preserve">ПДВ: </w:t>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rPr>
        <w:tab/>
        <w:t>______</w:t>
      </w:r>
      <w:r w:rsidRPr="00F058BF">
        <w:rPr>
          <w:rFonts w:ascii="Arial" w:hAnsi="Arial" w:cs="Arial"/>
          <w:b/>
          <w:sz w:val="16"/>
          <w:szCs w:val="16"/>
        </w:rPr>
        <w:t xml:space="preserve">   динара</w:t>
      </w:r>
    </w:p>
    <w:p w:rsidR="00C82943" w:rsidRPr="00F058BF" w:rsidRDefault="00C82943" w:rsidP="00C82943">
      <w:pPr>
        <w:rPr>
          <w:rFonts w:ascii="Arial" w:hAnsi="Arial" w:cs="Arial"/>
          <w:b/>
          <w:sz w:val="16"/>
          <w:szCs w:val="16"/>
        </w:rPr>
      </w:pP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lang w:val="sr-Cyrl-CS"/>
        </w:rPr>
        <w:t xml:space="preserve">                                 </w:t>
      </w:r>
      <w:r w:rsidRPr="00F058BF">
        <w:rPr>
          <w:rFonts w:ascii="Arial" w:hAnsi="Arial" w:cs="Arial"/>
          <w:b/>
          <w:sz w:val="16"/>
          <w:szCs w:val="16"/>
        </w:rPr>
        <w:t xml:space="preserve">УКУПНО: </w:t>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lang w:val="sr-Cyrl-CS"/>
        </w:rPr>
        <w:t xml:space="preserve">            </w:t>
      </w:r>
      <w:r w:rsidRPr="00F058BF">
        <w:rPr>
          <w:rFonts w:ascii="Arial" w:hAnsi="Arial" w:cs="Arial"/>
          <w:b/>
          <w:sz w:val="16"/>
          <w:szCs w:val="16"/>
        </w:rPr>
        <w:t xml:space="preserve">   динара са ПДВ</w:t>
      </w:r>
      <w:r w:rsidRPr="00F058BF">
        <w:rPr>
          <w:rFonts w:ascii="Arial" w:hAnsi="Arial" w:cs="Arial"/>
          <w:b/>
          <w:sz w:val="16"/>
          <w:szCs w:val="16"/>
          <w:lang w:val="sr-Cyrl-CS"/>
        </w:rPr>
        <w:t>-</w:t>
      </w:r>
      <w:r w:rsidRPr="00F058BF">
        <w:rPr>
          <w:rFonts w:ascii="Arial" w:hAnsi="Arial" w:cs="Arial"/>
          <w:b/>
          <w:sz w:val="16"/>
          <w:szCs w:val="16"/>
        </w:rPr>
        <w:t>ом</w:t>
      </w:r>
    </w:p>
    <w:p w:rsidR="00C82943" w:rsidRPr="00F058BF" w:rsidRDefault="00C82943" w:rsidP="00C82943">
      <w:pPr>
        <w:rPr>
          <w:rFonts w:ascii="Arial" w:hAnsi="Arial" w:cs="Arial"/>
          <w:b/>
          <w:sz w:val="16"/>
          <w:szCs w:val="16"/>
          <w:lang w:val="hr-HR"/>
        </w:rPr>
      </w:pPr>
      <w:r w:rsidRPr="00F058BF">
        <w:rPr>
          <w:rFonts w:ascii="Arial" w:hAnsi="Arial" w:cs="Arial"/>
          <w:b/>
          <w:sz w:val="16"/>
          <w:szCs w:val="16"/>
        </w:rPr>
        <w:t xml:space="preserve">  </w:t>
      </w:r>
      <w:r w:rsidRPr="00F058BF">
        <w:rPr>
          <w:rFonts w:ascii="Arial" w:hAnsi="Arial" w:cs="Arial"/>
          <w:b/>
          <w:sz w:val="16"/>
          <w:szCs w:val="16"/>
          <w:lang w:val="sr-Cyrl-CS"/>
        </w:rPr>
        <w:t xml:space="preserve">  </w:t>
      </w:r>
      <w:r w:rsidRPr="00F058BF">
        <w:rPr>
          <w:rFonts w:ascii="Arial" w:hAnsi="Arial" w:cs="Arial"/>
          <w:b/>
          <w:sz w:val="16"/>
          <w:szCs w:val="16"/>
          <w:lang w:val="hr-HR"/>
        </w:rPr>
        <w:t xml:space="preserve">      </w:t>
      </w:r>
      <w:r w:rsidRPr="00F058BF">
        <w:rPr>
          <w:rFonts w:ascii="Arial" w:hAnsi="Arial" w:cs="Arial"/>
          <w:b/>
          <w:sz w:val="16"/>
          <w:szCs w:val="16"/>
        </w:rPr>
        <w:t>Место и датум:</w:t>
      </w:r>
      <w:r w:rsidRPr="00F058BF">
        <w:rPr>
          <w:rFonts w:ascii="Arial" w:hAnsi="Arial" w:cs="Arial"/>
          <w:b/>
          <w:sz w:val="16"/>
          <w:szCs w:val="16"/>
          <w:lang w:val="sr-Cyrl-CS"/>
        </w:rPr>
        <w:t xml:space="preserve">                                                                         </w:t>
      </w:r>
      <w:r w:rsidRPr="00F058BF">
        <w:rPr>
          <w:rFonts w:ascii="Arial" w:hAnsi="Arial" w:cs="Arial"/>
          <w:b/>
          <w:sz w:val="16"/>
          <w:szCs w:val="16"/>
          <w:lang w:val="hr-HR"/>
        </w:rPr>
        <w:t xml:space="preserve">                   </w:t>
      </w:r>
      <w:r w:rsidRPr="00F058BF">
        <w:rPr>
          <w:rFonts w:ascii="Arial" w:hAnsi="Arial" w:cs="Arial"/>
          <w:b/>
          <w:sz w:val="16"/>
          <w:szCs w:val="16"/>
          <w:lang w:val="sr-Cyrl-CS"/>
        </w:rPr>
        <w:t xml:space="preserve"> </w:t>
      </w:r>
      <w:r w:rsidRPr="00F058BF">
        <w:rPr>
          <w:rFonts w:ascii="Arial" w:hAnsi="Arial" w:cs="Arial"/>
          <w:b/>
          <w:sz w:val="16"/>
          <w:szCs w:val="16"/>
        </w:rPr>
        <w:t>М.П.</w:t>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lang w:val="sr-Cyrl-CS"/>
        </w:rPr>
        <w:t xml:space="preserve">                       </w:t>
      </w:r>
      <w:r w:rsidRPr="00F058BF">
        <w:rPr>
          <w:rFonts w:ascii="Arial" w:hAnsi="Arial" w:cs="Arial"/>
          <w:b/>
          <w:sz w:val="16"/>
          <w:szCs w:val="16"/>
        </w:rPr>
        <w:t>Пон</w:t>
      </w:r>
      <w:r w:rsidRPr="00F058BF">
        <w:rPr>
          <w:rFonts w:ascii="Arial" w:hAnsi="Arial" w:cs="Arial"/>
          <w:b/>
          <w:sz w:val="16"/>
          <w:szCs w:val="16"/>
          <w:lang w:val="sr-Cyrl-CS"/>
        </w:rPr>
        <w:t>уђ</w:t>
      </w:r>
      <w:r w:rsidRPr="00F058BF">
        <w:rPr>
          <w:rFonts w:ascii="Arial" w:hAnsi="Arial" w:cs="Arial"/>
          <w:b/>
          <w:sz w:val="16"/>
          <w:szCs w:val="16"/>
        </w:rPr>
        <w:t>ач:</w:t>
      </w:r>
    </w:p>
    <w:p w:rsidR="00C82943" w:rsidRPr="00F058BF" w:rsidRDefault="00C82943" w:rsidP="00C82943">
      <w:pPr>
        <w:rPr>
          <w:rFonts w:ascii="Arial" w:hAnsi="Arial" w:cs="Arial"/>
          <w:b/>
          <w:sz w:val="16"/>
          <w:szCs w:val="16"/>
          <w:lang w:val="sr-Cyrl-CS"/>
        </w:rPr>
      </w:pP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lang w:val="sr-Cyrl-CS"/>
        </w:rPr>
        <w:t xml:space="preserve">                                   </w:t>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rPr>
        <w:tab/>
        <w:t>______</w:t>
      </w:r>
    </w:p>
    <w:p w:rsidR="00AB70DF" w:rsidRDefault="00AB70DF">
      <w:pPr>
        <w:sectPr w:rsidR="00AB70DF" w:rsidSect="00C82943">
          <w:pgSz w:w="16838" w:h="11906" w:orient="landscape"/>
          <w:pgMar w:top="1440" w:right="1440" w:bottom="1440" w:left="1440" w:header="0" w:footer="0" w:gutter="0"/>
          <w:cols w:space="720"/>
          <w:docGrid w:linePitch="600" w:charSpace="32768"/>
        </w:sectPr>
      </w:pPr>
    </w:p>
    <w:p w:rsidR="00AB70DF" w:rsidRDefault="00AB70DF">
      <w:pPr>
        <w:ind w:left="360"/>
        <w:jc w:val="both"/>
        <w:rPr>
          <w:rFonts w:ascii="Arial" w:hAnsi="Arial" w:cs="Arial"/>
          <w:b/>
          <w:bCs/>
          <w:iCs/>
          <w:sz w:val="20"/>
          <w:szCs w:val="20"/>
          <w:u w:val="single"/>
        </w:rPr>
      </w:pPr>
    </w:p>
    <w:p w:rsidR="00AB70DF" w:rsidRDefault="008D2399">
      <w:pPr>
        <w:ind w:left="360"/>
        <w:jc w:val="both"/>
        <w:rPr>
          <w:rFonts w:ascii="Arial" w:hAnsi="Arial" w:cs="Arial"/>
          <w:bCs/>
          <w:iCs/>
          <w:sz w:val="20"/>
          <w:szCs w:val="20"/>
        </w:rPr>
      </w:pPr>
      <w:r>
        <w:rPr>
          <w:rFonts w:ascii="Arial" w:hAnsi="Arial" w:cs="Arial"/>
          <w:b/>
          <w:bCs/>
          <w:iCs/>
          <w:sz w:val="20"/>
          <w:szCs w:val="20"/>
          <w:u w:val="single"/>
        </w:rPr>
        <w:t xml:space="preserve">Упутство за попуњавање обрасца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5. уписати колико износи јединична цена без ПДВ-а, за сваки тражени предмет јавне набавке;</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6. уписати колико износи јединична цена са ПДВ-ом, за сваки тражени предмет јавне набавке;</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колони 4.); На крају уписати укупну цену предмета набавке без ПДВ-а.</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color w:val="00000A"/>
          <w:sz w:val="20"/>
          <w:szCs w:val="20"/>
        </w:rPr>
        <w:t>у колону 8. уписати колико износи укупна цена са ПДВ-ом за сваки тражени предмет јавне набавке и то тако што ће помнжити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Pr="00C82943" w:rsidRDefault="00C82943">
      <w:pPr>
        <w:pStyle w:val="ListParagraph"/>
        <w:tabs>
          <w:tab w:val="left" w:pos="90"/>
        </w:tabs>
        <w:jc w:val="both"/>
        <w:rPr>
          <w:rFonts w:ascii="Arial" w:hAnsi="Arial" w:cs="Arial"/>
          <w:bCs/>
          <w:iCs/>
          <w:color w:val="00000A"/>
          <w:sz w:val="20"/>
          <w:szCs w:val="20"/>
          <w:lang w:val="sr-Cyrl-CS"/>
        </w:rPr>
      </w:pPr>
    </w:p>
    <w:p w:rsidR="00AB70DF" w:rsidRDefault="00AB70DF">
      <w:pPr>
        <w:pStyle w:val="ListParagraph"/>
        <w:tabs>
          <w:tab w:val="left" w:pos="90"/>
        </w:tabs>
        <w:jc w:val="both"/>
        <w:rPr>
          <w:rFonts w:ascii="Arial" w:hAnsi="Arial" w:cs="Arial"/>
          <w:bCs/>
          <w:iCs/>
          <w:color w:val="00000A"/>
          <w:sz w:val="20"/>
          <w:szCs w:val="20"/>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lastRenderedPageBreak/>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firstRow="0" w:lastRow="0" w:firstColumn="0" w:lastColumn="0" w:noHBand="0" w:noVBand="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firstRow="0" w:lastRow="0" w:firstColumn="0" w:lastColumn="0" w:noHBand="0" w:noVBand="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М.П.</w:t>
            </w: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2E4DD4" w:rsidRDefault="002E4DD4">
      <w:pPr>
        <w:rPr>
          <w:rFonts w:ascii="Arial" w:hAnsi="Arial" w:cs="Arial"/>
          <w:b/>
          <w:bCs/>
          <w:i/>
          <w:iCs/>
          <w:sz w:val="20"/>
          <w:szCs w:val="20"/>
        </w:rPr>
      </w:pPr>
    </w:p>
    <w:p w:rsidR="002E4DD4" w:rsidRDefault="002E4DD4">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lastRenderedPageBreak/>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добара – </w:t>
      </w:r>
      <w:r>
        <w:rPr>
          <w:rFonts w:ascii="Arial" w:hAnsi="Arial" w:cs="Arial"/>
          <w:bCs/>
          <w:iCs/>
          <w:sz w:val="20"/>
          <w:szCs w:val="20"/>
        </w:rPr>
        <w:t>Потрошни материјал за одржавање машинских инсталација по партијама, партија 4 – арматура и шрафовска роба</w:t>
      </w:r>
      <w:r>
        <w:rPr>
          <w:rFonts w:ascii="Arial" w:hAnsi="Arial" w:cs="Arial"/>
          <w:i/>
          <w:iCs/>
          <w:sz w:val="20"/>
          <w:szCs w:val="20"/>
        </w:rPr>
        <w:t>,</w:t>
      </w:r>
      <w:r>
        <w:rPr>
          <w:rFonts w:ascii="Arial" w:hAnsi="Arial" w:cs="Arial"/>
          <w:sz w:val="20"/>
          <w:szCs w:val="20"/>
        </w:rPr>
        <w:t xml:space="preserve"> бр.02/19,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firstRow="0" w:lastRow="0" w:firstColumn="0" w:lastColumn="0" w:noHBand="0" w:noVBand="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М.П.</w:t>
            </w: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lastRenderedPageBreak/>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добара – </w:t>
      </w:r>
      <w:r>
        <w:rPr>
          <w:rFonts w:ascii="Arial" w:hAnsi="Arial" w:cs="Arial"/>
          <w:bCs/>
          <w:iCs/>
          <w:sz w:val="20"/>
          <w:szCs w:val="20"/>
        </w:rPr>
        <w:t xml:space="preserve">Потрошни материјал за одржавање машинских инсталација по партијама, партија </w:t>
      </w:r>
      <w:r w:rsidR="002E4DD4">
        <w:rPr>
          <w:rFonts w:ascii="Arial" w:hAnsi="Arial" w:cs="Arial"/>
          <w:bCs/>
          <w:iCs/>
          <w:sz w:val="20"/>
          <w:szCs w:val="20"/>
        </w:rPr>
        <w:t>6</w:t>
      </w:r>
      <w:r>
        <w:rPr>
          <w:rFonts w:ascii="Arial" w:hAnsi="Arial" w:cs="Arial"/>
          <w:bCs/>
          <w:iCs/>
          <w:sz w:val="20"/>
          <w:szCs w:val="20"/>
        </w:rPr>
        <w:t xml:space="preserve"> – </w:t>
      </w:r>
      <w:r w:rsidR="002E4DD4">
        <w:rPr>
          <w:rFonts w:ascii="Arial" w:hAnsi="Arial" w:cs="Arial"/>
          <w:bCs/>
          <w:iCs/>
          <w:sz w:val="20"/>
          <w:szCs w:val="20"/>
          <w:lang w:val="sr-Cyrl-RS"/>
        </w:rPr>
        <w:t>потрошни материјал за подстанице</w:t>
      </w:r>
      <w:r>
        <w:rPr>
          <w:rFonts w:ascii="Arial" w:hAnsi="Arial" w:cs="Arial"/>
          <w:i/>
          <w:iCs/>
          <w:sz w:val="20"/>
          <w:szCs w:val="20"/>
        </w:rPr>
        <w:t>,</w:t>
      </w:r>
      <w:r>
        <w:rPr>
          <w:rFonts w:ascii="Arial" w:hAnsi="Arial" w:cs="Arial"/>
          <w:sz w:val="20"/>
          <w:szCs w:val="20"/>
        </w:rPr>
        <w:t xml:space="preserve"> бр.02/19,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1"/>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jc w:val="both"/>
        <w:rPr>
          <w:rFonts w:ascii="Arial" w:hAnsi="Arial" w:cs="Arial"/>
          <w:iCs/>
          <w:sz w:val="20"/>
          <w:szCs w:val="20"/>
        </w:rPr>
      </w:pPr>
    </w:p>
    <w:p w:rsidR="00AB70DF" w:rsidRDefault="00AB70DF">
      <w:pPr>
        <w:pStyle w:val="ListParagraph"/>
        <w:ind w:left="1710"/>
        <w:jc w:val="both"/>
        <w:rPr>
          <w:rFonts w:ascii="Arial" w:hAnsi="Arial" w:cs="Arial"/>
          <w:b/>
          <w:i/>
          <w:iCs/>
          <w:color w:val="00000A"/>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М.П.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Cs/>
          <w:iCs/>
          <w:sz w:val="20"/>
          <w:szCs w:val="20"/>
          <w:lang w:val="ru-RU"/>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pStyle w:val="ListParagraph"/>
        <w:ind w:left="0"/>
        <w:jc w:val="both"/>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lastRenderedPageBreak/>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Pr>
          <w:rFonts w:ascii="Arial" w:hAnsi="Arial" w:cs="Arial"/>
          <w:bCs/>
          <w:sz w:val="20"/>
          <w:szCs w:val="20"/>
        </w:rPr>
        <w:t xml:space="preserve">добара – </w:t>
      </w:r>
      <w:r>
        <w:rPr>
          <w:rFonts w:ascii="Arial" w:hAnsi="Arial" w:cs="Arial"/>
          <w:bCs/>
          <w:iCs/>
          <w:sz w:val="20"/>
          <w:szCs w:val="20"/>
        </w:rPr>
        <w:t xml:space="preserve">Потрошни материјал за одржавање машинских инсталација по партијама, партија </w:t>
      </w:r>
      <w:r w:rsidR="002E4DD4">
        <w:rPr>
          <w:rFonts w:ascii="Arial" w:hAnsi="Arial" w:cs="Arial"/>
          <w:bCs/>
          <w:iCs/>
          <w:sz w:val="20"/>
          <w:szCs w:val="20"/>
          <w:lang w:val="sr-Cyrl-RS"/>
        </w:rPr>
        <w:t>6</w:t>
      </w:r>
      <w:r>
        <w:rPr>
          <w:rFonts w:ascii="Arial" w:hAnsi="Arial" w:cs="Arial"/>
          <w:bCs/>
          <w:iCs/>
          <w:sz w:val="20"/>
          <w:szCs w:val="20"/>
        </w:rPr>
        <w:t xml:space="preserve"> – </w:t>
      </w:r>
      <w:r w:rsidR="002E4DD4">
        <w:rPr>
          <w:rFonts w:ascii="Arial" w:hAnsi="Arial" w:cs="Arial"/>
          <w:bCs/>
          <w:iCs/>
          <w:sz w:val="20"/>
          <w:szCs w:val="20"/>
          <w:lang w:val="sr-Cyrl-RS"/>
        </w:rPr>
        <w:t>потрошни материјал за подстанице</w:t>
      </w:r>
      <w:r>
        <w:rPr>
          <w:rFonts w:ascii="Arial" w:hAnsi="Arial" w:cs="Arial"/>
          <w:i/>
          <w:iCs/>
          <w:sz w:val="20"/>
          <w:szCs w:val="20"/>
        </w:rPr>
        <w:t>,</w:t>
      </w:r>
      <w:r>
        <w:rPr>
          <w:rFonts w:ascii="Arial" w:hAnsi="Arial" w:cs="Arial"/>
          <w:sz w:val="20"/>
          <w:szCs w:val="20"/>
        </w:rPr>
        <w:t xml:space="preserve"> бр.02/19,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2"/>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2"/>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М.П.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AB70DF" w:rsidRDefault="008D2399">
      <w:pPr>
        <w:shd w:val="clear" w:color="auto" w:fill="FFFFFF"/>
        <w:jc w:val="center"/>
        <w:rPr>
          <w:rFonts w:ascii="Arial" w:hAnsi="Arial" w:cs="Arial"/>
          <w:b/>
          <w:bCs/>
          <w:i/>
          <w:iCs/>
          <w:sz w:val="20"/>
          <w:szCs w:val="20"/>
        </w:rPr>
      </w:pPr>
      <w:r>
        <w:rPr>
          <w:rFonts w:ascii="Arial" w:hAnsi="Arial" w:cs="Arial"/>
          <w:b/>
          <w:bCs/>
          <w:iCs/>
          <w:sz w:val="20"/>
          <w:szCs w:val="20"/>
        </w:rPr>
        <w:t>VI МОДЕЛ УГОВОРА</w:t>
      </w:r>
    </w:p>
    <w:p w:rsidR="00AB70DF" w:rsidRDefault="00AB70DF">
      <w:pPr>
        <w:shd w:val="clear" w:color="auto" w:fill="FFFFFF"/>
        <w:jc w:val="center"/>
        <w:rPr>
          <w:rFonts w:ascii="Arial" w:hAnsi="Arial" w:cs="Arial"/>
          <w:b/>
          <w:bCs/>
          <w:i/>
          <w:iCs/>
          <w:sz w:val="20"/>
          <w:szCs w:val="20"/>
        </w:rPr>
      </w:pPr>
    </w:p>
    <w:p w:rsidR="00AB70DF" w:rsidRDefault="008D2399">
      <w:pPr>
        <w:ind w:left="360"/>
        <w:jc w:val="center"/>
        <w:rPr>
          <w:rFonts w:ascii="Arial" w:hAnsi="Arial" w:cs="Arial"/>
          <w:b/>
          <w:sz w:val="20"/>
          <w:szCs w:val="20"/>
        </w:rPr>
      </w:pPr>
      <w:r>
        <w:rPr>
          <w:rFonts w:ascii="Arial" w:hAnsi="Arial" w:cs="Arial"/>
          <w:b/>
          <w:sz w:val="20"/>
          <w:szCs w:val="20"/>
        </w:rPr>
        <w:t xml:space="preserve">УГОВОР О </w:t>
      </w:r>
    </w:p>
    <w:p w:rsidR="00AB70DF" w:rsidRDefault="008D2399">
      <w:pPr>
        <w:ind w:left="360"/>
        <w:jc w:val="center"/>
        <w:rPr>
          <w:rFonts w:ascii="Arial" w:hAnsi="Arial" w:cs="Arial"/>
          <w:b/>
          <w:bCs/>
          <w:iCs/>
          <w:sz w:val="20"/>
          <w:szCs w:val="20"/>
        </w:rPr>
      </w:pPr>
      <w:r>
        <w:rPr>
          <w:rFonts w:ascii="Arial" w:hAnsi="Arial" w:cs="Arial"/>
          <w:b/>
          <w:sz w:val="20"/>
          <w:szCs w:val="20"/>
        </w:rPr>
        <w:t>НАБАВЦИ -</w:t>
      </w:r>
      <w:r>
        <w:rPr>
          <w:rFonts w:ascii="Arial" w:hAnsi="Arial" w:cs="Arial"/>
          <w:b/>
          <w:iCs/>
          <w:sz w:val="20"/>
          <w:szCs w:val="20"/>
        </w:rPr>
        <w:t xml:space="preserve"> </w:t>
      </w:r>
      <w:r>
        <w:rPr>
          <w:rFonts w:ascii="Arial" w:hAnsi="Arial" w:cs="Arial"/>
          <w:b/>
          <w:bCs/>
          <w:iCs/>
          <w:sz w:val="20"/>
          <w:szCs w:val="20"/>
        </w:rPr>
        <w:t>ПОТРОШНИ МАТЕРИЈАЛ ЗА ОДРЖАВАЊЕ МАШИНСКИХ ИНСТАЛАЦИЈА ПО ПАРТИЈАМА</w:t>
      </w:r>
    </w:p>
    <w:p w:rsidR="00AB70DF" w:rsidRPr="002E4DD4" w:rsidRDefault="008D2399">
      <w:pPr>
        <w:ind w:left="360"/>
        <w:jc w:val="center"/>
        <w:rPr>
          <w:rFonts w:ascii="Arial" w:hAnsi="Arial" w:cs="Arial"/>
          <w:b/>
          <w:sz w:val="20"/>
          <w:szCs w:val="20"/>
          <w:lang w:val="sr-Cyrl-RS"/>
        </w:rPr>
      </w:pPr>
      <w:r>
        <w:rPr>
          <w:rFonts w:ascii="Arial" w:hAnsi="Arial" w:cs="Arial"/>
          <w:b/>
          <w:bCs/>
          <w:iCs/>
          <w:sz w:val="20"/>
          <w:szCs w:val="20"/>
        </w:rPr>
        <w:t xml:space="preserve">ПАРТИЈА </w:t>
      </w:r>
      <w:r w:rsidR="002E4DD4">
        <w:rPr>
          <w:rFonts w:ascii="Arial" w:hAnsi="Arial" w:cs="Arial"/>
          <w:b/>
          <w:bCs/>
          <w:iCs/>
          <w:sz w:val="20"/>
          <w:szCs w:val="20"/>
          <w:lang w:val="sr-Cyrl-RS"/>
        </w:rPr>
        <w:t xml:space="preserve">6 </w:t>
      </w:r>
      <w:r w:rsidR="002E4DD4">
        <w:rPr>
          <w:rFonts w:ascii="Arial" w:hAnsi="Arial" w:cs="Arial"/>
          <w:b/>
          <w:bCs/>
          <w:iCs/>
          <w:sz w:val="20"/>
          <w:szCs w:val="20"/>
        </w:rPr>
        <w:t xml:space="preserve">– </w:t>
      </w:r>
      <w:r w:rsidR="002E4DD4">
        <w:rPr>
          <w:rFonts w:ascii="Arial" w:hAnsi="Arial" w:cs="Arial"/>
          <w:b/>
          <w:bCs/>
          <w:iCs/>
          <w:sz w:val="20"/>
          <w:szCs w:val="20"/>
          <w:lang w:val="sr-Cyrl-RS"/>
        </w:rPr>
        <w:t>ПОТРОШНИ МАТЕРИЈАЛ ЗА ПОДСТАНИЦЕ</w:t>
      </w:r>
    </w:p>
    <w:p w:rsidR="00AB70DF" w:rsidRDefault="00AB70DF">
      <w:pPr>
        <w:ind w:left="360"/>
        <w:jc w:val="center"/>
        <w:rPr>
          <w:rFonts w:ascii="Arial" w:hAnsi="Arial" w:cs="Arial"/>
          <w:b/>
          <w:sz w:val="20"/>
          <w:szCs w:val="20"/>
        </w:rPr>
      </w:pPr>
    </w:p>
    <w:p w:rsidR="00AB70DF" w:rsidRDefault="008D2399">
      <w:pPr>
        <w:pStyle w:val="NoSpacing"/>
        <w:jc w:val="both"/>
        <w:rPr>
          <w:rFonts w:ascii="Arial" w:hAnsi="Arial" w:cs="Arial"/>
          <w:sz w:val="20"/>
          <w:szCs w:val="20"/>
        </w:rPr>
      </w:pPr>
      <w:r>
        <w:rPr>
          <w:rFonts w:ascii="Arial" w:hAnsi="Arial" w:cs="Arial"/>
          <w:sz w:val="20"/>
          <w:szCs w:val="20"/>
        </w:rPr>
        <w:t>Закључен између :</w:t>
      </w:r>
    </w:p>
    <w:p w:rsidR="00AB70DF" w:rsidRDefault="00AB70DF">
      <w:pPr>
        <w:pStyle w:val="NoSpacing"/>
        <w:jc w:val="both"/>
        <w:rPr>
          <w:rFonts w:ascii="Arial" w:hAnsi="Arial" w:cs="Arial"/>
          <w:sz w:val="20"/>
          <w:szCs w:val="20"/>
        </w:rPr>
      </w:pPr>
    </w:p>
    <w:p w:rsidR="00AB70DF" w:rsidRDefault="008D2399">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ул.Нишавска  бр.11, 18300 Пирот, (матични број:07295871; ПИБ: 100187823), кога заступа директор Братислав Ћирић (у даљем тексту: Наручилац), с једне стране,  </w:t>
      </w:r>
      <w:r>
        <w:rPr>
          <w:rFonts w:ascii="Arial" w:hAnsi="Arial" w:cs="Arial"/>
          <w:sz w:val="20"/>
          <w:szCs w:val="20"/>
        </w:rPr>
        <w:t>и</w:t>
      </w:r>
    </w:p>
    <w:p w:rsidR="00AB70DF" w:rsidRDefault="00AB70DF">
      <w:pPr>
        <w:pStyle w:val="NoSpacing"/>
        <w:jc w:val="both"/>
        <w:rPr>
          <w:rFonts w:ascii="Arial" w:hAnsi="Arial" w:cs="Arial"/>
          <w:sz w:val="20"/>
          <w:szCs w:val="20"/>
        </w:rPr>
      </w:pPr>
    </w:p>
    <w:p w:rsidR="00AB70DF" w:rsidRDefault="008D2399">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Pr>
          <w:rFonts w:ascii="Arial" w:hAnsi="Arial" w:cs="Arial"/>
          <w:sz w:val="20"/>
          <w:szCs w:val="20"/>
        </w:rPr>
        <w:t>кога заступа  ___________________   ( у даљем тексту:  Испуручилац,  ), с друге стране.</w:t>
      </w:r>
    </w:p>
    <w:p w:rsidR="00AB70DF" w:rsidRDefault="008D2399">
      <w:pPr>
        <w:pStyle w:val="NoSpacing"/>
        <w:jc w:val="center"/>
        <w:rPr>
          <w:rFonts w:ascii="Arial" w:hAnsi="Arial" w:cs="Arial"/>
          <w:sz w:val="20"/>
          <w:szCs w:val="20"/>
        </w:rPr>
      </w:pPr>
      <w:r>
        <w:rPr>
          <w:rFonts w:ascii="Arial" w:hAnsi="Arial" w:cs="Arial"/>
          <w:sz w:val="20"/>
          <w:szCs w:val="20"/>
        </w:rPr>
        <w:t>Члан 1.</w:t>
      </w:r>
    </w:p>
    <w:p w:rsidR="00AB70DF" w:rsidRDefault="008D2399">
      <w:pPr>
        <w:pStyle w:val="NoSpacing"/>
        <w:jc w:val="both"/>
        <w:rPr>
          <w:rFonts w:ascii="Arial" w:hAnsi="Arial" w:cs="Arial"/>
          <w:sz w:val="20"/>
          <w:szCs w:val="20"/>
        </w:rPr>
      </w:pPr>
      <w:r>
        <w:rPr>
          <w:rFonts w:ascii="Arial" w:hAnsi="Arial" w:cs="Arial"/>
          <w:sz w:val="20"/>
          <w:szCs w:val="20"/>
        </w:rPr>
        <w:t>Испоручилац се обавезује да врши __________________________(предмет набавке) за потребе ЈКП ,,Градска Топлана’’ у Пироту</w:t>
      </w:r>
      <w:r>
        <w:rPr>
          <w:rFonts w:ascii="Arial" w:hAnsi="Arial" w:cs="Arial"/>
          <w:sz w:val="20"/>
          <w:szCs w:val="20"/>
          <w:lang w:val="ru-RU"/>
        </w:rPr>
        <w:t xml:space="preserve">, </w:t>
      </w:r>
      <w:r>
        <w:rPr>
          <w:rFonts w:ascii="Arial" w:hAnsi="Arial" w:cs="Arial"/>
          <w:sz w:val="20"/>
          <w:szCs w:val="20"/>
        </w:rPr>
        <w:t xml:space="preserve">у свему према понуди и спецификацији добара бр. _______________од _____________ године, која је саставни део овог Уговора.  </w:t>
      </w:r>
    </w:p>
    <w:p w:rsidR="00AB70DF" w:rsidRDefault="00AB70DF">
      <w:pPr>
        <w:pStyle w:val="NoSpacing"/>
        <w:spacing w:line="360" w:lineRule="auto"/>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2.</w:t>
      </w:r>
    </w:p>
    <w:p w:rsidR="00AB70DF" w:rsidRDefault="008D2399">
      <w:pPr>
        <w:pStyle w:val="NoSpacing"/>
        <w:spacing w:line="360" w:lineRule="auto"/>
        <w:jc w:val="both"/>
        <w:rPr>
          <w:rFonts w:ascii="Arial" w:hAnsi="Arial" w:cs="Arial"/>
          <w:sz w:val="20"/>
          <w:szCs w:val="20"/>
        </w:rPr>
      </w:pPr>
      <w:r>
        <w:rPr>
          <w:rFonts w:ascii="Arial" w:hAnsi="Arial" w:cs="Arial"/>
          <w:sz w:val="20"/>
          <w:szCs w:val="20"/>
        </w:rPr>
        <w:t>Укупно уговорена цена за добра, из члана 1. Овог Уговора, износи:</w:t>
      </w:r>
    </w:p>
    <w:p w:rsidR="00AB70DF" w:rsidRDefault="00AB70DF">
      <w:pPr>
        <w:pStyle w:val="NoSpacing"/>
        <w:spacing w:line="360" w:lineRule="auto"/>
        <w:jc w:val="both"/>
        <w:rPr>
          <w:rFonts w:ascii="Arial" w:hAnsi="Arial" w:cs="Arial"/>
          <w:sz w:val="20"/>
          <w:szCs w:val="20"/>
        </w:rPr>
      </w:pPr>
    </w:p>
    <w:p w:rsidR="00AB70DF" w:rsidRDefault="008D2399">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AB70DF" w:rsidRDefault="008D2399">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AB70DF" w:rsidRDefault="00AB70DF">
      <w:pPr>
        <w:pStyle w:val="NoSpacing"/>
        <w:ind w:left="-284"/>
        <w:jc w:val="both"/>
        <w:rPr>
          <w:rFonts w:ascii="Arial" w:hAnsi="Arial" w:cs="Arial"/>
          <w:sz w:val="20"/>
          <w:szCs w:val="20"/>
          <w:lang w:val="ru-RU"/>
        </w:rPr>
      </w:pPr>
    </w:p>
    <w:p w:rsidR="00AB70DF" w:rsidRDefault="008D2399">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AB70DF" w:rsidRDefault="00AB70DF">
      <w:pPr>
        <w:pStyle w:val="NoSpacing"/>
        <w:ind w:left="-284"/>
        <w:jc w:val="both"/>
        <w:rPr>
          <w:rFonts w:ascii="Arial" w:hAnsi="Arial" w:cs="Arial"/>
          <w:sz w:val="20"/>
          <w:szCs w:val="20"/>
          <w:lang w:val="ru-RU"/>
        </w:rPr>
      </w:pPr>
    </w:p>
    <w:p w:rsidR="00AB70DF" w:rsidRDefault="008D2399">
      <w:pPr>
        <w:pStyle w:val="NoSpacing"/>
        <w:ind w:left="-284"/>
        <w:jc w:val="both"/>
      </w:pPr>
      <w:r>
        <w:rPr>
          <w:rFonts w:ascii="Arial" w:hAnsi="Arial" w:cs="Arial"/>
          <w:sz w:val="20"/>
          <w:szCs w:val="20"/>
          <w:lang w:val="ru-RU"/>
        </w:rPr>
        <w:t xml:space="preserve">     (и словима:______________________________________________________ динара).</w:t>
      </w:r>
    </w:p>
    <w:p w:rsidR="00AB70DF" w:rsidRDefault="00AB70DF">
      <w:pPr>
        <w:pStyle w:val="NoSpacing"/>
        <w:spacing w:line="360" w:lineRule="auto"/>
        <w:jc w:val="both"/>
      </w:pPr>
    </w:p>
    <w:p w:rsidR="00AB70DF" w:rsidRDefault="008D2399">
      <w:pPr>
        <w:pStyle w:val="NoSpacing"/>
        <w:spacing w:line="360" w:lineRule="auto"/>
        <w:jc w:val="both"/>
        <w:rPr>
          <w:rFonts w:ascii="Arial" w:hAnsi="Arial" w:cs="Arial"/>
          <w:sz w:val="20"/>
          <w:szCs w:val="20"/>
        </w:rPr>
      </w:pPr>
      <w:r>
        <w:rPr>
          <w:rFonts w:ascii="Arial" w:hAnsi="Arial" w:cs="Arial"/>
          <w:sz w:val="20"/>
          <w:szCs w:val="20"/>
        </w:rPr>
        <w:t>Укупно уговорена цена, из усвојене понуде Испоручиоца, је непроменљива,фиксна.</w:t>
      </w:r>
    </w:p>
    <w:p w:rsidR="00AB70DF" w:rsidRDefault="00AB70DF">
      <w:pPr>
        <w:pStyle w:val="NoSpacing"/>
        <w:spacing w:line="360" w:lineRule="auto"/>
        <w:jc w:val="both"/>
        <w:rPr>
          <w:rFonts w:ascii="Arial" w:hAnsi="Arial" w:cs="Arial"/>
          <w:sz w:val="20"/>
          <w:szCs w:val="20"/>
        </w:rPr>
      </w:pPr>
    </w:p>
    <w:p w:rsidR="00AB70DF" w:rsidRDefault="008D2399">
      <w:pPr>
        <w:pStyle w:val="NoSpacing"/>
        <w:spacing w:line="360" w:lineRule="auto"/>
        <w:jc w:val="center"/>
        <w:rPr>
          <w:rFonts w:ascii="Arial" w:hAnsi="Arial" w:cs="Arial"/>
          <w:sz w:val="20"/>
          <w:szCs w:val="20"/>
        </w:rPr>
      </w:pPr>
      <w:r>
        <w:rPr>
          <w:rFonts w:ascii="Arial" w:hAnsi="Arial" w:cs="Arial"/>
          <w:sz w:val="20"/>
          <w:szCs w:val="20"/>
        </w:rPr>
        <w:t>Члан 3.</w:t>
      </w:r>
    </w:p>
    <w:p w:rsidR="00AB70DF" w:rsidRDefault="008D2399">
      <w:pPr>
        <w:pStyle w:val="NoSpacing"/>
        <w:jc w:val="both"/>
        <w:rPr>
          <w:rFonts w:ascii="Arial" w:hAnsi="Arial" w:cs="Arial"/>
          <w:sz w:val="20"/>
          <w:szCs w:val="20"/>
        </w:rPr>
      </w:pPr>
      <w:r>
        <w:rPr>
          <w:rFonts w:ascii="Arial" w:hAnsi="Arial" w:cs="Arial"/>
          <w:sz w:val="20"/>
          <w:szCs w:val="20"/>
        </w:rPr>
        <w:t xml:space="preserve">Наручилац ће плаћање уговорене цене, извршити на основу месечног и коначног рачуна Испоручиоца, у року од 45 дана од пријема рачуна за достављена добра. </w:t>
      </w:r>
    </w:p>
    <w:p w:rsidR="00AB70DF" w:rsidRDefault="008D2399">
      <w:pPr>
        <w:pStyle w:val="NoSpacing"/>
        <w:jc w:val="both"/>
        <w:rPr>
          <w:rFonts w:ascii="Arial" w:hAnsi="Arial" w:cs="Arial"/>
          <w:sz w:val="20"/>
          <w:szCs w:val="20"/>
        </w:rPr>
      </w:pPr>
      <w:r>
        <w:rPr>
          <w:rFonts w:ascii="Arial" w:hAnsi="Arial" w:cs="Arial"/>
          <w:sz w:val="20"/>
          <w:szCs w:val="20"/>
        </w:rPr>
        <w:t>Уз рачун, Испоручилац је дужан да достави Записник о пријему добара потписан од овлашћених представника обе уговорне стране.</w:t>
      </w:r>
    </w:p>
    <w:p w:rsidR="00AB70DF" w:rsidRDefault="00AB70DF">
      <w:pPr>
        <w:pStyle w:val="NoSpacing"/>
        <w:spacing w:line="360" w:lineRule="auto"/>
        <w:jc w:val="center"/>
        <w:rPr>
          <w:rFonts w:ascii="Arial" w:hAnsi="Arial" w:cs="Arial"/>
          <w:sz w:val="20"/>
          <w:szCs w:val="20"/>
        </w:rPr>
      </w:pPr>
    </w:p>
    <w:p w:rsidR="00AB70DF" w:rsidRDefault="008D2399">
      <w:pPr>
        <w:pStyle w:val="NoSpacing"/>
        <w:spacing w:line="360" w:lineRule="auto"/>
        <w:jc w:val="center"/>
        <w:rPr>
          <w:rFonts w:ascii="Arial" w:hAnsi="Arial" w:cs="Arial"/>
          <w:sz w:val="20"/>
          <w:szCs w:val="20"/>
        </w:rPr>
      </w:pPr>
      <w:r>
        <w:rPr>
          <w:rFonts w:ascii="Arial" w:hAnsi="Arial" w:cs="Arial"/>
          <w:sz w:val="20"/>
          <w:szCs w:val="20"/>
        </w:rPr>
        <w:t>Члан 4.</w:t>
      </w:r>
    </w:p>
    <w:p w:rsidR="00AB70DF" w:rsidRDefault="008D2399">
      <w:pPr>
        <w:pStyle w:val="NoSpacing"/>
        <w:jc w:val="both"/>
        <w:rPr>
          <w:rFonts w:ascii="Arial" w:hAnsi="Arial" w:cs="Arial"/>
          <w:sz w:val="20"/>
          <w:szCs w:val="20"/>
        </w:rPr>
      </w:pPr>
      <w:r>
        <w:rPr>
          <w:rFonts w:ascii="Arial" w:hAnsi="Arial" w:cs="Arial"/>
          <w:sz w:val="20"/>
          <w:szCs w:val="20"/>
        </w:rPr>
        <w:t xml:space="preserve">Рок за доставу предметних добара је ___________________________ . </w:t>
      </w:r>
    </w:p>
    <w:p w:rsidR="00AB70DF" w:rsidRDefault="00AB70DF">
      <w:pPr>
        <w:pStyle w:val="NoSpacing"/>
        <w:jc w:val="both"/>
        <w:rPr>
          <w:rFonts w:ascii="Arial" w:hAnsi="Arial" w:cs="Arial"/>
          <w:sz w:val="20"/>
          <w:szCs w:val="20"/>
        </w:rPr>
      </w:pPr>
    </w:p>
    <w:p w:rsidR="00AB70DF" w:rsidRDefault="00AB70DF">
      <w:pPr>
        <w:pStyle w:val="NoSpacing"/>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5.</w:t>
      </w:r>
    </w:p>
    <w:p w:rsidR="00AB70DF" w:rsidRDefault="008D2399">
      <w:pPr>
        <w:pStyle w:val="NoSpacing"/>
        <w:jc w:val="both"/>
        <w:rPr>
          <w:rFonts w:ascii="Arial" w:hAnsi="Arial" w:cs="Arial"/>
          <w:sz w:val="20"/>
          <w:szCs w:val="20"/>
        </w:rPr>
      </w:pPr>
      <w:r>
        <w:rPr>
          <w:rFonts w:ascii="Arial" w:hAnsi="Arial" w:cs="Arial"/>
          <w:sz w:val="20"/>
          <w:szCs w:val="20"/>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AB70DF" w:rsidRDefault="008D2399">
      <w:pPr>
        <w:pStyle w:val="NoSpacing"/>
        <w:jc w:val="both"/>
        <w:rPr>
          <w:rFonts w:ascii="Arial" w:hAnsi="Arial" w:cs="Arial"/>
          <w:sz w:val="20"/>
          <w:szCs w:val="20"/>
        </w:rPr>
      </w:pPr>
      <w:r>
        <w:rPr>
          <w:rFonts w:ascii="Arial" w:hAnsi="Arial" w:cs="Arial"/>
          <w:sz w:val="20"/>
          <w:szCs w:val="20"/>
        </w:rPr>
        <w:t>Уговорени рок, из члана 5.,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AB70DF" w:rsidRDefault="00AB70DF">
      <w:pPr>
        <w:pStyle w:val="NoSpacing"/>
        <w:spacing w:line="360" w:lineRule="auto"/>
        <w:rPr>
          <w:rFonts w:ascii="Arial" w:hAnsi="Arial" w:cs="Arial"/>
          <w:sz w:val="20"/>
          <w:szCs w:val="20"/>
        </w:rPr>
      </w:pPr>
    </w:p>
    <w:p w:rsidR="00AB70DF" w:rsidRDefault="00AB70DF">
      <w:pPr>
        <w:pStyle w:val="NoSpacing"/>
        <w:jc w:val="center"/>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6.</w:t>
      </w:r>
    </w:p>
    <w:p w:rsidR="00AB70DF" w:rsidRDefault="008D2399">
      <w:pPr>
        <w:jc w:val="both"/>
        <w:rPr>
          <w:rFonts w:ascii="Arial" w:hAnsi="Arial" w:cs="Arial"/>
          <w:sz w:val="20"/>
          <w:szCs w:val="20"/>
        </w:rPr>
      </w:pPr>
      <w:r>
        <w:rPr>
          <w:rFonts w:ascii="Arial" w:hAnsi="Arial" w:cs="Arial"/>
          <w:sz w:val="20"/>
          <w:szCs w:val="20"/>
        </w:rPr>
        <w:t>Испоручилац је сва добра извршио када их без примедби прими представник Наручиоца и сачини Записник о коначном пријему добара.</w:t>
      </w:r>
    </w:p>
    <w:p w:rsidR="00AB70DF" w:rsidRDefault="008D2399">
      <w:pPr>
        <w:jc w:val="both"/>
        <w:rPr>
          <w:rFonts w:ascii="Arial" w:hAnsi="Arial" w:cs="Arial"/>
          <w:sz w:val="20"/>
          <w:szCs w:val="20"/>
        </w:rPr>
      </w:pPr>
      <w:r>
        <w:rPr>
          <w:rFonts w:ascii="Arial" w:hAnsi="Arial" w:cs="Arial"/>
          <w:sz w:val="20"/>
          <w:szCs w:val="20"/>
        </w:rPr>
        <w:t>Уколико приликом пријема добара представник Наручиоца уочи недостатке он ће то унети у Записник о пријему добара. Уочене недостатке Испоручилац је дужан да отклони одмах, а најкасније у року од 10 дана од дана сачињавања Записника о рекламацији.</w:t>
      </w:r>
    </w:p>
    <w:p w:rsidR="00AB70DF" w:rsidRDefault="00AB70DF">
      <w:pPr>
        <w:pStyle w:val="NoSpacing"/>
        <w:rPr>
          <w:rFonts w:ascii="Arial" w:hAnsi="Arial" w:cs="Arial"/>
          <w:sz w:val="20"/>
          <w:szCs w:val="20"/>
        </w:rPr>
      </w:pPr>
    </w:p>
    <w:p w:rsidR="00AB70DF" w:rsidRDefault="008D2399">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AB70DF" w:rsidRDefault="008D2399">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AB70DF" w:rsidRDefault="008D2399">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AB70DF" w:rsidRDefault="00AB70DF">
      <w:pPr>
        <w:pStyle w:val="NoSpacing"/>
        <w:jc w:val="both"/>
        <w:rPr>
          <w:rFonts w:ascii="Arial" w:hAnsi="Arial" w:cs="Arial"/>
          <w:sz w:val="20"/>
          <w:szCs w:val="20"/>
          <w:lang w:val="ru-RU"/>
        </w:rPr>
      </w:pPr>
    </w:p>
    <w:p w:rsidR="00AB70DF" w:rsidRDefault="008D2399">
      <w:pPr>
        <w:pStyle w:val="NoSpacing"/>
        <w:jc w:val="center"/>
        <w:rPr>
          <w:rFonts w:ascii="Arial" w:hAnsi="Arial" w:cs="Arial"/>
          <w:sz w:val="20"/>
          <w:szCs w:val="20"/>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AB70DF" w:rsidRDefault="008D2399">
      <w:pPr>
        <w:pStyle w:val="NoSpacing"/>
        <w:rPr>
          <w:rFonts w:ascii="Arial" w:hAnsi="Arial" w:cs="Arial"/>
          <w:sz w:val="20"/>
          <w:szCs w:val="20"/>
        </w:rPr>
      </w:pPr>
      <w:r>
        <w:rPr>
          <w:rFonts w:ascii="Arial" w:hAnsi="Arial" w:cs="Arial"/>
          <w:sz w:val="20"/>
          <w:szCs w:val="20"/>
        </w:rPr>
        <w:t>Ако Испоручилац  не испуни своју уговорну обавезу, или ако задоцни са њеним испуњењем, дужан је да Наручиоцу плати уговорну казну и то:</w:t>
      </w:r>
    </w:p>
    <w:p w:rsidR="00AB70DF" w:rsidRDefault="008D2399">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AB70DF" w:rsidRDefault="00AB70DF">
      <w:pPr>
        <w:pStyle w:val="NoSpacing"/>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AB70DF" w:rsidRDefault="00AB70DF">
      <w:pPr>
        <w:pStyle w:val="NoSpacing"/>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AB70DF" w:rsidRDefault="008D2399">
      <w:pPr>
        <w:pStyle w:val="NoSpacing"/>
        <w:jc w:val="both"/>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AB70DF" w:rsidRDefault="00AB70DF">
      <w:pPr>
        <w:pStyle w:val="NoSpacing"/>
        <w:jc w:val="center"/>
      </w:pPr>
    </w:p>
    <w:p w:rsidR="00AB70DF" w:rsidRDefault="008D2399">
      <w:pPr>
        <w:pStyle w:val="NoSpacing"/>
        <w:jc w:val="center"/>
        <w:rPr>
          <w:rFonts w:ascii="Arial" w:hAnsi="Arial" w:cs="Arial"/>
          <w:sz w:val="20"/>
          <w:szCs w:val="20"/>
        </w:rPr>
      </w:pPr>
      <w:r>
        <w:rPr>
          <w:rFonts w:ascii="Arial" w:hAnsi="Arial" w:cs="Arial"/>
          <w:sz w:val="20"/>
          <w:szCs w:val="20"/>
        </w:rPr>
        <w:t>Члан 9.</w:t>
      </w:r>
    </w:p>
    <w:p w:rsidR="00AB70DF" w:rsidRDefault="008D2399">
      <w:pPr>
        <w:pStyle w:val="NoSpacing"/>
        <w:spacing w:line="360" w:lineRule="auto"/>
        <w:jc w:val="both"/>
        <w:rPr>
          <w:rFonts w:ascii="Arial" w:hAnsi="Arial" w:cs="Arial"/>
          <w:sz w:val="20"/>
          <w:szCs w:val="20"/>
        </w:rPr>
      </w:pPr>
      <w:r>
        <w:rPr>
          <w:rFonts w:ascii="Arial" w:hAnsi="Arial" w:cs="Arial"/>
          <w:sz w:val="20"/>
          <w:szCs w:val="20"/>
        </w:rPr>
        <w:t>Испоручиоц се обавезује да: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изврши уговорена предметна добра у свему према усвојеној понуди, квалитетно, строго поштујући захтеве из Конкурсне документације, према професионалним правилима </w:t>
      </w:r>
      <w:r>
        <w:rPr>
          <w:rFonts w:ascii="Arial" w:hAnsi="Arial" w:cs="Arial"/>
          <w:sz w:val="20"/>
          <w:szCs w:val="20"/>
        </w:rPr>
        <w:lastRenderedPageBreak/>
        <w:t xml:space="preserve">струке предвиђених за ову врсту посла, у складу са прописима, стандардима, техничким нормативима; </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уговорене обавезе изврши у року, утврђеном у члану 4. овог Уговора; </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са овлашћеним представником Наручиоца потпише Записник о коначном пријему добара;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извршења предметних добара, извршава захтеве овлашћеног лица Наручиоца, који се односе на те услуге, у складу са одредбама овог Уговора;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7.   предузме прописане мере безбедности и здравља на раду;</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9.</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20 дана од дана истека рока за извршење добара која су предмет набавке;</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w:t>
      </w:r>
    </w:p>
    <w:p w:rsidR="00AB70DF" w:rsidRDefault="00AB70DF">
      <w:pPr>
        <w:pStyle w:val="NoSpacing"/>
        <w:spacing w:line="360" w:lineRule="auto"/>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10.</w:t>
      </w:r>
    </w:p>
    <w:p w:rsidR="00AB70DF" w:rsidRDefault="008D2399">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1.    Испоручиоцу омогући извршење уговорених предметних добара;</w:t>
      </w:r>
    </w:p>
    <w:p w:rsidR="00AB70DF" w:rsidRDefault="008D2399">
      <w:pPr>
        <w:pStyle w:val="NoSpacing"/>
        <w:tabs>
          <w:tab w:val="left" w:pos="993"/>
        </w:tabs>
        <w:ind w:firstLine="567"/>
        <w:rPr>
          <w:rFonts w:ascii="Arial" w:hAnsi="Arial" w:cs="Arial"/>
          <w:sz w:val="20"/>
          <w:szCs w:val="20"/>
        </w:rPr>
      </w:pPr>
      <w:r>
        <w:rPr>
          <w:rFonts w:ascii="Arial" w:hAnsi="Arial" w:cs="Arial"/>
          <w:sz w:val="20"/>
          <w:szCs w:val="20"/>
        </w:rPr>
        <w:t>2.</w:t>
      </w:r>
      <w:r>
        <w:rPr>
          <w:rFonts w:ascii="Arial" w:hAnsi="Arial" w:cs="Arial"/>
          <w:sz w:val="20"/>
          <w:szCs w:val="20"/>
        </w:rPr>
        <w:tab/>
        <w:t>са Испоручиоцем потпише Записник о коначном пријему добара;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Испоручиоцу уредно плати цену, на начин и у роковима ближе одређеним одредбама овог Уговора;</w:t>
      </w:r>
    </w:p>
    <w:p w:rsidR="00AB70DF" w:rsidRDefault="008D2399">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w:t>
      </w:r>
    </w:p>
    <w:p w:rsidR="00AB70DF" w:rsidRDefault="00AB70DF">
      <w:pPr>
        <w:pStyle w:val="NoSpacing"/>
        <w:tabs>
          <w:tab w:val="left" w:pos="993"/>
        </w:tabs>
        <w:ind w:firstLine="567"/>
        <w:rPr>
          <w:rFonts w:ascii="Arial" w:hAnsi="Arial" w:cs="Arial"/>
          <w:sz w:val="20"/>
          <w:szCs w:val="20"/>
        </w:rPr>
      </w:pPr>
    </w:p>
    <w:p w:rsidR="00AB70DF" w:rsidRDefault="00AB70DF">
      <w:pPr>
        <w:pStyle w:val="NoSpacing"/>
        <w:tabs>
          <w:tab w:val="left" w:pos="993"/>
        </w:tabs>
        <w:ind w:firstLine="567"/>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11.</w:t>
      </w:r>
    </w:p>
    <w:p w:rsidR="00AB70DF" w:rsidRDefault="008D2399">
      <w:pPr>
        <w:pStyle w:val="NoSpacing"/>
        <w:rPr>
          <w:rFonts w:ascii="Arial" w:hAnsi="Arial" w:cs="Arial"/>
          <w:sz w:val="20"/>
          <w:szCs w:val="20"/>
        </w:rPr>
      </w:pPr>
      <w:r>
        <w:rPr>
          <w:rFonts w:ascii="Arial" w:hAnsi="Arial" w:cs="Arial"/>
          <w:sz w:val="20"/>
          <w:szCs w:val="20"/>
        </w:rPr>
        <w:t>Сматра се да је Испоручиоцу предао сва уговорена добра када их без примедби прими представник Наручиоца и сачини Записник о коначном пријему добара.</w:t>
      </w:r>
    </w:p>
    <w:p w:rsidR="00AB70DF" w:rsidRDefault="00AB70DF">
      <w:pPr>
        <w:pStyle w:val="NoSpacing"/>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Уколико приликом пријема добара представник Наручиоца уочи недостатке он ће то унети у Записник о пријему добара.</w:t>
      </w:r>
      <w:r w:rsidR="002E4DD4">
        <w:rPr>
          <w:rFonts w:ascii="Arial" w:hAnsi="Arial" w:cs="Arial"/>
          <w:sz w:val="20"/>
          <w:szCs w:val="20"/>
          <w:lang w:val="sr-Cyrl-RS"/>
        </w:rPr>
        <w:t xml:space="preserve"> </w:t>
      </w:r>
      <w:r>
        <w:rPr>
          <w:rFonts w:ascii="Arial" w:hAnsi="Arial" w:cs="Arial"/>
          <w:sz w:val="20"/>
          <w:szCs w:val="20"/>
        </w:rPr>
        <w:t>Уочене недостатке Извођач је дужан да отклони одмах, а најкасније у року од 10 дана од дана сачињавања Записника о рекламацији.</w:t>
      </w:r>
    </w:p>
    <w:p w:rsidR="00AB70DF" w:rsidRDefault="00AB70DF">
      <w:pPr>
        <w:pStyle w:val="NoSpacing"/>
        <w:spacing w:line="360" w:lineRule="auto"/>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12.</w:t>
      </w:r>
    </w:p>
    <w:p w:rsidR="00AB70DF" w:rsidRDefault="008D2399">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Испоручиоц:</w:t>
      </w:r>
    </w:p>
    <w:p w:rsidR="00AB70DF" w:rsidRDefault="008D2399">
      <w:pPr>
        <w:numPr>
          <w:ilvl w:val="0"/>
          <w:numId w:val="13"/>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AB70DF" w:rsidRDefault="008D2399">
      <w:pPr>
        <w:numPr>
          <w:ilvl w:val="0"/>
          <w:numId w:val="13"/>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Не отклони уочене недостатке у уговореном року, у складу са чланом 6. став 2. овог Уговора.</w:t>
      </w:r>
    </w:p>
    <w:p w:rsidR="00AB70DF" w:rsidRDefault="00AB70DF">
      <w:pPr>
        <w:tabs>
          <w:tab w:val="left" w:pos="1134"/>
        </w:tabs>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13.</w:t>
      </w:r>
    </w:p>
    <w:p w:rsidR="00AB70DF" w:rsidRDefault="008D2399">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AB70DF" w:rsidRDefault="00AB70DF">
      <w:pPr>
        <w:pStyle w:val="NoSpacing"/>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14.</w:t>
      </w:r>
    </w:p>
    <w:p w:rsidR="00AB70DF" w:rsidRDefault="008D2399">
      <w:pPr>
        <w:pStyle w:val="NoSpacing"/>
        <w:jc w:val="both"/>
        <w:rPr>
          <w:rFonts w:ascii="Arial" w:hAnsi="Arial" w:cs="Arial"/>
          <w:sz w:val="20"/>
          <w:szCs w:val="20"/>
        </w:rPr>
      </w:pPr>
      <w:r>
        <w:rPr>
          <w:rFonts w:ascii="Arial" w:hAnsi="Arial" w:cs="Arial"/>
          <w:sz w:val="20"/>
          <w:szCs w:val="20"/>
        </w:rPr>
        <w:t>Испоручиоцје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AB70DF" w:rsidRDefault="00AB70DF">
      <w:pPr>
        <w:pStyle w:val="NoSpacing"/>
        <w:jc w:val="both"/>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AB70DF" w:rsidRDefault="00AB70DF">
      <w:pPr>
        <w:pStyle w:val="NoSpacing"/>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15.</w:t>
      </w:r>
    </w:p>
    <w:p w:rsidR="00AB70DF" w:rsidRDefault="008D2399">
      <w:pPr>
        <w:pStyle w:val="NoSpacing"/>
        <w:spacing w:line="360" w:lineRule="auto"/>
        <w:jc w:val="both"/>
        <w:rPr>
          <w:rFonts w:ascii="Arial" w:hAnsi="Arial" w:cs="Arial"/>
          <w:sz w:val="20"/>
          <w:szCs w:val="20"/>
        </w:rPr>
      </w:pPr>
      <w:r>
        <w:rPr>
          <w:rFonts w:ascii="Arial" w:hAnsi="Arial" w:cs="Arial"/>
          <w:sz w:val="20"/>
          <w:szCs w:val="20"/>
        </w:rPr>
        <w:t>Саставни део овог Уговора  чини:</w:t>
      </w:r>
    </w:p>
    <w:p w:rsidR="00AB70DF" w:rsidRDefault="00E77BD6">
      <w:pPr>
        <w:pStyle w:val="NoSpacing"/>
        <w:tabs>
          <w:tab w:val="left" w:pos="851"/>
        </w:tabs>
        <w:ind w:firstLine="567"/>
        <w:jc w:val="both"/>
        <w:rPr>
          <w:rFonts w:ascii="Arial" w:hAnsi="Arial" w:cs="Arial"/>
          <w:sz w:val="20"/>
          <w:szCs w:val="20"/>
        </w:rPr>
      </w:pPr>
      <w:r>
        <w:rPr>
          <w:rFonts w:ascii="Arial" w:hAnsi="Arial" w:cs="Arial"/>
          <w:sz w:val="20"/>
          <w:szCs w:val="20"/>
        </w:rPr>
        <w:t xml:space="preserve">-   Понуда </w:t>
      </w:r>
      <w:r>
        <w:rPr>
          <w:rFonts w:ascii="Arial" w:hAnsi="Arial" w:cs="Arial"/>
          <w:sz w:val="20"/>
          <w:szCs w:val="20"/>
          <w:lang w:val="sr-Cyrl-RS"/>
        </w:rPr>
        <w:t>испоручиоца</w:t>
      </w:r>
      <w:r w:rsidR="008D2399">
        <w:rPr>
          <w:rFonts w:ascii="Arial" w:hAnsi="Arial" w:cs="Arial"/>
          <w:sz w:val="20"/>
          <w:szCs w:val="20"/>
        </w:rPr>
        <w:t xml:space="preserve"> бр. __________ од ___.___.2019. године;</w:t>
      </w:r>
    </w:p>
    <w:p w:rsidR="00AB70DF" w:rsidRDefault="008D2399">
      <w:pPr>
        <w:pStyle w:val="NoSpacing"/>
        <w:numPr>
          <w:ilvl w:val="0"/>
          <w:numId w:val="16"/>
        </w:numPr>
        <w:tabs>
          <w:tab w:val="left" w:pos="851"/>
        </w:tabs>
        <w:ind w:left="0" w:firstLine="567"/>
        <w:jc w:val="both"/>
        <w:rPr>
          <w:rFonts w:ascii="Arial" w:hAnsi="Arial" w:cs="Arial"/>
          <w:sz w:val="20"/>
          <w:szCs w:val="20"/>
        </w:rPr>
      </w:pPr>
      <w:r>
        <w:rPr>
          <w:rFonts w:ascii="Arial" w:hAnsi="Arial" w:cs="Arial"/>
          <w:sz w:val="20"/>
          <w:szCs w:val="20"/>
        </w:rPr>
        <w:lastRenderedPageBreak/>
        <w:t xml:space="preserve">Спецификација </w:t>
      </w:r>
      <w:r w:rsidR="00E77BD6">
        <w:rPr>
          <w:rFonts w:ascii="Arial" w:hAnsi="Arial" w:cs="Arial"/>
          <w:sz w:val="20"/>
          <w:szCs w:val="20"/>
          <w:lang w:val="sr-Cyrl-RS"/>
        </w:rPr>
        <w:t>добара</w:t>
      </w:r>
      <w:r>
        <w:rPr>
          <w:rFonts w:ascii="Arial" w:hAnsi="Arial" w:cs="Arial"/>
          <w:sz w:val="20"/>
          <w:szCs w:val="20"/>
        </w:rPr>
        <w:t xml:space="preserve"> са структуром цена;</w:t>
      </w:r>
    </w:p>
    <w:p w:rsidR="00AB70DF" w:rsidRDefault="00AB70DF">
      <w:pPr>
        <w:pStyle w:val="NoSpacing"/>
        <w:numPr>
          <w:ilvl w:val="0"/>
          <w:numId w:val="16"/>
        </w:numPr>
        <w:jc w:val="center"/>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16.</w:t>
      </w:r>
    </w:p>
    <w:p w:rsidR="00AB70DF" w:rsidRDefault="008D2399">
      <w:pPr>
        <w:pStyle w:val="NoSpacing"/>
        <w:rPr>
          <w:rFonts w:ascii="Arial" w:hAnsi="Arial" w:cs="Arial"/>
          <w:sz w:val="20"/>
          <w:szCs w:val="20"/>
        </w:rPr>
      </w:pPr>
      <w:r>
        <w:rPr>
          <w:rFonts w:ascii="Arial" w:hAnsi="Arial" w:cs="Arial"/>
          <w:sz w:val="20"/>
          <w:szCs w:val="20"/>
        </w:rPr>
        <w:t>Овај уговор сачињен је у 2 (два) истоветна примерка, од којих за сваку уговорну страну по 1 (један) примерак.</w:t>
      </w:r>
    </w:p>
    <w:p w:rsidR="00AB70DF" w:rsidRDefault="00AB70DF">
      <w:pPr>
        <w:pStyle w:val="NoSpacing"/>
        <w:jc w:val="center"/>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AB70DF" w:rsidRDefault="008D2399">
      <w:pPr>
        <w:rPr>
          <w:rFonts w:ascii="Arial" w:hAnsi="Arial" w:cs="Arial"/>
          <w:sz w:val="20"/>
          <w:szCs w:val="20"/>
        </w:rPr>
      </w:pPr>
      <w:r>
        <w:rPr>
          <w:rFonts w:ascii="Arial" w:hAnsi="Arial" w:cs="Arial"/>
          <w:sz w:val="20"/>
          <w:szCs w:val="20"/>
        </w:rPr>
        <w:t>ЈКП „ Градска топлана“ Пирот</w:t>
      </w:r>
    </w:p>
    <w:p w:rsidR="00AB70DF" w:rsidRDefault="008D2399">
      <w:pPr>
        <w:rPr>
          <w:rFonts w:ascii="Arial" w:hAnsi="Arial" w:cs="Arial"/>
          <w:sz w:val="20"/>
          <w:szCs w:val="20"/>
        </w:rPr>
      </w:pPr>
      <w:r>
        <w:rPr>
          <w:rFonts w:ascii="Arial" w:hAnsi="Arial" w:cs="Arial"/>
          <w:sz w:val="20"/>
          <w:szCs w:val="20"/>
        </w:rPr>
        <w:t xml:space="preserve">                  Директор  </w:t>
      </w:r>
    </w:p>
    <w:p w:rsidR="00AB70DF" w:rsidRDefault="00AB70DF">
      <w:pPr>
        <w:rPr>
          <w:rFonts w:ascii="Arial" w:hAnsi="Arial" w:cs="Arial"/>
          <w:sz w:val="20"/>
          <w:szCs w:val="20"/>
        </w:rPr>
      </w:pPr>
    </w:p>
    <w:p w:rsidR="00AB70DF" w:rsidRDefault="008D2399">
      <w:pPr>
        <w:tabs>
          <w:tab w:val="left" w:pos="6240"/>
        </w:tabs>
        <w:rPr>
          <w:rFonts w:ascii="Arial" w:hAnsi="Arial" w:cs="Arial"/>
          <w:sz w:val="20"/>
          <w:szCs w:val="20"/>
        </w:rPr>
      </w:pPr>
      <w:r>
        <w:rPr>
          <w:rFonts w:ascii="Arial" w:hAnsi="Arial" w:cs="Arial"/>
          <w:sz w:val="20"/>
          <w:szCs w:val="20"/>
        </w:rPr>
        <w:t>___________________________                           ___________________________</w:t>
      </w:r>
    </w:p>
    <w:p w:rsidR="00AB70DF" w:rsidRDefault="008D2399">
      <w:pPr>
        <w:rPr>
          <w:rFonts w:ascii="Arial" w:hAnsi="Arial" w:cs="Arial"/>
          <w:sz w:val="20"/>
          <w:szCs w:val="20"/>
        </w:rPr>
      </w:pPr>
      <w:r>
        <w:rPr>
          <w:rFonts w:ascii="Arial" w:hAnsi="Arial" w:cs="Arial"/>
          <w:sz w:val="20"/>
          <w:szCs w:val="20"/>
        </w:rPr>
        <w:t xml:space="preserve">    Братислав Ћирић, дипл.ек </w:t>
      </w:r>
    </w:p>
    <w:p w:rsidR="00AB70DF" w:rsidRDefault="00AB70DF">
      <w:pPr>
        <w:pStyle w:val="NoSpacing"/>
        <w:jc w:val="both"/>
        <w:rPr>
          <w:rFonts w:ascii="Arial" w:hAnsi="Arial" w:cs="Arial"/>
          <w:sz w:val="20"/>
          <w:szCs w:val="20"/>
        </w:rPr>
      </w:pPr>
    </w:p>
    <w:p w:rsidR="00AB70DF" w:rsidRDefault="00AB70DF">
      <w:pPr>
        <w:pStyle w:val="NoSpacing"/>
        <w:jc w:val="both"/>
        <w:rPr>
          <w:rFonts w:ascii="Arial" w:hAnsi="Arial" w:cs="Arial"/>
          <w:sz w:val="20"/>
          <w:szCs w:val="20"/>
        </w:rPr>
      </w:pPr>
    </w:p>
    <w:p w:rsidR="00AB70DF" w:rsidRDefault="00AB70DF">
      <w:pPr>
        <w:pStyle w:val="NoSpacing"/>
        <w:jc w:val="both"/>
        <w:rPr>
          <w:rFonts w:ascii="Arial" w:hAnsi="Arial" w:cs="Arial"/>
          <w:sz w:val="20"/>
          <w:szCs w:val="20"/>
        </w:rPr>
      </w:pPr>
    </w:p>
    <w:p w:rsidR="00AB70DF" w:rsidRDefault="00AB70DF">
      <w:pPr>
        <w:pStyle w:val="NoSpacing"/>
        <w:jc w:val="both"/>
        <w:rPr>
          <w:rFonts w:ascii="Arial" w:hAnsi="Arial" w:cs="Arial"/>
          <w:sz w:val="20"/>
          <w:szCs w:val="20"/>
        </w:rPr>
      </w:pPr>
    </w:p>
    <w:p w:rsidR="00AB70DF" w:rsidRDefault="008D2399">
      <w:pPr>
        <w:shd w:val="clear" w:color="auto" w:fill="FFFFFF"/>
        <w:jc w:val="center"/>
        <w:rPr>
          <w:rFonts w:ascii="Arial" w:hAnsi="Arial" w:cs="Arial"/>
          <w:b/>
          <w:bCs/>
          <w:i/>
          <w:iCs/>
          <w:sz w:val="20"/>
          <w:szCs w:val="20"/>
        </w:rPr>
      </w:pPr>
      <w:r>
        <w:rPr>
          <w:rFonts w:ascii="Arial" w:hAnsi="Arial" w:cs="Arial"/>
          <w:b/>
          <w:bCs/>
          <w:iCs/>
          <w:sz w:val="20"/>
          <w:szCs w:val="20"/>
        </w:rPr>
        <w:t>VII УПУТСТВО ПОНУЂАЧИМА КАКО ДА САЧИНЕ ПОНУДУ</w:t>
      </w:r>
    </w:p>
    <w:p w:rsidR="00AB70DF" w:rsidRDefault="00AB70DF">
      <w:pPr>
        <w:jc w:val="both"/>
        <w:rPr>
          <w:rFonts w:ascii="Arial" w:hAnsi="Arial" w:cs="Arial"/>
          <w:b/>
          <w:bCs/>
          <w:i/>
          <w:iCs/>
          <w:sz w:val="20"/>
          <w:szCs w:val="20"/>
        </w:rPr>
      </w:pPr>
    </w:p>
    <w:p w:rsidR="00AB70DF" w:rsidRDefault="008D2399">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AB70DF" w:rsidRDefault="008D2399">
      <w:pPr>
        <w:jc w:val="both"/>
        <w:rPr>
          <w:rFonts w:ascii="Arial" w:hAnsi="Arial" w:cs="Arial"/>
          <w:sz w:val="20"/>
          <w:szCs w:val="20"/>
        </w:rPr>
      </w:pPr>
      <w:r>
        <w:rPr>
          <w:rFonts w:ascii="Arial" w:hAnsi="Arial" w:cs="Arial"/>
          <w:sz w:val="20"/>
          <w:szCs w:val="20"/>
        </w:rPr>
        <w:t>Понуђач подноси понуду на српском језику.</w:t>
      </w:r>
    </w:p>
    <w:p w:rsidR="00AB70DF" w:rsidRDefault="00AB70DF">
      <w:pPr>
        <w:jc w:val="both"/>
        <w:rPr>
          <w:rFonts w:ascii="Arial" w:hAnsi="Arial" w:cs="Arial"/>
          <w:sz w:val="20"/>
          <w:szCs w:val="20"/>
        </w:rPr>
      </w:pPr>
    </w:p>
    <w:p w:rsidR="00AB70DF" w:rsidRDefault="008D2399">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AB70DF" w:rsidRDefault="008D2399">
      <w:pPr>
        <w:jc w:val="both"/>
        <w:rPr>
          <w:rFonts w:ascii="Arial" w:hAnsi="Arial" w:cs="Arial"/>
          <w:sz w:val="20"/>
          <w:szCs w:val="20"/>
        </w:rPr>
      </w:pPr>
      <w:r>
        <w:rPr>
          <w:rFonts w:ascii="Arial" w:eastAsia="TimesNewRomanPSMT" w:hAnsi="Arial" w:cs="Arial"/>
          <w:bCs/>
          <w:sz w:val="20"/>
          <w:szCs w:val="20"/>
        </w:rPr>
        <w:t xml:space="preserve">ЈКП ,,Градска топлана“ Пирот, ул. Нишавска бр.11,са назнаком: </w:t>
      </w:r>
      <w:r>
        <w:rPr>
          <w:rFonts w:ascii="Arial" w:eastAsia="TimesNewRomanPS-BoldMT" w:hAnsi="Arial" w:cs="Arial"/>
          <w:b/>
          <w:bCs/>
          <w:sz w:val="20"/>
          <w:szCs w:val="20"/>
        </w:rPr>
        <w:t>,,Понуда за јавну набавку</w:t>
      </w:r>
      <w:r>
        <w:rPr>
          <w:rFonts w:ascii="Arial" w:hAnsi="Arial" w:cs="Arial"/>
          <w:sz w:val="20"/>
          <w:szCs w:val="20"/>
        </w:rPr>
        <w:t xml:space="preserve"> - добара –</w:t>
      </w:r>
      <w:r>
        <w:rPr>
          <w:rFonts w:ascii="Arial" w:hAnsi="Arial" w:cs="Arial"/>
          <w:iCs/>
          <w:sz w:val="20"/>
          <w:szCs w:val="20"/>
        </w:rPr>
        <w:t xml:space="preserve">Потрошни материјал за одржавање машинских инсталација по партијама, партија </w:t>
      </w:r>
      <w:r w:rsidR="002E4DD4">
        <w:rPr>
          <w:rFonts w:ascii="Arial" w:hAnsi="Arial" w:cs="Arial"/>
          <w:iCs/>
          <w:sz w:val="20"/>
          <w:szCs w:val="20"/>
          <w:lang w:val="sr-Cyrl-RS"/>
        </w:rPr>
        <w:t>6</w:t>
      </w:r>
      <w:r>
        <w:rPr>
          <w:rFonts w:ascii="Arial" w:hAnsi="Arial" w:cs="Arial"/>
          <w:iCs/>
          <w:sz w:val="20"/>
          <w:szCs w:val="20"/>
        </w:rPr>
        <w:t xml:space="preserve"> – </w:t>
      </w:r>
      <w:r w:rsidR="002E4DD4">
        <w:rPr>
          <w:rFonts w:ascii="Arial" w:hAnsi="Arial" w:cs="Arial"/>
          <w:iCs/>
          <w:sz w:val="20"/>
          <w:szCs w:val="20"/>
          <w:lang w:val="sr-Cyrl-RS"/>
        </w:rPr>
        <w:t>потрошни материјал за подстанице</w:t>
      </w:r>
      <w:r>
        <w:rPr>
          <w:rFonts w:ascii="Arial" w:hAnsi="Arial" w:cs="Arial"/>
          <w:iCs/>
          <w:sz w:val="20"/>
          <w:szCs w:val="20"/>
        </w:rPr>
        <w:t>, ЈН број 02/19</w:t>
      </w:r>
      <w:r>
        <w:rPr>
          <w:rFonts w:ascii="Arial" w:hAnsi="Arial" w:cs="Arial"/>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hAnsi="Arial" w:cs="Arial"/>
          <w:sz w:val="20"/>
          <w:szCs w:val="20"/>
        </w:rPr>
        <w:t xml:space="preserve">Понуда се сматра благовременом уколико је примљена од стране наручиоца </w:t>
      </w:r>
      <w:r>
        <w:rPr>
          <w:rFonts w:ascii="Arial" w:hAnsi="Arial" w:cs="Arial"/>
          <w:color w:val="000000"/>
          <w:sz w:val="20"/>
          <w:szCs w:val="20"/>
        </w:rPr>
        <w:t xml:space="preserve">до 06.05.2019 до </w:t>
      </w:r>
      <w:r>
        <w:rPr>
          <w:rFonts w:ascii="Arial" w:hAnsi="Arial" w:cs="Arial"/>
          <w:sz w:val="20"/>
          <w:szCs w:val="20"/>
        </w:rPr>
        <w:t>1</w:t>
      </w:r>
      <w:r w:rsidR="002E4DD4">
        <w:rPr>
          <w:rFonts w:ascii="Arial" w:hAnsi="Arial" w:cs="Arial"/>
          <w:sz w:val="20"/>
          <w:szCs w:val="20"/>
          <w:lang w:val="sr-Cyrl-RS"/>
        </w:rPr>
        <w:t>2</w:t>
      </w:r>
      <w:r>
        <w:rPr>
          <w:rFonts w:ascii="Arial" w:hAnsi="Arial" w:cs="Arial"/>
          <w:sz w:val="20"/>
          <w:szCs w:val="20"/>
        </w:rPr>
        <w:t xml:space="preserve"> часова.</w:t>
      </w:r>
    </w:p>
    <w:p w:rsidR="00AB70DF" w:rsidRDefault="008D2399">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B70DF" w:rsidRDefault="008D2399">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AB70DF" w:rsidRDefault="008D2399">
      <w:pPr>
        <w:jc w:val="both"/>
        <w:rPr>
          <w:rFonts w:ascii="Arial" w:hAnsi="Arial" w:cs="Arial"/>
          <w:sz w:val="20"/>
          <w:szCs w:val="20"/>
        </w:rPr>
      </w:pPr>
      <w:r>
        <w:rPr>
          <w:rFonts w:ascii="Arial" w:hAnsi="Arial" w:cs="Arial"/>
          <w:sz w:val="20"/>
          <w:szCs w:val="20"/>
        </w:rPr>
        <w:t xml:space="preserve">Понуда мора да садржи оверен и потписан: </w:t>
      </w:r>
    </w:p>
    <w:p w:rsidR="00AB70DF" w:rsidRDefault="008D2399">
      <w:pPr>
        <w:numPr>
          <w:ilvl w:val="0"/>
          <w:numId w:val="14"/>
        </w:numPr>
        <w:jc w:val="both"/>
        <w:rPr>
          <w:rFonts w:ascii="Arial" w:hAnsi="Arial" w:cs="Arial"/>
          <w:sz w:val="20"/>
          <w:szCs w:val="20"/>
        </w:rPr>
      </w:pPr>
      <w:r>
        <w:rPr>
          <w:rFonts w:ascii="Arial" w:hAnsi="Arial" w:cs="Arial"/>
          <w:sz w:val="20"/>
          <w:szCs w:val="20"/>
        </w:rPr>
        <w:t xml:space="preserve">Образац понуде (Образац 1); </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структуре понуђене цене (Образац 2);</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трошкова припреме понуде (Образац 3);</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(Образац 5);</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AB70DF" w:rsidRDefault="008D2399">
      <w:pPr>
        <w:numPr>
          <w:ilvl w:val="0"/>
          <w:numId w:val="14"/>
        </w:numPr>
        <w:jc w:val="both"/>
        <w:rPr>
          <w:rFonts w:ascii="Arial" w:hAnsi="Arial" w:cs="Arial"/>
          <w:sz w:val="20"/>
          <w:szCs w:val="20"/>
        </w:rPr>
      </w:pPr>
      <w:r>
        <w:rPr>
          <w:rFonts w:ascii="Arial" w:hAnsi="Arial" w:cs="Arial"/>
          <w:sz w:val="20"/>
          <w:szCs w:val="20"/>
        </w:rPr>
        <w:t>Модел уговора;</w:t>
      </w:r>
    </w:p>
    <w:p w:rsidR="00AB70DF" w:rsidRDefault="00AB70DF">
      <w:pPr>
        <w:jc w:val="both"/>
        <w:rPr>
          <w:rFonts w:ascii="Arial" w:hAnsi="Arial" w:cs="Arial"/>
          <w:sz w:val="20"/>
          <w:szCs w:val="20"/>
        </w:rPr>
      </w:pPr>
    </w:p>
    <w:p w:rsidR="00AB70DF" w:rsidRDefault="00AB70DF">
      <w:pPr>
        <w:jc w:val="both"/>
        <w:rPr>
          <w:rFonts w:ascii="Arial" w:hAnsi="Arial" w:cs="Arial"/>
          <w:b/>
          <w:i/>
          <w:iCs/>
          <w:sz w:val="20"/>
          <w:szCs w:val="20"/>
        </w:rPr>
      </w:pPr>
    </w:p>
    <w:p w:rsidR="00AB70DF" w:rsidRDefault="008D2399">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AB70DF" w:rsidRDefault="008D2399">
      <w:pPr>
        <w:jc w:val="both"/>
        <w:rPr>
          <w:rFonts w:ascii="Arial" w:hAnsi="Arial" w:cs="Arial"/>
          <w:sz w:val="20"/>
          <w:szCs w:val="20"/>
        </w:rPr>
      </w:pPr>
      <w:r>
        <w:rPr>
          <w:rFonts w:ascii="Arial" w:hAnsi="Arial" w:cs="Arial"/>
          <w:sz w:val="20"/>
          <w:szCs w:val="20"/>
        </w:rPr>
        <w:t>Набавка је обликована у партијама</w:t>
      </w:r>
    </w:p>
    <w:p w:rsidR="00AB70DF" w:rsidRDefault="00AB70DF">
      <w:pPr>
        <w:jc w:val="both"/>
        <w:rPr>
          <w:rFonts w:ascii="Arial" w:hAnsi="Arial" w:cs="Arial"/>
          <w:sz w:val="20"/>
          <w:szCs w:val="20"/>
        </w:rPr>
      </w:pPr>
    </w:p>
    <w:p w:rsidR="00AB70DF" w:rsidRDefault="008D2399">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AB70DF" w:rsidRDefault="008D2399">
      <w:pPr>
        <w:jc w:val="both"/>
        <w:rPr>
          <w:rFonts w:ascii="Arial" w:hAnsi="Arial" w:cs="Arial"/>
          <w:sz w:val="20"/>
          <w:szCs w:val="20"/>
        </w:rPr>
      </w:pPr>
      <w:r>
        <w:rPr>
          <w:rFonts w:ascii="Arial" w:hAnsi="Arial" w:cs="Arial"/>
          <w:bCs/>
          <w:iCs/>
          <w:sz w:val="20"/>
          <w:szCs w:val="20"/>
        </w:rPr>
        <w:lastRenderedPageBreak/>
        <w:t>Подношење понуде са варијантама није дозвољено.</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AB70DF" w:rsidRDefault="008D2399">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AB70DF" w:rsidRDefault="008D2399">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AB70DF" w:rsidRDefault="00AB70DF">
      <w:pPr>
        <w:jc w:val="both"/>
        <w:rPr>
          <w:rFonts w:ascii="Arial" w:hAnsi="Arial" w:cs="Arial"/>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AB70DF" w:rsidRDefault="008D2399">
      <w:pPr>
        <w:jc w:val="both"/>
        <w:rPr>
          <w:rFonts w:ascii="Arial" w:eastAsia="TimesNewRomanPSMT" w:hAnsi="Arial" w:cs="Arial"/>
          <w:b/>
          <w:bCs/>
          <w:iCs/>
          <w:sz w:val="20"/>
          <w:szCs w:val="20"/>
        </w:rPr>
      </w:pPr>
      <w:r>
        <w:rPr>
          <w:rFonts w:ascii="Arial" w:eastAsia="TimesNewRomanPSMT" w:hAnsi="Arial" w:cs="Arial"/>
          <w:bCs/>
          <w:sz w:val="20"/>
          <w:szCs w:val="20"/>
        </w:rPr>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„Измена понуде</w:t>
      </w:r>
      <w:r>
        <w:rPr>
          <w:rFonts w:ascii="Arial" w:eastAsia="TimesNewRomanPS-BoldMT" w:hAnsi="Arial" w:cs="Arial"/>
          <w:b/>
          <w:bCs/>
          <w:sz w:val="20"/>
          <w:szCs w:val="20"/>
        </w:rPr>
        <w:t xml:space="preserve"> за јавну набавку -добара</w:t>
      </w:r>
      <w:r>
        <w:rPr>
          <w:rFonts w:ascii="Arial" w:hAnsi="Arial" w:cs="Arial"/>
          <w:b/>
          <w:sz w:val="20"/>
          <w:szCs w:val="20"/>
        </w:rPr>
        <w:t xml:space="preserve"> –</w:t>
      </w:r>
      <w:r>
        <w:rPr>
          <w:rFonts w:ascii="Arial" w:hAnsi="Arial" w:cs="Arial"/>
          <w:b/>
          <w:bCs/>
          <w:iCs/>
          <w:sz w:val="20"/>
          <w:szCs w:val="20"/>
        </w:rPr>
        <w:t xml:space="preserve">Потрошни материјал за одржавање машинских инсталација по партијама, партија </w:t>
      </w:r>
      <w:r w:rsidR="002E4DD4">
        <w:rPr>
          <w:rFonts w:ascii="Arial" w:hAnsi="Arial" w:cs="Arial"/>
          <w:b/>
          <w:bCs/>
          <w:iCs/>
          <w:sz w:val="20"/>
          <w:szCs w:val="20"/>
          <w:lang w:val="sr-Cyrl-RS"/>
        </w:rPr>
        <w:t>6</w:t>
      </w:r>
      <w:r>
        <w:rPr>
          <w:rFonts w:ascii="Arial" w:hAnsi="Arial" w:cs="Arial"/>
          <w:b/>
          <w:bCs/>
          <w:iCs/>
          <w:sz w:val="20"/>
          <w:szCs w:val="20"/>
        </w:rPr>
        <w:t xml:space="preserve"> –</w:t>
      </w:r>
      <w:r w:rsidR="002E4DD4">
        <w:rPr>
          <w:rFonts w:ascii="Arial" w:hAnsi="Arial" w:cs="Arial"/>
          <w:b/>
          <w:bCs/>
          <w:iCs/>
          <w:sz w:val="20"/>
          <w:szCs w:val="20"/>
          <w:lang w:val="sr-Cyrl-RS"/>
        </w:rPr>
        <w:t xml:space="preserve"> потрошни материјал за подстанице</w:t>
      </w:r>
      <w:r>
        <w:rPr>
          <w:rFonts w:ascii="Arial" w:hAnsi="Arial" w:cs="Arial"/>
          <w:b/>
          <w:iCs/>
          <w:sz w:val="20"/>
          <w:szCs w:val="20"/>
        </w:rPr>
        <w:t>,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јавну набавку – </w:t>
      </w:r>
      <w:r>
        <w:rPr>
          <w:rFonts w:ascii="Arial" w:eastAsia="TimesNewRomanPS-BoldMT" w:hAnsi="Arial" w:cs="Arial"/>
          <w:b/>
          <w:bCs/>
          <w:iCs/>
          <w:sz w:val="20"/>
          <w:szCs w:val="20"/>
        </w:rPr>
        <w:t xml:space="preserve">добара –Потрошни материјал за одржавање машинских инсталација по партијама, </w:t>
      </w:r>
      <w:r w:rsidR="002E4DD4">
        <w:rPr>
          <w:rFonts w:ascii="Arial" w:hAnsi="Arial" w:cs="Arial"/>
          <w:b/>
          <w:bCs/>
          <w:iCs/>
          <w:sz w:val="20"/>
          <w:szCs w:val="20"/>
        </w:rPr>
        <w:t xml:space="preserve">партија </w:t>
      </w:r>
      <w:r w:rsidR="002E4DD4">
        <w:rPr>
          <w:rFonts w:ascii="Arial" w:hAnsi="Arial" w:cs="Arial"/>
          <w:b/>
          <w:bCs/>
          <w:iCs/>
          <w:sz w:val="20"/>
          <w:szCs w:val="20"/>
          <w:lang w:val="sr-Cyrl-RS"/>
        </w:rPr>
        <w:t>6</w:t>
      </w:r>
      <w:r w:rsidR="002E4DD4">
        <w:rPr>
          <w:rFonts w:ascii="Arial" w:hAnsi="Arial" w:cs="Arial"/>
          <w:b/>
          <w:bCs/>
          <w:iCs/>
          <w:sz w:val="20"/>
          <w:szCs w:val="20"/>
        </w:rPr>
        <w:t xml:space="preserve"> –</w:t>
      </w:r>
      <w:r w:rsidR="002E4DD4">
        <w:rPr>
          <w:rFonts w:ascii="Arial" w:hAnsi="Arial" w:cs="Arial"/>
          <w:b/>
          <w:bCs/>
          <w:iCs/>
          <w:sz w:val="20"/>
          <w:szCs w:val="20"/>
          <w:lang w:val="sr-Cyrl-RS"/>
        </w:rPr>
        <w:t xml:space="preserve"> потрошни материјал за подстанице</w:t>
      </w:r>
      <w:r>
        <w:rPr>
          <w:rFonts w:ascii="Arial" w:eastAsia="TimesNewRomanPS-BoldMT" w:hAnsi="Arial" w:cs="Arial"/>
          <w:b/>
          <w:bCs/>
          <w:iCs/>
          <w:sz w:val="20"/>
          <w:szCs w:val="20"/>
        </w:rPr>
        <w:t>,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Pr>
          <w:rFonts w:ascii="Arial" w:hAnsi="Arial" w:cs="Arial"/>
          <w:b/>
          <w:bCs/>
          <w:sz w:val="20"/>
          <w:szCs w:val="20"/>
        </w:rPr>
        <w:t xml:space="preserve"> - </w:t>
      </w:r>
      <w:r>
        <w:rPr>
          <w:rFonts w:ascii="Arial" w:eastAsia="TimesNewRomanPS-BoldMT" w:hAnsi="Arial" w:cs="Arial"/>
          <w:b/>
          <w:bCs/>
          <w:iCs/>
          <w:sz w:val="20"/>
          <w:szCs w:val="20"/>
        </w:rPr>
        <w:t>добара</w:t>
      </w:r>
      <w:r>
        <w:rPr>
          <w:rFonts w:ascii="Arial" w:hAnsi="Arial" w:cs="Arial"/>
          <w:b/>
          <w:bCs/>
          <w:iCs/>
          <w:sz w:val="20"/>
          <w:szCs w:val="20"/>
        </w:rPr>
        <w:t xml:space="preserve"> –Потрошни материјал за одржавање машинских инсталација по партијама, </w:t>
      </w:r>
      <w:r w:rsidR="002E4DD4">
        <w:rPr>
          <w:rFonts w:ascii="Arial" w:hAnsi="Arial" w:cs="Arial"/>
          <w:b/>
          <w:bCs/>
          <w:iCs/>
          <w:sz w:val="20"/>
          <w:szCs w:val="20"/>
        </w:rPr>
        <w:t xml:space="preserve">партија </w:t>
      </w:r>
      <w:r w:rsidR="002E4DD4">
        <w:rPr>
          <w:rFonts w:ascii="Arial" w:hAnsi="Arial" w:cs="Arial"/>
          <w:b/>
          <w:bCs/>
          <w:iCs/>
          <w:sz w:val="20"/>
          <w:szCs w:val="20"/>
          <w:lang w:val="sr-Cyrl-RS"/>
        </w:rPr>
        <w:t>6</w:t>
      </w:r>
      <w:r w:rsidR="002E4DD4">
        <w:rPr>
          <w:rFonts w:ascii="Arial" w:hAnsi="Arial" w:cs="Arial"/>
          <w:b/>
          <w:bCs/>
          <w:iCs/>
          <w:sz w:val="20"/>
          <w:szCs w:val="20"/>
        </w:rPr>
        <w:t xml:space="preserve"> –</w:t>
      </w:r>
      <w:r w:rsidR="002E4DD4">
        <w:rPr>
          <w:rFonts w:ascii="Arial" w:hAnsi="Arial" w:cs="Arial"/>
          <w:b/>
          <w:bCs/>
          <w:iCs/>
          <w:sz w:val="20"/>
          <w:szCs w:val="20"/>
          <w:lang w:val="sr-Cyrl-RS"/>
        </w:rPr>
        <w:t xml:space="preserve"> потрошни материјал за подстанице</w:t>
      </w:r>
      <w:r>
        <w:rPr>
          <w:rFonts w:ascii="Arial" w:hAnsi="Arial" w:cs="Arial"/>
          <w:b/>
          <w:bCs/>
          <w:iCs/>
          <w:sz w:val="20"/>
          <w:szCs w:val="20"/>
        </w:rPr>
        <w:t>, ЈН број 02/19</w:t>
      </w:r>
      <w:r>
        <w:rPr>
          <w:rFonts w:ascii="Arial" w:eastAsia="TimesNewRomanPSMT" w:hAnsi="Arial" w:cs="Arial"/>
          <w:b/>
          <w:bCs/>
          <w:iCs/>
          <w:sz w:val="20"/>
          <w:szCs w:val="20"/>
        </w:rPr>
        <w:t>-</w:t>
      </w:r>
      <w:r>
        <w:rPr>
          <w:rFonts w:ascii="Arial" w:eastAsia="TimesNewRomanPS-BoldMT" w:hAnsi="Arial" w:cs="Arial"/>
          <w:b/>
          <w:bCs/>
          <w:sz w:val="20"/>
          <w:szCs w:val="20"/>
        </w:rPr>
        <w:t>НЕ ОТВАРАТИ”  или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Pr>
          <w:rFonts w:ascii="Arial" w:eastAsia="TimesNewRomanPS-BoldMT" w:hAnsi="Arial" w:cs="Arial"/>
          <w:b/>
          <w:bCs/>
          <w:iCs/>
          <w:sz w:val="20"/>
          <w:szCs w:val="20"/>
        </w:rPr>
        <w:t>добара</w:t>
      </w:r>
      <w:r>
        <w:rPr>
          <w:rFonts w:ascii="Arial" w:hAnsi="Arial" w:cs="Arial"/>
          <w:b/>
          <w:bCs/>
          <w:iCs/>
          <w:sz w:val="20"/>
          <w:szCs w:val="20"/>
        </w:rPr>
        <w:t xml:space="preserve"> –Потрошни материјал за одржавање машинских инсталација по партијама, </w:t>
      </w:r>
      <w:r w:rsidR="002E4DD4">
        <w:rPr>
          <w:rFonts w:ascii="Arial" w:hAnsi="Arial" w:cs="Arial"/>
          <w:b/>
          <w:bCs/>
          <w:iCs/>
          <w:sz w:val="20"/>
          <w:szCs w:val="20"/>
        </w:rPr>
        <w:t xml:space="preserve">партија </w:t>
      </w:r>
      <w:r w:rsidR="002E4DD4">
        <w:rPr>
          <w:rFonts w:ascii="Arial" w:hAnsi="Arial" w:cs="Arial"/>
          <w:b/>
          <w:bCs/>
          <w:iCs/>
          <w:sz w:val="20"/>
          <w:szCs w:val="20"/>
          <w:lang w:val="sr-Cyrl-RS"/>
        </w:rPr>
        <w:t>6</w:t>
      </w:r>
      <w:r w:rsidR="002E4DD4">
        <w:rPr>
          <w:rFonts w:ascii="Arial" w:hAnsi="Arial" w:cs="Arial"/>
          <w:b/>
          <w:bCs/>
          <w:iCs/>
          <w:sz w:val="20"/>
          <w:szCs w:val="20"/>
        </w:rPr>
        <w:t xml:space="preserve"> –</w:t>
      </w:r>
      <w:r w:rsidR="002E4DD4">
        <w:rPr>
          <w:rFonts w:ascii="Arial" w:hAnsi="Arial" w:cs="Arial"/>
          <w:b/>
          <w:bCs/>
          <w:iCs/>
          <w:sz w:val="20"/>
          <w:szCs w:val="20"/>
          <w:lang w:val="sr-Cyrl-RS"/>
        </w:rPr>
        <w:t xml:space="preserve"> потрошни материјал за подстанице</w:t>
      </w:r>
      <w:r>
        <w:rPr>
          <w:rFonts w:ascii="Arial" w:hAnsi="Arial" w:cs="Arial"/>
          <w:b/>
          <w:bCs/>
          <w:iCs/>
          <w:sz w:val="20"/>
          <w:szCs w:val="20"/>
        </w:rPr>
        <w:t>,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 -</w:t>
      </w:r>
      <w:r>
        <w:rPr>
          <w:rFonts w:ascii="Arial" w:eastAsia="TimesNewRomanPS-BoldMT" w:hAnsi="Arial" w:cs="Arial"/>
          <w:b/>
          <w:bCs/>
          <w:iCs/>
          <w:sz w:val="20"/>
          <w:szCs w:val="20"/>
        </w:rPr>
        <w:t xml:space="preserve">добара –Потрошни материјал за одржавање машинских инсталација по партијама, </w:t>
      </w:r>
      <w:r w:rsidR="002E4DD4">
        <w:rPr>
          <w:rFonts w:ascii="Arial" w:hAnsi="Arial" w:cs="Arial"/>
          <w:b/>
          <w:bCs/>
          <w:iCs/>
          <w:sz w:val="20"/>
          <w:szCs w:val="20"/>
        </w:rPr>
        <w:t xml:space="preserve">партија </w:t>
      </w:r>
      <w:r w:rsidR="002E4DD4">
        <w:rPr>
          <w:rFonts w:ascii="Arial" w:hAnsi="Arial" w:cs="Arial"/>
          <w:b/>
          <w:bCs/>
          <w:iCs/>
          <w:sz w:val="20"/>
          <w:szCs w:val="20"/>
          <w:lang w:val="sr-Cyrl-RS"/>
        </w:rPr>
        <w:t>6</w:t>
      </w:r>
      <w:r w:rsidR="002E4DD4">
        <w:rPr>
          <w:rFonts w:ascii="Arial" w:hAnsi="Arial" w:cs="Arial"/>
          <w:b/>
          <w:bCs/>
          <w:iCs/>
          <w:sz w:val="20"/>
          <w:szCs w:val="20"/>
        </w:rPr>
        <w:t xml:space="preserve"> –</w:t>
      </w:r>
      <w:r w:rsidR="002E4DD4">
        <w:rPr>
          <w:rFonts w:ascii="Arial" w:hAnsi="Arial" w:cs="Arial"/>
          <w:b/>
          <w:bCs/>
          <w:iCs/>
          <w:sz w:val="20"/>
          <w:szCs w:val="20"/>
          <w:lang w:val="sr-Cyrl-RS"/>
        </w:rPr>
        <w:t xml:space="preserve"> потрошни материјал за подстанице</w:t>
      </w:r>
      <w:r>
        <w:rPr>
          <w:rFonts w:ascii="Arial" w:eastAsia="TimesNewRomanPS-BoldMT" w:hAnsi="Arial" w:cs="Arial"/>
          <w:b/>
          <w:bCs/>
          <w:iCs/>
          <w:sz w:val="20"/>
          <w:szCs w:val="20"/>
        </w:rPr>
        <w:t>,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AB70DF" w:rsidRDefault="00AB70DF">
      <w:pPr>
        <w:jc w:val="both"/>
        <w:rPr>
          <w:rFonts w:ascii="Arial" w:eastAsia="TimesNewRomanPSMT" w:hAnsi="Arial" w:cs="Arial"/>
          <w:b/>
          <w:bCs/>
          <w:iCs/>
          <w:sz w:val="20"/>
          <w:szCs w:val="20"/>
        </w:rPr>
      </w:pPr>
    </w:p>
    <w:p w:rsidR="00AB70DF" w:rsidRDefault="008D2399">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70DF" w:rsidRDefault="008D2399">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AB70DF" w:rsidRDefault="00AB70DF">
      <w:pPr>
        <w:jc w:val="both"/>
        <w:rPr>
          <w:rFonts w:ascii="Arial" w:hAnsi="Arial" w:cs="Arial"/>
          <w:b/>
          <w:i/>
          <w:iCs/>
          <w:sz w:val="20"/>
          <w:szCs w:val="20"/>
        </w:rPr>
      </w:pPr>
    </w:p>
    <w:p w:rsidR="00AB70DF" w:rsidRDefault="008D2399">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AB70DF" w:rsidRDefault="008D2399">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AB70DF" w:rsidRDefault="008D2399">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B70DF" w:rsidRDefault="008D2399">
      <w:pPr>
        <w:jc w:val="both"/>
        <w:rPr>
          <w:rFonts w:ascii="Arial" w:hAnsi="Arial" w:cs="Arial"/>
          <w:i/>
          <w:iCs/>
          <w:color w:val="FF0000"/>
          <w:sz w:val="20"/>
          <w:szCs w:val="20"/>
        </w:rPr>
      </w:pPr>
      <w:r>
        <w:rPr>
          <w:rFonts w:ascii="Arial" w:hAnsi="Arial" w:cs="Arial"/>
          <w:iCs/>
          <w:sz w:val="20"/>
          <w:szCs w:val="20"/>
        </w:rPr>
        <w:t>У Обрасцу понуде (Образац 1. у поглављу VI ове конкурсне документације</w:t>
      </w:r>
      <w:r>
        <w:rPr>
          <w:rFonts w:ascii="Arial" w:hAnsi="Arial" w:cs="Arial"/>
          <w:iCs/>
          <w:sz w:val="20"/>
          <w:szCs w:val="20"/>
          <w:lang w:val="ru-RU"/>
        </w:rPr>
        <w:t>)</w:t>
      </w:r>
      <w:r>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B70DF" w:rsidRDefault="00AB70DF">
      <w:pPr>
        <w:jc w:val="both"/>
        <w:rPr>
          <w:rFonts w:ascii="Arial" w:hAnsi="Arial" w:cs="Arial"/>
          <w:i/>
          <w:iCs/>
          <w:color w:val="FF0000"/>
          <w:sz w:val="20"/>
          <w:szCs w:val="20"/>
        </w:rPr>
      </w:pPr>
    </w:p>
    <w:p w:rsidR="00AB70DF" w:rsidRDefault="008D2399">
      <w:pPr>
        <w:jc w:val="both"/>
        <w:rPr>
          <w:rFonts w:ascii="Arial" w:hAnsi="Arial" w:cs="Arial"/>
          <w:iCs/>
          <w:sz w:val="20"/>
          <w:szCs w:val="20"/>
        </w:rPr>
      </w:pPr>
      <w:r>
        <w:rPr>
          <w:rFonts w:ascii="Arial" w:hAnsi="Arial" w:cs="Arial"/>
          <w:b/>
          <w:bCs/>
          <w:i/>
          <w:iCs/>
          <w:sz w:val="20"/>
          <w:szCs w:val="20"/>
        </w:rPr>
        <w:t>7. ПОНУДА СА ПОДИЗВОЂАЧЕМ</w:t>
      </w:r>
    </w:p>
    <w:p w:rsidR="00AB70DF" w:rsidRDefault="008D2399">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 у поглављу VI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B70DF" w:rsidRDefault="008D2399">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AB70DF" w:rsidRDefault="008D2399">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B70DF" w:rsidRDefault="008D2399">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AB70DF" w:rsidRDefault="008D2399">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B70DF" w:rsidRDefault="008D2399">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AB70DF" w:rsidRDefault="00AB70DF">
      <w:pPr>
        <w:jc w:val="both"/>
        <w:rPr>
          <w:rFonts w:ascii="Arial" w:hAnsi="Arial" w:cs="Arial"/>
          <w:b/>
          <w:i/>
          <w:sz w:val="20"/>
          <w:szCs w:val="20"/>
        </w:rPr>
      </w:pPr>
    </w:p>
    <w:p w:rsidR="00AB70DF" w:rsidRDefault="008D2399">
      <w:pPr>
        <w:jc w:val="both"/>
        <w:rPr>
          <w:rFonts w:ascii="Arial" w:hAnsi="Arial" w:cs="Arial"/>
          <w:sz w:val="20"/>
          <w:szCs w:val="20"/>
        </w:rPr>
      </w:pPr>
      <w:r>
        <w:rPr>
          <w:rFonts w:ascii="Arial" w:hAnsi="Arial" w:cs="Arial"/>
          <w:b/>
          <w:i/>
          <w:sz w:val="20"/>
          <w:szCs w:val="20"/>
        </w:rPr>
        <w:t>8. ЗАЈЕДНИЧКА ПОНУДА</w:t>
      </w:r>
    </w:p>
    <w:p w:rsidR="00AB70DF" w:rsidRDefault="008D2399">
      <w:pPr>
        <w:jc w:val="both"/>
        <w:rPr>
          <w:rFonts w:ascii="Arial" w:hAnsi="Arial" w:cs="Arial"/>
          <w:sz w:val="20"/>
          <w:szCs w:val="20"/>
        </w:rPr>
      </w:pPr>
      <w:r>
        <w:rPr>
          <w:rFonts w:ascii="Arial" w:hAnsi="Arial" w:cs="Arial"/>
          <w:sz w:val="20"/>
          <w:szCs w:val="20"/>
        </w:rPr>
        <w:t>Понуду може поднети група понуђача.</w:t>
      </w:r>
    </w:p>
    <w:p w:rsidR="00AB70DF" w:rsidRDefault="008D2399">
      <w:pPr>
        <w:jc w:val="both"/>
        <w:rPr>
          <w:rFonts w:ascii="Arial" w:hAnsi="Arial" w:cs="Arial"/>
          <w:sz w:val="20"/>
          <w:szCs w:val="20"/>
        </w:rPr>
      </w:pPr>
      <w:r>
        <w:rPr>
          <w:rFonts w:ascii="Arial" w:hAnsi="Arial" w:cs="Arial"/>
          <w:sz w:val="20"/>
          <w:szCs w:val="20"/>
        </w:rPr>
        <w:lastRenderedPageBreak/>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AB70DF" w:rsidRDefault="008D2399">
      <w:pPr>
        <w:numPr>
          <w:ilvl w:val="0"/>
          <w:numId w:val="15"/>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AB70DF" w:rsidRDefault="008D2399">
      <w:pPr>
        <w:pStyle w:val="CommentText1"/>
        <w:numPr>
          <w:ilvl w:val="0"/>
          <w:numId w:val="15"/>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AB70DF" w:rsidRDefault="00AB70DF">
      <w:pPr>
        <w:jc w:val="both"/>
        <w:rPr>
          <w:rFonts w:ascii="Arial" w:eastAsia="TimesNewRomanPSMT" w:hAnsi="Arial" w:cs="Arial"/>
          <w:bCs/>
          <w:sz w:val="20"/>
          <w:szCs w:val="20"/>
        </w:rPr>
      </w:pPr>
    </w:p>
    <w:p w:rsidR="00AB70DF" w:rsidRDefault="008D2399">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овеконкурсне документације, у складу са Упутством како се доказује испуњеност услова (Образац 5. у поглављу VI ове конкурсне документације).</w:t>
      </w:r>
    </w:p>
    <w:p w:rsidR="00AB70DF" w:rsidRDefault="008D2399">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AB70DF" w:rsidRDefault="008D2399">
      <w:pPr>
        <w:jc w:val="both"/>
        <w:rPr>
          <w:rFonts w:ascii="Arial" w:hAnsi="Arial" w:cs="Arial"/>
          <w:sz w:val="20"/>
          <w:szCs w:val="20"/>
        </w:rPr>
      </w:pPr>
      <w:r>
        <w:rPr>
          <w:rFonts w:ascii="Arial" w:hAnsi="Arial" w:cs="Arial"/>
          <w:sz w:val="20"/>
          <w:szCs w:val="20"/>
        </w:rPr>
        <w:t>Задруга може поднети понуду самостално, у своје име, а за рачун задругара или заједничку понуду у име задругара.</w:t>
      </w:r>
    </w:p>
    <w:p w:rsidR="00AB70DF" w:rsidRDefault="008D2399">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AB70DF" w:rsidRDefault="008D2399">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B70DF" w:rsidRDefault="00AB70DF">
      <w:pPr>
        <w:jc w:val="both"/>
        <w:rPr>
          <w:rFonts w:ascii="Arial" w:hAnsi="Arial" w:cs="Arial"/>
          <w:sz w:val="20"/>
          <w:szCs w:val="20"/>
        </w:rPr>
      </w:pPr>
    </w:p>
    <w:p w:rsidR="00AB70DF" w:rsidRDefault="008D2399">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AB70DF" w:rsidRDefault="008D2399">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AB70DF" w:rsidRDefault="008D2399">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у складу са Законом о роковима измирења новчаних обавеза у комерцијалним трансакцијама </w:t>
      </w:r>
      <w:r>
        <w:rPr>
          <w:rFonts w:ascii="Arial" w:eastAsia="TimesNewRomanPSMT" w:hAnsi="Arial" w:cs="Arial"/>
          <w:i/>
          <w:sz w:val="20"/>
          <w:szCs w:val="20"/>
        </w:rPr>
        <w:t>(„Сл. гласник РС” бр. 119/12 и 68/15),</w:t>
      </w:r>
      <w:r>
        <w:rPr>
          <w:rFonts w:ascii="Arial" w:hAnsi="Arial" w:cs="Arial"/>
          <w:i/>
          <w:iCs/>
          <w:sz w:val="20"/>
          <w:szCs w:val="20"/>
        </w:rPr>
        <w:t xml:space="preserve"> од 45 дана од дана пријема</w:t>
      </w:r>
      <w:r>
        <w:rPr>
          <w:rFonts w:ascii="Arial" w:hAnsi="Arial" w:cs="Arial"/>
          <w:iCs/>
          <w:sz w:val="20"/>
          <w:szCs w:val="20"/>
        </w:rPr>
        <w:t xml:space="preserve"> документа који испоставља понуђач, а којим је потврђенао </w:t>
      </w:r>
      <w:r>
        <w:rPr>
          <w:rFonts w:ascii="Arial" w:hAnsi="Arial" w:cs="Arial"/>
          <w:i/>
          <w:iCs/>
          <w:sz w:val="20"/>
          <w:szCs w:val="20"/>
        </w:rPr>
        <w:t>извршење испоруке</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AB70DF" w:rsidRDefault="008D2399">
      <w:pPr>
        <w:jc w:val="both"/>
        <w:rPr>
          <w:rFonts w:ascii="Arial" w:hAnsi="Arial" w:cs="Arial"/>
          <w:sz w:val="20"/>
          <w:szCs w:val="20"/>
        </w:rPr>
      </w:pPr>
      <w:r>
        <w:rPr>
          <w:rFonts w:ascii="Arial" w:hAnsi="Arial" w:cs="Arial"/>
          <w:iCs/>
          <w:sz w:val="20"/>
          <w:szCs w:val="20"/>
        </w:rPr>
        <w:t>Понуђачу није дозвољено да захтева аванс.</w:t>
      </w: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AB70DF" w:rsidRDefault="008D2399">
      <w:pPr>
        <w:jc w:val="both"/>
        <w:rPr>
          <w:rFonts w:ascii="Arial" w:hAnsi="Arial" w:cs="Arial"/>
          <w:b/>
          <w:bCs/>
          <w:i/>
          <w:iCs/>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 xml:space="preserve">јавну набавку </w:t>
      </w:r>
      <w:r>
        <w:rPr>
          <w:rFonts w:ascii="Arial" w:eastAsia="TimesNewRomanPS-BoldMT" w:hAnsi="Arial" w:cs="Arial"/>
          <w:sz w:val="20"/>
          <w:szCs w:val="20"/>
        </w:rPr>
        <w:t xml:space="preserve">– добара – </w:t>
      </w:r>
      <w:r>
        <w:rPr>
          <w:rFonts w:ascii="Arial" w:eastAsia="TimesNewRomanPS-BoldMT" w:hAnsi="Arial" w:cs="Arial"/>
          <w:iCs/>
          <w:sz w:val="20"/>
          <w:szCs w:val="20"/>
        </w:rPr>
        <w:t xml:space="preserve">Потрошни материјал за одржавање машинских инсталација по партијама, партија </w:t>
      </w:r>
      <w:r w:rsidR="002E4DD4">
        <w:rPr>
          <w:rFonts w:ascii="Arial" w:eastAsia="TimesNewRomanPS-BoldMT" w:hAnsi="Arial" w:cs="Arial"/>
          <w:iCs/>
          <w:sz w:val="20"/>
          <w:szCs w:val="20"/>
          <w:lang w:val="sr-Cyrl-RS"/>
        </w:rPr>
        <w:t>6</w:t>
      </w:r>
      <w:r>
        <w:rPr>
          <w:rFonts w:ascii="Arial" w:eastAsia="TimesNewRomanPS-BoldMT" w:hAnsi="Arial" w:cs="Arial"/>
          <w:iCs/>
          <w:sz w:val="20"/>
          <w:szCs w:val="20"/>
        </w:rPr>
        <w:t xml:space="preserve"> – </w:t>
      </w:r>
      <w:r w:rsidR="002E4DD4">
        <w:rPr>
          <w:rFonts w:ascii="Arial" w:eastAsia="TimesNewRomanPS-BoldMT" w:hAnsi="Arial" w:cs="Arial"/>
          <w:iCs/>
          <w:sz w:val="20"/>
          <w:szCs w:val="20"/>
          <w:lang w:val="sr-Cyrl-RS"/>
        </w:rPr>
        <w:t>потрошни материјал за подстанице</w:t>
      </w:r>
      <w:r>
        <w:rPr>
          <w:rFonts w:ascii="Arial" w:eastAsia="TimesNewRomanPS-BoldMT" w:hAnsi="Arial" w:cs="Arial"/>
          <w:iCs/>
          <w:sz w:val="20"/>
          <w:szCs w:val="20"/>
        </w:rPr>
        <w:t>, ЈН број 02/19 –</w:t>
      </w:r>
      <w:r>
        <w:rPr>
          <w:rFonts w:ascii="Arial" w:eastAsia="TimesNewRomanPSMT" w:hAnsi="Arial" w:cs="Arial"/>
          <w:sz w:val="20"/>
          <w:szCs w:val="20"/>
        </w:rPr>
        <w:t xml:space="preserve"> </w:t>
      </w:r>
      <w:r>
        <w:rPr>
          <w:rFonts w:ascii="Arial" w:eastAsia="TimesNewRomanPSMT" w:hAnsi="Arial" w:cs="Arial"/>
          <w:iCs/>
          <w:sz w:val="20"/>
          <w:szCs w:val="20"/>
        </w:rPr>
        <w:t>у складу са гаранцијом произвођача.</w:t>
      </w:r>
    </w:p>
    <w:p w:rsidR="00AB70DF" w:rsidRDefault="00AB70DF">
      <w:pPr>
        <w:jc w:val="both"/>
        <w:rPr>
          <w:rFonts w:ascii="Arial" w:hAnsi="Arial" w:cs="Arial"/>
          <w:b/>
          <w:bCs/>
          <w:i/>
          <w:iCs/>
          <w:sz w:val="20"/>
          <w:szCs w:val="20"/>
        </w:rPr>
      </w:pPr>
    </w:p>
    <w:p w:rsidR="00AB70DF" w:rsidRDefault="008D2399">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Захтев у погледу рока (испоруке добара, извршења услуге, извођења радова)</w:t>
      </w:r>
    </w:p>
    <w:p w:rsidR="00AB70DF" w:rsidRDefault="008D2399">
      <w:pPr>
        <w:jc w:val="both"/>
        <w:rPr>
          <w:rFonts w:ascii="Arial" w:hAnsi="Arial" w:cs="Arial"/>
          <w:sz w:val="20"/>
          <w:szCs w:val="20"/>
        </w:rPr>
      </w:pPr>
      <w:r>
        <w:rPr>
          <w:rFonts w:ascii="Arial" w:hAnsi="Arial" w:cs="Arial"/>
          <w:iCs/>
          <w:sz w:val="20"/>
          <w:szCs w:val="20"/>
        </w:rPr>
        <w:t>Рок за завршетак радова  је по позиву или 24 сата од упућивања позива. Место испоруке добара – на адресу наручиоца: ул. Нишавска бр.11 Пирот – котларница ,,Сењак“.</w:t>
      </w: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AB70DF" w:rsidRDefault="008D2399">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AB70DF" w:rsidRDefault="008D2399">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AB70DF" w:rsidRDefault="008D2399">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AB70DF" w:rsidRDefault="00AB70DF">
      <w:pPr>
        <w:jc w:val="both"/>
        <w:rPr>
          <w:rFonts w:ascii="Arial" w:hAnsi="Arial" w:cs="Arial"/>
          <w:sz w:val="20"/>
          <w:szCs w:val="20"/>
        </w:rPr>
      </w:pPr>
    </w:p>
    <w:p w:rsidR="00AB70DF" w:rsidRDefault="008D2399">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AB70DF" w:rsidRDefault="00AB70DF">
      <w:pPr>
        <w:jc w:val="both"/>
        <w:rPr>
          <w:rFonts w:ascii="Arial" w:hAnsi="Arial" w:cs="Arial"/>
          <w:b/>
          <w:bCs/>
          <w:i/>
          <w:iCs/>
          <w:sz w:val="20"/>
          <w:szCs w:val="20"/>
        </w:rPr>
      </w:pPr>
    </w:p>
    <w:p w:rsidR="00AB70DF" w:rsidRDefault="008D2399">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AB70DF" w:rsidRDefault="008D2399">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B70DF" w:rsidRDefault="008D2399">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предмета јавне набавке – испоруке </w:t>
      </w:r>
      <w:r>
        <w:rPr>
          <w:rFonts w:ascii="Arial" w:eastAsia="TimesNewRomanPS-BoldMT" w:hAnsi="Arial" w:cs="Arial"/>
          <w:i/>
          <w:iCs/>
          <w:sz w:val="20"/>
          <w:szCs w:val="20"/>
        </w:rPr>
        <w:t>добара</w:t>
      </w:r>
      <w:r>
        <w:rPr>
          <w:rFonts w:ascii="Arial" w:hAnsi="Arial" w:cs="Arial"/>
          <w:i/>
          <w:iCs/>
          <w:sz w:val="20"/>
          <w:szCs w:val="20"/>
        </w:rPr>
        <w:t xml:space="preserve"> – Потрошни материјал за одржавање машинских инсталација по партијама, партија </w:t>
      </w:r>
      <w:r w:rsidR="002E4DD4">
        <w:rPr>
          <w:rFonts w:ascii="Arial" w:hAnsi="Arial" w:cs="Arial"/>
          <w:i/>
          <w:iCs/>
          <w:sz w:val="20"/>
          <w:szCs w:val="20"/>
          <w:lang w:val="sr-Cyrl-RS"/>
        </w:rPr>
        <w:t>6</w:t>
      </w:r>
      <w:r w:rsidR="002E4DD4">
        <w:rPr>
          <w:rFonts w:ascii="Arial" w:hAnsi="Arial" w:cs="Arial"/>
          <w:i/>
          <w:iCs/>
          <w:sz w:val="20"/>
          <w:szCs w:val="20"/>
        </w:rPr>
        <w:t xml:space="preserve"> – </w:t>
      </w:r>
      <w:r w:rsidR="002E4DD4">
        <w:rPr>
          <w:rFonts w:ascii="Arial" w:hAnsi="Arial" w:cs="Arial"/>
          <w:i/>
          <w:iCs/>
          <w:sz w:val="20"/>
          <w:szCs w:val="20"/>
          <w:lang w:val="sr-Cyrl-RS"/>
        </w:rPr>
        <w:t>потрошни материјал за подстанице</w:t>
      </w:r>
      <w:r>
        <w:rPr>
          <w:rFonts w:ascii="Arial" w:hAnsi="Arial" w:cs="Arial"/>
          <w:i/>
          <w:iCs/>
          <w:sz w:val="20"/>
          <w:szCs w:val="20"/>
        </w:rPr>
        <w:t>, ЈН број 02/19</w:t>
      </w:r>
      <w:r>
        <w:rPr>
          <w:rFonts w:ascii="Arial" w:hAnsi="Arial" w:cs="Arial"/>
          <w:b/>
          <w:i/>
          <w:iCs/>
          <w:sz w:val="20"/>
          <w:szCs w:val="20"/>
        </w:rPr>
        <w:t xml:space="preserve"> </w:t>
      </w:r>
      <w:r>
        <w:rPr>
          <w:rFonts w:ascii="Arial" w:eastAsia="TimesNewRomanPSMT" w:hAnsi="Arial" w:cs="Arial"/>
          <w:b/>
          <w:bCs/>
          <w:i/>
          <w:iCs/>
          <w:sz w:val="20"/>
          <w:szCs w:val="20"/>
        </w:rPr>
        <w:t xml:space="preserve">- </w:t>
      </w:r>
      <w:r>
        <w:rPr>
          <w:rFonts w:ascii="Arial" w:hAnsi="Arial" w:cs="Arial"/>
          <w:i/>
          <w:iCs/>
          <w:sz w:val="20"/>
          <w:szCs w:val="20"/>
        </w:rPr>
        <w:t xml:space="preserve"> по образцу структуре цене. </w:t>
      </w:r>
    </w:p>
    <w:p w:rsidR="00AB70DF" w:rsidRDefault="008D2399">
      <w:pPr>
        <w:jc w:val="both"/>
        <w:rPr>
          <w:rFonts w:ascii="Arial" w:hAnsi="Arial" w:cs="Arial"/>
          <w:sz w:val="20"/>
          <w:szCs w:val="20"/>
        </w:rPr>
      </w:pPr>
      <w:r>
        <w:rPr>
          <w:rFonts w:ascii="Arial" w:hAnsi="Arial" w:cs="Arial"/>
          <w:iCs/>
          <w:sz w:val="20"/>
          <w:szCs w:val="20"/>
        </w:rPr>
        <w:t>Цена је фиксна и не може се мењати.</w:t>
      </w:r>
    </w:p>
    <w:p w:rsidR="00AB70DF" w:rsidRDefault="008D2399">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AB70DF" w:rsidRDefault="008D2399">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AB70DF" w:rsidRDefault="008D2399">
      <w:pPr>
        <w:jc w:val="both"/>
        <w:rPr>
          <w:rFonts w:ascii="Arial" w:hAnsi="Arial" w:cs="Arial"/>
          <w:b/>
          <w:bCs/>
          <w:i/>
          <w:sz w:val="20"/>
          <w:szCs w:val="20"/>
        </w:rPr>
      </w:pPr>
      <w:r>
        <w:rPr>
          <w:rFonts w:ascii="Arial" w:hAnsi="Arial" w:cs="Arial"/>
          <w:sz w:val="20"/>
          <w:szCs w:val="20"/>
        </w:rPr>
        <w:lastRenderedPageBreak/>
        <w:t>Предметна набавка не садржи поверљиве информације које наручилац ставља на располагање.</w:t>
      </w:r>
    </w:p>
    <w:p w:rsidR="00AB70DF" w:rsidRDefault="00AB70DF">
      <w:pPr>
        <w:jc w:val="both"/>
        <w:rPr>
          <w:rFonts w:ascii="Arial" w:hAnsi="Arial" w:cs="Arial"/>
          <w:b/>
          <w:bCs/>
          <w:i/>
          <w:sz w:val="20"/>
          <w:szCs w:val="20"/>
        </w:rPr>
      </w:pPr>
    </w:p>
    <w:p w:rsidR="00AB70DF" w:rsidRDefault="008D2399">
      <w:pPr>
        <w:jc w:val="both"/>
        <w:rPr>
          <w:rFonts w:ascii="Arial" w:hAnsi="Arial" w:cs="Arial"/>
          <w:sz w:val="20"/>
          <w:szCs w:val="20"/>
        </w:rPr>
      </w:pPr>
      <w:r>
        <w:rPr>
          <w:rFonts w:ascii="Arial" w:hAnsi="Arial" w:cs="Arial"/>
          <w:b/>
          <w:bCs/>
          <w:i/>
          <w:sz w:val="20"/>
          <w:szCs w:val="20"/>
        </w:rPr>
        <w:t>12. НАЧИН ПРЕУЗИМАЊА ТЕХНИЧКЕ ДОКУМЕНТАЦИЈЕ И ПЛАНОВА, ОДНОСНО ПОЈЕДИНИХ ЊЕНИХ ДЕЛОВА</w:t>
      </w:r>
    </w:p>
    <w:p w:rsidR="00AB70DF" w:rsidRDefault="008D2399">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AB70DF" w:rsidRDefault="008D2399">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18" w:history="1">
        <w:r>
          <w:rPr>
            <w:rStyle w:val="Hyperlink"/>
            <w:rFonts w:ascii="Arial" w:eastAsia="ArialNarrow" w:hAnsi="Arial" w:cs="Arial"/>
            <w:sz w:val="20"/>
            <w:szCs w:val="20"/>
          </w:rPr>
          <w:t>toplanapirot@gmail.com</w:t>
        </w:r>
      </w:hyperlink>
      <w:r>
        <w:rPr>
          <w:rFonts w:ascii="Arial" w:hAnsi="Arial" w:cs="Arial"/>
          <w:sz w:val="20"/>
          <w:szCs w:val="20"/>
        </w:rPr>
        <w:t xml:space="preserve">  или факсом на број 010/324-743,тражити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до 03.05.2019.</w:t>
      </w:r>
    </w:p>
    <w:p w:rsidR="00AB70DF" w:rsidRDefault="008D2399">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B70DF" w:rsidRDefault="008D2399">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јавну набавку мале вредности – </w:t>
      </w:r>
      <w:r>
        <w:rPr>
          <w:rFonts w:ascii="Arial" w:eastAsia="TimesNewRomanPS-BoldMT" w:hAnsi="Arial" w:cs="Arial"/>
          <w:sz w:val="20"/>
          <w:szCs w:val="20"/>
        </w:rPr>
        <w:t>добара</w:t>
      </w:r>
      <w:r>
        <w:rPr>
          <w:rFonts w:ascii="Arial" w:hAnsi="Arial" w:cs="Arial"/>
          <w:sz w:val="20"/>
          <w:szCs w:val="20"/>
        </w:rPr>
        <w:t xml:space="preserve"> – </w:t>
      </w:r>
      <w:r>
        <w:rPr>
          <w:rFonts w:ascii="Arial" w:hAnsi="Arial" w:cs="Arial"/>
          <w:iCs/>
          <w:sz w:val="20"/>
          <w:szCs w:val="20"/>
        </w:rPr>
        <w:t>Потрошни материјал за одржавање машинских инс</w:t>
      </w:r>
      <w:r w:rsidR="002E4DD4">
        <w:rPr>
          <w:rFonts w:ascii="Arial" w:hAnsi="Arial" w:cs="Arial"/>
          <w:iCs/>
          <w:sz w:val="20"/>
          <w:szCs w:val="20"/>
        </w:rPr>
        <w:t>талација по партијама, партија 6</w:t>
      </w:r>
      <w:r>
        <w:rPr>
          <w:rFonts w:ascii="Arial" w:hAnsi="Arial" w:cs="Arial"/>
          <w:iCs/>
          <w:sz w:val="20"/>
          <w:szCs w:val="20"/>
        </w:rPr>
        <w:t xml:space="preserve"> – </w:t>
      </w:r>
      <w:r w:rsidR="002E4DD4">
        <w:rPr>
          <w:rFonts w:ascii="Arial" w:hAnsi="Arial" w:cs="Arial"/>
          <w:iCs/>
          <w:sz w:val="20"/>
          <w:szCs w:val="20"/>
          <w:lang w:val="sr-Cyrl-RS"/>
        </w:rPr>
        <w:t>потрошни материјал за подстанице</w:t>
      </w:r>
      <w:r>
        <w:rPr>
          <w:rFonts w:ascii="Arial" w:hAnsi="Arial" w:cs="Arial"/>
          <w:iCs/>
          <w:sz w:val="20"/>
          <w:szCs w:val="20"/>
        </w:rPr>
        <w:t>, ЈН број 02/19</w:t>
      </w:r>
      <w:r>
        <w:rPr>
          <w:rFonts w:ascii="Arial" w:eastAsia="TimesNewRomanPSMT" w:hAnsi="Arial" w:cs="Arial"/>
          <w:iCs/>
          <w:sz w:val="20"/>
          <w:szCs w:val="20"/>
        </w:rPr>
        <w:t>”</w:t>
      </w:r>
    </w:p>
    <w:p w:rsidR="00AB70DF" w:rsidRDefault="008D2399">
      <w:pPr>
        <w:jc w:val="both"/>
        <w:rPr>
          <w:rFonts w:ascii="Arial" w:hAnsi="Arial" w:cs="Arial"/>
          <w:sz w:val="20"/>
          <w:szCs w:val="20"/>
        </w:rPr>
      </w:pPr>
      <w:r>
        <w:rPr>
          <w:rFonts w:ascii="Arial" w:hAnsi="Arial" w:cs="Arial"/>
          <w:sz w:val="20"/>
          <w:szCs w:val="2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B70DF" w:rsidRDefault="008D2399">
      <w:pPr>
        <w:jc w:val="both"/>
        <w:rPr>
          <w:rFonts w:ascii="Arial" w:hAnsi="Arial" w:cs="Arial"/>
          <w:sz w:val="20"/>
          <w:szCs w:val="20"/>
        </w:rPr>
      </w:pP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AB70DF" w:rsidRDefault="008D2399">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AB70DF" w:rsidRDefault="008D2399">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AB70DF" w:rsidRDefault="008D2399">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AB70DF" w:rsidRDefault="008D2399">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AB70DF" w:rsidRDefault="008D2399">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AB70DF" w:rsidRDefault="008D2399">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B70DF" w:rsidRDefault="008D2399">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B70DF" w:rsidRDefault="008D2399">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AB70DF" w:rsidRDefault="008D2399">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AB70DF" w:rsidRDefault="00AB70DF">
      <w:pPr>
        <w:jc w:val="both"/>
        <w:rPr>
          <w:rFonts w:ascii="Arial" w:hAnsi="Arial" w:cs="Arial"/>
          <w:b/>
          <w:sz w:val="20"/>
          <w:szCs w:val="20"/>
        </w:rPr>
      </w:pPr>
    </w:p>
    <w:p w:rsidR="00AB70DF" w:rsidRDefault="008D2399">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AB70DF" w:rsidRDefault="008D2399">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AB70DF" w:rsidRDefault="00AB70DF">
      <w:pPr>
        <w:jc w:val="both"/>
        <w:rPr>
          <w:rFonts w:ascii="Arial" w:hAnsi="Arial" w:cs="Arial"/>
          <w:b/>
          <w:sz w:val="20"/>
          <w:szCs w:val="20"/>
        </w:rPr>
      </w:pPr>
    </w:p>
    <w:p w:rsidR="00AB70DF" w:rsidRDefault="008D2399">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AB70DF" w:rsidRDefault="008D2399">
      <w:pPr>
        <w:jc w:val="both"/>
        <w:rPr>
          <w:rFonts w:ascii="Arial" w:hAnsi="Arial" w:cs="Arial"/>
          <w:sz w:val="20"/>
          <w:szCs w:val="20"/>
        </w:rPr>
      </w:pPr>
      <w:r>
        <w:rPr>
          <w:rFonts w:ascii="Arial" w:hAnsi="Arial" w:cs="Arial"/>
          <w:sz w:val="20"/>
          <w:szCs w:val="20"/>
        </w:rPr>
        <w:lastRenderedPageBreak/>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19"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факсом на број 010/324-743 или препорученом пошиљком са повратницом на адресу наручиоца.</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B70DF" w:rsidRDefault="008D2399">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AB70DF" w:rsidRDefault="008D2399">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B70DF" w:rsidRDefault="008D2399">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AB70DF" w:rsidRDefault="008D2399">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AB70DF" w:rsidRDefault="008D2399">
      <w:pPr>
        <w:jc w:val="both"/>
        <w:rPr>
          <w:rFonts w:ascii="Arial" w:hAnsi="Arial" w:cs="Arial"/>
          <w:sz w:val="20"/>
          <w:szCs w:val="20"/>
        </w:rPr>
      </w:pPr>
      <w:r>
        <w:rPr>
          <w:rFonts w:ascii="Arial" w:hAnsi="Arial" w:cs="Arial"/>
          <w:sz w:val="20"/>
          <w:szCs w:val="20"/>
        </w:rPr>
        <w:t xml:space="preserve">2) назив и адресу наручиоца; </w:t>
      </w:r>
    </w:p>
    <w:p w:rsidR="00AB70DF" w:rsidRDefault="008D2399">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AB70DF" w:rsidRDefault="008D2399">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AB70DF" w:rsidRDefault="008D2399">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AB70DF" w:rsidRDefault="008D2399">
      <w:pPr>
        <w:jc w:val="both"/>
        <w:rPr>
          <w:rFonts w:ascii="Arial" w:hAnsi="Arial" w:cs="Arial"/>
          <w:sz w:val="20"/>
          <w:szCs w:val="20"/>
        </w:rPr>
      </w:pPr>
      <w:r>
        <w:rPr>
          <w:rFonts w:ascii="Arial" w:hAnsi="Arial" w:cs="Arial"/>
          <w:sz w:val="20"/>
          <w:szCs w:val="20"/>
        </w:rPr>
        <w:t>6) потврду о уплати таксе из члана 156. овог ЗЈН;</w:t>
      </w:r>
    </w:p>
    <w:p w:rsidR="00AB70DF" w:rsidRDefault="008D2399">
      <w:pPr>
        <w:jc w:val="both"/>
        <w:rPr>
          <w:rFonts w:ascii="Arial" w:hAnsi="Arial" w:cs="Arial"/>
          <w:sz w:val="20"/>
          <w:szCs w:val="20"/>
        </w:rPr>
      </w:pPr>
      <w:r>
        <w:rPr>
          <w:rFonts w:ascii="Arial" w:hAnsi="Arial" w:cs="Arial"/>
          <w:sz w:val="20"/>
          <w:szCs w:val="20"/>
        </w:rPr>
        <w:t xml:space="preserve">7) потпис подносиоца. </w:t>
      </w:r>
    </w:p>
    <w:p w:rsidR="00AB70DF" w:rsidRDefault="008D2399">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B70DF" w:rsidRDefault="008D2399">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AB70DF" w:rsidRDefault="008D2399">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AB70DF" w:rsidRDefault="008D2399">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B70DF" w:rsidRDefault="008D2399">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AB70DF" w:rsidRDefault="008D2399">
      <w:pPr>
        <w:ind w:firstLine="708"/>
        <w:jc w:val="both"/>
        <w:rPr>
          <w:rFonts w:ascii="Arial" w:hAnsi="Arial" w:cs="Arial"/>
          <w:sz w:val="20"/>
          <w:szCs w:val="20"/>
        </w:rPr>
      </w:pPr>
      <w:r>
        <w:rPr>
          <w:rFonts w:ascii="Arial" w:hAnsi="Arial" w:cs="Arial"/>
          <w:sz w:val="20"/>
          <w:szCs w:val="20"/>
        </w:rPr>
        <w:t>(4) број рачуна: 840-30678845-06;</w:t>
      </w:r>
    </w:p>
    <w:p w:rsidR="00AB70DF" w:rsidRDefault="008D2399">
      <w:pPr>
        <w:ind w:firstLine="708"/>
        <w:jc w:val="both"/>
        <w:rPr>
          <w:rFonts w:ascii="Arial" w:hAnsi="Arial" w:cs="Arial"/>
          <w:sz w:val="20"/>
          <w:szCs w:val="20"/>
        </w:rPr>
      </w:pPr>
      <w:r>
        <w:rPr>
          <w:rFonts w:ascii="Arial" w:hAnsi="Arial" w:cs="Arial"/>
          <w:sz w:val="20"/>
          <w:szCs w:val="20"/>
        </w:rPr>
        <w:t xml:space="preserve">(5) шифру плаћања: 153 или 253; </w:t>
      </w:r>
    </w:p>
    <w:p w:rsidR="00AB70DF" w:rsidRDefault="008D2399">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AB70DF" w:rsidRDefault="008D2399">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AB70DF" w:rsidRDefault="008D2399">
      <w:pPr>
        <w:ind w:firstLine="708"/>
        <w:jc w:val="both"/>
        <w:rPr>
          <w:rFonts w:ascii="Arial" w:hAnsi="Arial" w:cs="Arial"/>
          <w:sz w:val="20"/>
          <w:szCs w:val="20"/>
        </w:rPr>
      </w:pPr>
      <w:r>
        <w:rPr>
          <w:rFonts w:ascii="Arial" w:hAnsi="Arial" w:cs="Arial"/>
          <w:sz w:val="20"/>
          <w:szCs w:val="20"/>
        </w:rPr>
        <w:t>(8) корисник: буџет Републике Србије;</w:t>
      </w:r>
    </w:p>
    <w:p w:rsidR="00AB70DF" w:rsidRDefault="008D2399">
      <w:pPr>
        <w:ind w:firstLine="708"/>
        <w:jc w:val="both"/>
        <w:rPr>
          <w:rFonts w:ascii="Arial" w:hAnsi="Arial" w:cs="Arial"/>
          <w:sz w:val="20"/>
          <w:szCs w:val="20"/>
        </w:rPr>
      </w:pPr>
      <w:r>
        <w:rPr>
          <w:rFonts w:ascii="Arial" w:hAnsi="Arial" w:cs="Arial"/>
          <w:sz w:val="20"/>
          <w:szCs w:val="20"/>
        </w:rPr>
        <w:lastRenderedPageBreak/>
        <w:t xml:space="preserve">(9) назив уплатиоца, односно назив подносиоца захтева за заштиту права за којег је извршена уплата таксе; </w:t>
      </w:r>
    </w:p>
    <w:p w:rsidR="00AB70DF" w:rsidRDefault="008D2399">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AB70DF" w:rsidRDefault="008D2399">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AB70DF" w:rsidRDefault="008D2399">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AB70DF" w:rsidRDefault="008D2399">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B70DF" w:rsidRDefault="008D2399">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AB70DF" w:rsidRDefault="008D2399">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D2399" w:rsidRDefault="008D2399">
      <w:pPr>
        <w:spacing w:line="100" w:lineRule="atLeast"/>
      </w:pPr>
    </w:p>
    <w:sectPr w:rsidR="008D239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B3" w:rsidRDefault="002477B3">
      <w:r>
        <w:separator/>
      </w:r>
    </w:p>
  </w:endnote>
  <w:endnote w:type="continuationSeparator" w:id="0">
    <w:p w:rsidR="002477B3" w:rsidRDefault="002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charset w:val="00"/>
    <w:family w:val="auto"/>
    <w:pitch w:val="variable"/>
  </w:font>
  <w:font w:name="Calibri">
    <w:panose1 w:val="020F0502020204030204"/>
    <w:charset w:val="00"/>
    <w:family w:val="swiss"/>
    <w:pitch w:val="variable"/>
    <w:sig w:usb0="E0002EFF" w:usb1="C000247B" w:usb2="00000009" w:usb3="00000000" w:csb0="000001FF" w:csb1="00000000"/>
  </w:font>
  <w:font w:name="TimesNewRomanPSMT">
    <w:charset w:val="00"/>
    <w:family w:val="auto"/>
    <w:pitch w:val="variable"/>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MS Mincho"/>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994975"/>
      <w:docPartObj>
        <w:docPartGallery w:val="Page Numbers (Bottom of Page)"/>
        <w:docPartUnique/>
      </w:docPartObj>
    </w:sdtPr>
    <w:sdtEndPr>
      <w:rPr>
        <w:noProof/>
      </w:rPr>
    </w:sdtEndPr>
    <w:sdtContent>
      <w:p w:rsidR="008F3963" w:rsidRDefault="008F3963">
        <w:pPr>
          <w:pStyle w:val="Footer"/>
          <w:jc w:val="right"/>
        </w:pPr>
        <w:r>
          <w:fldChar w:fldCharType="begin"/>
        </w:r>
        <w:r>
          <w:instrText xml:space="preserve"> PAGE   \* MERGEFORMAT </w:instrText>
        </w:r>
        <w:r>
          <w:fldChar w:fldCharType="separate"/>
        </w:r>
        <w:r w:rsidR="00E91F24">
          <w:rPr>
            <w:noProof/>
          </w:rPr>
          <w:t>2</w:t>
        </w:r>
        <w:r>
          <w:rPr>
            <w:noProof/>
          </w:rPr>
          <w:fldChar w:fldCharType="end"/>
        </w:r>
      </w:p>
    </w:sdtContent>
  </w:sdt>
  <w:p w:rsidR="008F3963" w:rsidRDefault="008F39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pPr>
      <w:pStyle w:val="Footer"/>
    </w:pPr>
  </w:p>
  <w:p w:rsidR="008F3963" w:rsidRDefault="008F3963">
    <w:pPr>
      <w:jc w:val="right"/>
    </w:pPr>
    <w:r>
      <w:fldChar w:fldCharType="begin"/>
    </w:r>
    <w:r>
      <w:instrText xml:space="preserve"> PAGE </w:instrText>
    </w:r>
    <w:r>
      <w:fldChar w:fldCharType="separate"/>
    </w:r>
    <w:r w:rsidR="00E91F24">
      <w:rPr>
        <w:noProof/>
      </w:rPr>
      <w:t>17</w:t>
    </w:r>
    <w:r>
      <w:fldChar w:fldCharType="end"/>
    </w:r>
    <w:r>
      <w:rPr>
        <w:sz w:val="20"/>
        <w:szCs w:val="20"/>
      </w:rPr>
      <w:t>/</w:t>
    </w:r>
    <w:fldSimple w:instr=" NUMPAGES \*Arabic ">
      <w:r w:rsidR="00E91F24">
        <w:rPr>
          <w:noProof/>
        </w:rPr>
        <w:t>31</w:t>
      </w:r>
    </w:fldSimple>
  </w:p>
  <w:p w:rsidR="008F3963" w:rsidRDefault="008F3963">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pPr>
      <w:pStyle w:val="Footer"/>
    </w:pPr>
  </w:p>
  <w:p w:rsidR="008F3963" w:rsidRDefault="008F3963">
    <w:pPr>
      <w:jc w:val="right"/>
    </w:pPr>
    <w:r>
      <w:fldChar w:fldCharType="begin"/>
    </w:r>
    <w:r>
      <w:instrText xml:space="preserve"> PAGE </w:instrText>
    </w:r>
    <w:r>
      <w:fldChar w:fldCharType="separate"/>
    </w:r>
    <w:r w:rsidR="00E91F24">
      <w:rPr>
        <w:noProof/>
      </w:rPr>
      <w:t>21</w:t>
    </w:r>
    <w:r>
      <w:fldChar w:fldCharType="end"/>
    </w:r>
    <w:r>
      <w:rPr>
        <w:sz w:val="20"/>
        <w:szCs w:val="20"/>
      </w:rPr>
      <w:t>/</w:t>
    </w:r>
    <w:fldSimple w:instr=" NUMPAGES \*Arabic ">
      <w:r w:rsidR="00E91F24">
        <w:rPr>
          <w:noProof/>
        </w:rPr>
        <w:t>31</w:t>
      </w:r>
    </w:fldSimple>
  </w:p>
  <w:p w:rsidR="008F3963" w:rsidRDefault="008F3963">
    <w:pPr>
      <w:pStyle w:val="Footer"/>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B3" w:rsidRDefault="002477B3">
      <w:r>
        <w:separator/>
      </w:r>
    </w:p>
  </w:footnote>
  <w:footnote w:type="continuationSeparator" w:id="0">
    <w:p w:rsidR="002477B3" w:rsidRDefault="002477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2477B3">
    <w:pPr>
      <w:pStyle w:val="Header"/>
    </w:pPr>
    <w:r>
      <w:pict>
        <v:line id="Straight Connector 2" o:spid="_x0000_s2049" style="position:absolute;z-index:-251659264" from="121.8pt,85.15pt" to="506.25pt,85.15pt" strokecolor="#d82717" strokeweight=".53mm">
          <v:stroke color2="#27d8e8" joinstyle="miter" endcap="square"/>
        </v:line>
      </w:pict>
    </w:r>
    <w:r>
      <w:pict>
        <v:shapetype id="_x0000_t202" coordsize="21600,21600" o:spt="202" path="m,l,21600r21600,l21600,xe">
          <v:stroke joinstyle="miter"/>
          <v:path gradientshapeok="t" o:connecttype="rect"/>
        </v:shapetype>
        <v:shape id="_x0000_s2050" type="#_x0000_t202" style="position:absolute;margin-left:119.4pt;margin-top:16.55pt;width:406.95pt;height:54.5pt;z-index:-251658240;mso-wrap-distance-left:9.05pt;mso-wrap-distance-right:9.05pt" stroked="f">
          <v:fill color2="black"/>
          <v:textbox style="mso-next-textbox:#_x0000_s2050" inset="0,0,0,0">
            <w:txbxContent>
              <w:p w:rsidR="008F3963" w:rsidRDefault="008F3963">
                <w:pPr>
                  <w:pStyle w:val="Header"/>
                  <w:rPr>
                    <w:rFonts w:ascii="Arial" w:hAnsi="Arial" w:cs="Arial"/>
                    <w:sz w:val="20"/>
                    <w:szCs w:val="20"/>
                    <w:lang w:val="sr-Cyrl-CS"/>
                  </w:rPr>
                </w:pPr>
                <w:r>
                  <w:rPr>
                    <w:rFonts w:ascii="Arial" w:hAnsi="Arial" w:cs="Arial"/>
                    <w:b/>
                    <w:bCs/>
                    <w:sz w:val="20"/>
                    <w:szCs w:val="20"/>
                    <w:lang w:val="sr-Cyrl-CS"/>
                  </w:rPr>
                  <w:t xml:space="preserve">ЈКП „Градска топлана“ Пирот, </w:t>
                </w:r>
                <w:r>
                  <w:rPr>
                    <w:rFonts w:ascii="Arial" w:hAnsi="Arial" w:cs="Arial"/>
                    <w:sz w:val="20"/>
                    <w:szCs w:val="20"/>
                    <w:lang w:val="sr-Cyrl-CS"/>
                  </w:rPr>
                  <w:t>ул.Нишавска бр.11, Пирот 18300;</w:t>
                </w:r>
              </w:p>
              <w:p w:rsidR="008F3963" w:rsidRDefault="008F3963">
                <w:pPr>
                  <w:pStyle w:val="Header"/>
                  <w:rPr>
                    <w:rFonts w:ascii="Arial" w:hAnsi="Arial" w:cs="Arial"/>
                    <w:sz w:val="20"/>
                    <w:szCs w:val="20"/>
                  </w:rPr>
                </w:pPr>
                <w:r>
                  <w:rPr>
                    <w:rFonts w:ascii="Arial" w:hAnsi="Arial" w:cs="Arial"/>
                    <w:sz w:val="20"/>
                    <w:szCs w:val="20"/>
                    <w:lang w:val="sr-Cyrl-CS"/>
                  </w:rPr>
                  <w:t>тел:010 321 11; тел/фах 010 324 743; инфо центар: 0800/001-004</w:t>
                </w:r>
              </w:p>
              <w:p w:rsidR="008F3963" w:rsidRDefault="008F3963">
                <w:pPr>
                  <w:pStyle w:val="Header"/>
                </w:pPr>
                <w:r>
                  <w:rPr>
                    <w:rFonts w:ascii="Arial" w:hAnsi="Arial" w:cs="Arial"/>
                    <w:sz w:val="20"/>
                    <w:szCs w:val="20"/>
                  </w:rPr>
                  <w:t xml:space="preserve">web site </w:t>
                </w:r>
                <w:hyperlink r:id="rId1" w:history="1">
                  <w:r>
                    <w:rPr>
                      <w:rStyle w:val="Hyperlink"/>
                      <w:rFonts w:ascii="Arial" w:hAnsi="Arial" w:cs="Arial"/>
                      <w:sz w:val="20"/>
                      <w:szCs w:val="20"/>
                    </w:rPr>
                    <w:t>www.toplanapi.rs</w:t>
                  </w:r>
                </w:hyperlink>
                <w:r>
                  <w:rPr>
                    <w:rFonts w:ascii="Arial" w:hAnsi="Arial" w:cs="Arial"/>
                    <w:sz w:val="20"/>
                    <w:szCs w:val="20"/>
                  </w:rPr>
                  <w:t xml:space="preserve">, e-mail: </w:t>
                </w:r>
                <w:hyperlink r:id="rId2" w:history="1">
                  <w:r>
                    <w:rPr>
                      <w:rStyle w:val="Hyperlink"/>
                      <w:rFonts w:ascii="Arial" w:hAnsi="Arial" w:cs="Arial"/>
                      <w:sz w:val="20"/>
                      <w:szCs w:val="20"/>
                    </w:rPr>
                    <w:t>office@toplanapi.rs</w:t>
                  </w:r>
                </w:hyperlink>
                <w:r>
                  <w:rPr>
                    <w:rFonts w:ascii="Arial" w:hAnsi="Arial" w:cs="Arial"/>
                    <w:sz w:val="20"/>
                    <w:szCs w:val="20"/>
                  </w:rPr>
                  <w:t>, toplanapirot@gmail.com</w:t>
                </w:r>
              </w:p>
            </w:txbxContent>
          </v:textbox>
        </v:shape>
      </w:pict>
    </w:r>
    <w:r w:rsidR="008F3963">
      <w:rPr>
        <w:rFonts w:ascii="Arial Narrow" w:hAnsi="Arial Narrow" w:cs="Arial Narrow"/>
        <w:b/>
        <w:noProof/>
        <w:lang w:eastAsia="en-US"/>
      </w:rPr>
      <w:drawing>
        <wp:inline distT="0" distB="0" distL="0" distR="0">
          <wp:extent cx="1514475" cy="12573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514475" cy="1257300"/>
                  </a:xfrm>
                  <a:prstGeom prst="rect">
                    <a:avLst/>
                  </a:prstGeom>
                  <a:solidFill>
                    <a:srgbClr val="FFFFFF"/>
                  </a:solid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63" w:rsidRDefault="008F396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20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82943"/>
    <w:rsid w:val="000C6B01"/>
    <w:rsid w:val="001A4267"/>
    <w:rsid w:val="002477B3"/>
    <w:rsid w:val="0025282E"/>
    <w:rsid w:val="002E4DD4"/>
    <w:rsid w:val="008D2399"/>
    <w:rsid w:val="008F3963"/>
    <w:rsid w:val="00AB70DF"/>
    <w:rsid w:val="00B4110A"/>
    <w:rsid w:val="00BD532D"/>
    <w:rsid w:val="00C82943"/>
    <w:rsid w:val="00E77BD6"/>
    <w:rsid w:val="00E91F24"/>
    <w:rsid w:val="00ED50F0"/>
    <w:rsid w:val="00EF6F4E"/>
    <w:rsid w:val="00FA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6262A04B"/>
  <w15:docId w15:val="{AC540515-E2CF-4FC1-9064-C661969F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szCs w:val="24"/>
      <w:lang w:eastAsia="ar-SA"/>
    </w:rPr>
  </w:style>
  <w:style w:type="paragraph" w:styleId="Heading1">
    <w:name w:val="heading 1"/>
    <w:basedOn w:val="Normal"/>
    <w:next w:val="BodyText"/>
    <w:qFormat/>
    <w:pPr>
      <w:numPr>
        <w:numId w:val="1"/>
      </w:numPr>
      <w:ind w:left="554" w:hanging="240"/>
      <w:outlineLvl w:val="0"/>
    </w:pPr>
    <w:rPr>
      <w:b/>
      <w:bCs/>
      <w:u w:val="single" w:color="000000"/>
    </w:rPr>
  </w:style>
  <w:style w:type="paragraph" w:styleId="Heading2">
    <w:name w:val="heading 2"/>
    <w:basedOn w:val="Normal"/>
    <w:next w:val="BodyText"/>
    <w:qFormat/>
    <w:pPr>
      <w:numPr>
        <w:ilvl w:val="1"/>
        <w:numId w:val="1"/>
      </w:numPr>
      <w:ind w:left="252" w:firstLine="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Arial"/>
      <w:b/>
      <w:sz w:val="24"/>
      <w:szCs w:val="24"/>
    </w:rPr>
  </w:style>
  <w:style w:type="character" w:customStyle="1" w:styleId="WW8Num3z1">
    <w:name w:val="WW8Num3z1"/>
    <w:rPr>
      <w:b/>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Arial"/>
      <w:b/>
      <w:sz w:val="24"/>
      <w:szCs w:val="24"/>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b/>
      <w:bCs/>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Arial"/>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Arial"/>
      <w:i w:val="0"/>
      <w:color w:val="00000A"/>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cs="Arial"/>
      <w:color w:val="00000A"/>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NewRomanPS-BoldMT" w:hAnsi="Arial" w:cs="Arial"/>
      <w:b/>
      <w:color w:val="17365D"/>
      <w:sz w:val="22"/>
      <w:szCs w:val="22"/>
    </w:rPr>
  </w:style>
  <w:style w:type="character" w:customStyle="1" w:styleId="WW8Num12z1">
    <w:name w:val="WW8Num12z1"/>
    <w:rPr>
      <w:b/>
      <w:i w:val="0"/>
      <w:sz w:val="24"/>
      <w:szCs w:val="24"/>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b/>
      <w:i w:val="0"/>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sz w:val="24"/>
      <w:szCs w:val="24"/>
      <w:lang w:val="ru-RU"/>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1">
    <w:name w:val="WW-Default Paragraph Font1"/>
  </w:style>
  <w:style w:type="character" w:customStyle="1" w:styleId="HeaderChar">
    <w:name w:val="Header Char"/>
    <w:basedOn w:val="WW-DefaultParagraphFont1"/>
    <w:rPr>
      <w:rFonts w:ascii="Calibri" w:eastAsia="Calibri" w:hAnsi="Calibri" w:cs="Calibri"/>
      <w:sz w:val="22"/>
      <w:szCs w:val="22"/>
      <w:lang w:eastAsia="ar-SA" w:bidi="ar-SA"/>
    </w:rPr>
  </w:style>
  <w:style w:type="character" w:customStyle="1" w:styleId="FooterChar">
    <w:name w:val="Footer Char"/>
    <w:basedOn w:val="WW-DefaultParagraphFont1"/>
    <w:uiPriority w:val="99"/>
    <w:rPr>
      <w:rFonts w:ascii="Calibri" w:eastAsia="Calibri" w:hAnsi="Calibri" w:cs="Calibri"/>
      <w:sz w:val="22"/>
      <w:szCs w:val="22"/>
      <w:lang w:eastAsia="ar-SA" w:bidi="ar-SA"/>
    </w:rPr>
  </w:style>
  <w:style w:type="character" w:styleId="Hyperlink">
    <w:name w:val="Hyperlink"/>
    <w:basedOn w:val="WW-DefaultParagraphFont"/>
    <w:rPr>
      <w:color w:val="0000FF"/>
      <w:u w:val="single"/>
    </w:rPr>
  </w:style>
  <w:style w:type="character" w:customStyle="1" w:styleId="apple-converted-space">
    <w:name w:val="apple-converted-space"/>
    <w:basedOn w:val="WW-DefaultParagraphFont"/>
  </w:style>
  <w:style w:type="character" w:customStyle="1" w:styleId="ListParagraphChar">
    <w:name w:val="List Paragraph Char"/>
    <w:rPr>
      <w:rFonts w:ascii="Calibri" w:hAnsi="Calibri" w:cs="Calibri"/>
      <w:sz w:val="22"/>
      <w:szCs w:val="22"/>
    </w:rPr>
  </w:style>
  <w:style w:type="character" w:customStyle="1" w:styleId="wholenews-title">
    <w:name w:val="whole_news-title"/>
    <w:basedOn w:val="WW-DefaultParagraphFont"/>
  </w:style>
  <w:style w:type="character" w:customStyle="1" w:styleId="wholenews-date">
    <w:name w:val="whole_news-date"/>
    <w:basedOn w:val="WW-DefaultParagraphFont"/>
  </w:style>
  <w:style w:type="character" w:styleId="Strong">
    <w:name w:val="Strong"/>
    <w:basedOn w:val="WW-DefaultParagraphFont"/>
    <w:qFormat/>
    <w:rPr>
      <w:b/>
      <w:bCs/>
    </w:rPr>
  </w:style>
  <w:style w:type="character" w:customStyle="1" w:styleId="NoSpacingChar">
    <w:name w:val="No Spacing Char"/>
    <w:rPr>
      <w:rFonts w:ascii="Calibri" w:hAnsi="Calibri" w:cs="Calibri"/>
      <w:sz w:val="22"/>
      <w:szCs w:val="22"/>
      <w:lang w:eastAsia="ar-SA" w:bidi="ar-SA"/>
    </w:rPr>
  </w:style>
  <w:style w:type="character" w:customStyle="1" w:styleId="WW8Num18z0">
    <w:name w:val="WW8Num18z0"/>
    <w:rPr>
      <w:rFonts w:ascii="Times New Roman" w:hAnsi="Times New Roman" w:cs="Times New Roman" w:hint="default"/>
      <w:b/>
      <w:i w:val="0"/>
      <w:sz w:val="16"/>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ListLabel1">
    <w:name w:val="ListLabel 1"/>
    <w:rPr>
      <w:rFonts w:cs="Times New Roman"/>
      <w:b/>
      <w:i w:val="0"/>
      <w:sz w:val="16"/>
    </w:rPr>
  </w:style>
  <w:style w:type="character" w:customStyle="1" w:styleId="ListLabel2">
    <w:name w:val="ListLabel 2"/>
    <w:rPr>
      <w:rFonts w:cs="Courier New"/>
    </w:rPr>
  </w:style>
  <w:style w:type="character" w:customStyle="1" w:styleId="NumberingSymbols">
    <w:name w:val="Numbering Symbols"/>
  </w:style>
  <w:style w:type="character" w:customStyle="1" w:styleId="ListLabel18">
    <w:name w:val="ListLabel 18"/>
    <w:rPr>
      <w:rFonts w:cs="Wingdings"/>
      <w:sz w:val="22"/>
      <w:szCs w:val="22"/>
    </w:rPr>
  </w:style>
  <w:style w:type="character" w:customStyle="1" w:styleId="ListLabel22">
    <w:name w:val="ListLabel 22"/>
    <w:rPr>
      <w:rFonts w:cs="Wingdings"/>
      <w:sz w:val="22"/>
      <w:szCs w:val="22"/>
    </w:rPr>
  </w:style>
  <w:style w:type="character" w:customStyle="1" w:styleId="ListLabel9">
    <w:name w:val="ListLabel 9"/>
    <w:rPr>
      <w:rFonts w:cs="Symbol"/>
    </w:rPr>
  </w:style>
  <w:style w:type="character" w:customStyle="1" w:styleId="ListLabel15">
    <w:name w:val="ListLabel 15"/>
    <w:rPr>
      <w:rFonts w:eastAsia="TimesNewRomanPSMT" w:cs="Arial"/>
      <w:bCs/>
      <w:color w:val="00000A"/>
      <w:sz w:val="22"/>
      <w:szCs w:val="22"/>
    </w:rPr>
  </w:style>
  <w:style w:type="character" w:customStyle="1" w:styleId="ListLabel16">
    <w:name w:val="ListLabel 16"/>
    <w:rPr>
      <w:rFonts w:cs="Arial"/>
      <w:color w:val="000000"/>
      <w:sz w:val="22"/>
      <w:szCs w:val="22"/>
    </w:rPr>
  </w:style>
  <w:style w:type="character" w:customStyle="1" w:styleId="ListLabel19">
    <w:name w:val="ListLabel 19"/>
    <w:rPr>
      <w:rFonts w:cs="Arial"/>
      <w:b/>
      <w:bCs/>
      <w:sz w:val="22"/>
      <w:szCs w:val="22"/>
    </w:rPr>
  </w:style>
  <w:style w:type="character" w:customStyle="1" w:styleId="ListLabel23">
    <w:name w:val="ListLabel 23"/>
    <w:rPr>
      <w:rFonts w:cs="Arial"/>
      <w:sz w:val="22"/>
      <w:szCs w:val="22"/>
    </w:rPr>
  </w:style>
  <w:style w:type="character" w:customStyle="1" w:styleId="ListLabel12">
    <w:name w:val="ListLabel 12"/>
    <w:rPr>
      <w:rFonts w:cs="Arial"/>
      <w:i w:val="0"/>
      <w:color w:val="00000A"/>
      <w:sz w:val="22"/>
      <w:szCs w:val="22"/>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21">
    <w:name w:val="ListLabel 21"/>
    <w:rPr>
      <w:rFonts w:cs="Arial"/>
      <w:color w:val="00000A"/>
      <w:sz w:val="22"/>
      <w:szCs w:val="22"/>
    </w:rPr>
  </w:style>
  <w:style w:type="character" w:customStyle="1" w:styleId="ListLabel14">
    <w:name w:val="ListLabel 14"/>
    <w:rPr>
      <w:rFonts w:cs="Arial"/>
      <w:b w:val="0"/>
      <w:color w:val="00000A"/>
      <w:sz w:val="22"/>
      <w:szCs w:val="22"/>
    </w:rPr>
  </w:style>
  <w:style w:type="character" w:customStyle="1" w:styleId="ListLabel28">
    <w:name w:val="ListLabel 28"/>
    <w:rPr>
      <w:rFonts w:cs="Times New Roman"/>
      <w:b/>
      <w:i w:val="0"/>
      <w:sz w:val="16"/>
    </w:rPr>
  </w:style>
  <w:style w:type="character" w:customStyle="1" w:styleId="ListLabel17">
    <w:name w:val="ListLabel 17"/>
    <w:rPr>
      <w:rFonts w:cs="Symbol"/>
      <w:sz w:val="22"/>
      <w:szCs w:val="22"/>
    </w:rPr>
  </w:style>
  <w:style w:type="character" w:customStyle="1" w:styleId="ListLabel13">
    <w:name w:val="ListLabel 13"/>
    <w:rPr>
      <w:rFonts w:cs="Symbol"/>
      <w:sz w:val="24"/>
      <w:szCs w:val="24"/>
      <w:lang w:val="ru-RU"/>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a">
    <w:name w:val="Заглавље"/>
    <w:basedOn w:val="Normal"/>
    <w:next w:val="BodyText"/>
    <w:pPr>
      <w:keepNext/>
      <w:spacing w:before="240" w:after="120"/>
    </w:pPr>
    <w:rPr>
      <w:rFonts w:ascii="Arial" w:eastAsia="Arial Unicode MS" w:hAnsi="Arial" w:cs="Mangal"/>
      <w:sz w:val="28"/>
      <w:szCs w:val="28"/>
    </w:rPr>
  </w:style>
  <w:style w:type="paragraph" w:customStyle="1" w:styleId="a0">
    <w:name w:val="Наслов"/>
    <w:basedOn w:val="Normal"/>
    <w:pPr>
      <w:suppressLineNumbers/>
      <w:spacing w:before="120" w:after="120"/>
    </w:pPr>
    <w:rPr>
      <w:rFonts w:cs="Mangal"/>
      <w:i/>
      <w:iCs/>
    </w:rPr>
  </w:style>
  <w:style w:type="paragraph" w:customStyle="1" w:styleId="a1">
    <w:name w:val="Индекс"/>
    <w:basedOn w:val="Normal"/>
    <w:pPr>
      <w:suppressLineNumbers/>
    </w:pPr>
    <w:rPr>
      <w:rFonts w:cs="Mangal"/>
    </w:rPr>
  </w:style>
  <w:style w:type="paragraph" w:styleId="Header">
    <w:name w:val="header"/>
    <w:basedOn w:val="Normal"/>
    <w:pPr>
      <w:tabs>
        <w:tab w:val="center" w:pos="4536"/>
        <w:tab w:val="right" w:pos="9072"/>
      </w:tabs>
    </w:pPr>
    <w:rPr>
      <w:rFonts w:ascii="Calibri" w:eastAsia="Calibri" w:hAnsi="Calibri" w:cs="Calibri"/>
      <w:sz w:val="22"/>
      <w:szCs w:val="22"/>
    </w:rPr>
  </w:style>
  <w:style w:type="paragraph" w:styleId="Footer">
    <w:name w:val="footer"/>
    <w:basedOn w:val="Normal"/>
    <w:uiPriority w:val="99"/>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pPr>
      <w:suppressLineNumbers/>
    </w:pPr>
  </w:style>
  <w:style w:type="paragraph" w:customStyle="1" w:styleId="a3">
    <w:name w:val="Заглавље табеле"/>
    <w:basedOn w:val="a2"/>
    <w:pPr>
      <w:jc w:val="center"/>
    </w:pPr>
    <w:rPr>
      <w:b/>
      <w:bCs/>
    </w:rPr>
  </w:style>
  <w:style w:type="paragraph" w:customStyle="1" w:styleId="a4">
    <w:name w:val="Садржај оквира"/>
    <w:basedOn w:val="BodyText"/>
  </w:style>
  <w:style w:type="paragraph" w:styleId="ListParagraph">
    <w:name w:val="List Paragraph"/>
    <w:basedOn w:val="Normal"/>
    <w:qFormat/>
    <w:pPr>
      <w:suppressAutoHyphens w:val="0"/>
      <w:spacing w:after="200" w:line="276" w:lineRule="auto"/>
      <w:ind w:left="720"/>
    </w:pPr>
    <w:rPr>
      <w:rFonts w:ascii="Calibri" w:hAnsi="Calibri" w:cs="Calibri"/>
      <w:sz w:val="22"/>
      <w:szCs w:val="22"/>
    </w:rPr>
  </w:style>
  <w:style w:type="paragraph" w:customStyle="1" w:styleId="Normal1">
    <w:name w:val="Normal1"/>
    <w:basedOn w:val="Normal"/>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pPr>
      <w:suppressAutoHyphens w:val="0"/>
      <w:spacing w:before="240" w:after="200"/>
    </w:pPr>
    <w:rPr>
      <w:sz w:val="22"/>
      <w:szCs w:val="20"/>
    </w:rPr>
  </w:style>
  <w:style w:type="paragraph" w:styleId="NoSpacing">
    <w:name w:val="No Spacing"/>
    <w:qFormat/>
    <w:pPr>
      <w:suppressAutoHyphens/>
    </w:pPr>
    <w:rPr>
      <w:rFonts w:ascii="Calibri" w:hAnsi="Calibri" w:cs="Calibri"/>
      <w:kern w:val="1"/>
      <w:sz w:val="22"/>
      <w:szCs w:val="22"/>
      <w:lang w:val="sr-Latn-CS" w:eastAsia="ar-SA"/>
    </w:rPr>
  </w:style>
  <w:style w:type="paragraph" w:styleId="NormalWeb">
    <w:name w:val="Normal (Web)"/>
    <w:basedOn w:val="Normal"/>
    <w:pPr>
      <w:suppressAutoHyphens w:val="0"/>
      <w:spacing w:before="280" w:after="280"/>
    </w:pPr>
  </w:style>
  <w:style w:type="paragraph" w:customStyle="1" w:styleId="Normal10">
    <w:name w:val="Normal1"/>
    <w:basedOn w:val="Normal"/>
    <w:pPr>
      <w:spacing w:before="280" w:after="280"/>
    </w:pPr>
  </w:style>
  <w:style w:type="paragraph" w:customStyle="1" w:styleId="yiv6021578204msonormal">
    <w:name w:val="yiv6021578204msonormal"/>
    <w:basedOn w:val="Normal"/>
    <w:pPr>
      <w:suppressAutoHyphens w:val="0"/>
      <w:spacing w:before="280" w:after="280"/>
    </w:pPr>
  </w:style>
  <w:style w:type="paragraph" w:customStyle="1" w:styleId="yiv6021578204msolistparagraph">
    <w:name w:val="yiv6021578204msolistparagraph"/>
    <w:basedOn w:val="Normal"/>
    <w:pPr>
      <w:suppressAutoHyphens w:val="0"/>
      <w:spacing w:before="280" w:after="280"/>
    </w:pPr>
  </w:style>
  <w:style w:type="paragraph" w:customStyle="1" w:styleId="wyq080---odsek">
    <w:name w:val="wyq080---odsek"/>
    <w:basedOn w:val="Normal"/>
    <w:pPr>
      <w:jc w:val="center"/>
    </w:pPr>
    <w:rPr>
      <w:rFonts w:ascii="Arial" w:hAnsi="Arial" w:cs="Arial"/>
      <w:b/>
      <w:bCs/>
      <w:sz w:val="29"/>
      <w:szCs w:val="29"/>
    </w:rPr>
  </w:style>
  <w:style w:type="paragraph" w:customStyle="1" w:styleId="Normal2">
    <w:name w:val="Normal2"/>
    <w:basedOn w:val="Normal"/>
    <w:pPr>
      <w:spacing w:before="280" w:after="280"/>
    </w:pPr>
  </w:style>
  <w:style w:type="paragraph" w:customStyle="1" w:styleId="naslov1">
    <w:name w:val="naslov1"/>
    <w:basedOn w:val="Normal"/>
    <w:pPr>
      <w:suppressAutoHyphens w:val="0"/>
      <w:spacing w:before="280" w:after="280"/>
      <w:jc w:val="center"/>
    </w:pPr>
    <w:rPr>
      <w:rFonts w:ascii="Arial" w:hAnsi="Arial" w:cs="Arial"/>
      <w:b/>
      <w:bCs/>
    </w:rPr>
  </w:style>
  <w:style w:type="paragraph" w:customStyle="1" w:styleId="normalprored">
    <w:name w:val="normalprored"/>
    <w:basedOn w:val="Normal"/>
    <w:pPr>
      <w:suppressAutoHyphens w:val="0"/>
    </w:pPr>
    <w:rPr>
      <w:rFonts w:ascii="Arial" w:hAnsi="Arial" w:cs="Arial"/>
      <w:sz w:val="26"/>
      <w:szCs w:val="26"/>
    </w:rPr>
  </w:style>
  <w:style w:type="paragraph" w:customStyle="1" w:styleId="Framecontents">
    <w:name w:val="Frame contents"/>
    <w:basedOn w:val="BodyText"/>
  </w:style>
  <w:style w:type="paragraph" w:styleId="BodyText2">
    <w:name w:val="Body Text 2"/>
    <w:basedOn w:val="Normal"/>
    <w:pPr>
      <w:spacing w:after="120" w:line="480" w:lineRule="auto"/>
    </w:pPr>
    <w:rPr>
      <w:rFonts w:eastAsia="Arial Unicode MS"/>
      <w:color w:val="000000"/>
    </w:rPr>
  </w:style>
  <w:style w:type="paragraph" w:styleId="BodyText3">
    <w:name w:val="Body Text 3"/>
    <w:basedOn w:val="Normal"/>
    <w:pPr>
      <w:spacing w:after="120" w:line="100" w:lineRule="atLeast"/>
    </w:pPr>
    <w:rPr>
      <w:color w:val="000000"/>
      <w:sz w:val="16"/>
      <w:szCs w:val="16"/>
    </w:rPr>
  </w:style>
  <w:style w:type="paragraph" w:customStyle="1" w:styleId="CommentText1">
    <w:name w:val="Comment Text1"/>
    <w:basedOn w:val="Normal"/>
    <w:rPr>
      <w:rFonts w:eastAsia="Arial Unicode MS"/>
      <w:color w:val="000000"/>
      <w:sz w:val="20"/>
      <w:szCs w:val="20"/>
    </w:rPr>
  </w:style>
  <w:style w:type="paragraph" w:customStyle="1" w:styleId="Bodytext6">
    <w:name w:val="Body text (6)"/>
    <w:basedOn w:val="Normal"/>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header" Target="header3.xml"/><Relationship Id="rId18" Type="http://schemas.openxmlformats.org/officeDocument/2006/relationships/hyperlink" Target="mailto:toplanapirot@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www.toplanapi.rs/"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mailto:toplanapirot@gmail.com" TargetMode="External"/><Relationship Id="rId4" Type="http://schemas.openxmlformats.org/officeDocument/2006/relationships/webSettings" Target="webSettings.xml"/><Relationship Id="rId9" Type="http://schemas.openxmlformats.org/officeDocument/2006/relationships/hyperlink" Target="http://www.portal.ujn.gov.rs/"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ffice@toplanapi.rs" TargetMode="External"/><Relationship Id="rId1" Type="http://schemas.openxmlformats.org/officeDocument/2006/relationships/hyperlink" Target="http://www.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31</Pages>
  <Words>9209</Words>
  <Characters>52495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61581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subject/>
  <dc:creator>Darko</dc:creator>
  <cp:keywords/>
  <cp:lastModifiedBy>Sladjana Ciric</cp:lastModifiedBy>
  <cp:revision>7</cp:revision>
  <cp:lastPrinted>2019-04-25T09:52:00Z</cp:lastPrinted>
  <dcterms:created xsi:type="dcterms:W3CDTF">2019-04-25T08:56:00Z</dcterms:created>
  <dcterms:modified xsi:type="dcterms:W3CDTF">2019-04-25T11:31:00Z</dcterms:modified>
</cp:coreProperties>
</file>