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E32353" w:rsidP="00952740">
      <w:pPr>
        <w:pStyle w:val="Header"/>
        <w:rPr>
          <w:rFonts w:ascii="Arial Narrow" w:eastAsia="ArialNarrow" w:hAnsi="Arial Narrow" w:cs="ArialNarrow"/>
        </w:rPr>
      </w:pPr>
      <w:r w:rsidRPr="00E32353">
        <w:rPr>
          <w:noProof/>
        </w:rPr>
        <w:pict>
          <v:shapetype id="_x0000_t202" coordsize="21600,21600" o:spt="202" path="m,l,21600r21600,l21600,xe">
            <v:stroke joinstyle="miter"/>
            <v:path gradientshapeok="t" o:connecttype="rect"/>
          </v:shapetype>
          <v:shape id="Text Box 2" o:spid="_x0000_s1027" type="#_x0000_t202" style="position:absolute;margin-left:114.05pt;margin-top:46.85pt;width:382.7pt;height:3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NIgIAAB0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" stroked="f">
            <v:textbox>
              <w:txbxContent>
                <w:p w:rsidR="00852249" w:rsidRPr="006A1BB3" w:rsidRDefault="00852249" w:rsidP="00952740">
                  <w:pPr>
                    <w:pStyle w:val="Header"/>
                    <w:rPr>
                      <w:rFonts w:ascii="Arial Narrow" w:hAnsi="Arial Narrow"/>
                    </w:rPr>
                  </w:pPr>
                  <w:r w:rsidRPr="006A1BB3">
                    <w:rPr>
                      <w:rFonts w:ascii="Arial Narrow" w:hAnsi="Arial Narrow" w:cs="ArialNarrow,Bold"/>
                      <w:b/>
                      <w:bCs/>
                    </w:rPr>
                    <w:t xml:space="preserve">ЈКП Градска </w:t>
                  </w:r>
                  <w:r>
                    <w:rPr>
                      <w:rFonts w:ascii="Arial Narrow" w:hAnsi="Arial Narrow" w:cs="ArialNarrow,Bold"/>
                      <w:b/>
                      <w:bCs/>
                    </w:rPr>
                    <w:t xml:space="preserve">топлана, </w:t>
                  </w:r>
                  <w:r w:rsidRPr="006A1BB3">
                    <w:rPr>
                      <w:rFonts w:ascii="Arial Narrow" w:hAnsi="Arial Narrow" w:cs="ArialNarrow,Bold"/>
                      <w:b/>
                      <w:bCs/>
                    </w:rPr>
                    <w:t xml:space="preserve"> </w:t>
                  </w:r>
                  <w:r w:rsidRPr="006A1BB3">
                    <w:rPr>
                      <w:rFonts w:ascii="Arial Narrow" w:eastAsia="ArialNarrow" w:hAnsi="Arial Narrow" w:cs="ArialNarrow"/>
                    </w:rPr>
                    <w:t>ул. Српских владара бр. 77,</w:t>
                  </w:r>
                  <w:r w:rsidRPr="006A1BB3">
                    <w:rPr>
                      <w:rFonts w:ascii="Arial Narrow" w:hAnsi="Arial Narrow" w:cs="ArialNarrow,Bold"/>
                      <w:b/>
                      <w:bCs/>
                    </w:rPr>
                    <w:t xml:space="preserve"> </w:t>
                  </w:r>
                  <w:r w:rsidRPr="006A1BB3">
                    <w:rPr>
                      <w:rFonts w:ascii="Arial Narrow" w:eastAsia="ArialNarrow" w:hAnsi="Arial Narrow" w:cs="ArialNarrow"/>
                    </w:rPr>
                    <w:t>Пирот 18300;</w:t>
                  </w:r>
                </w:p>
                <w:p w:rsidR="00852249" w:rsidRPr="006A1BB3" w:rsidRDefault="00852249" w:rsidP="00952740">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txbxContent>
            </v:textbox>
          </v:shape>
        </w:pict>
      </w:r>
      <w:r w:rsidRPr="00E32353">
        <w:rPr>
          <w:noProof/>
        </w:rPr>
        <w:pict>
          <v:line id="Straight Connector 2" o:spid="_x0000_s1026" style="position:absolute;z-index:251657216;visibility:visibl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" strokecolor="#d82717" strokeweight="1.5pt"/>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C12200" w:rsidRPr="00F578E2" w:rsidRDefault="00832E32" w:rsidP="00C12200">
      <w:pPr>
        <w:pStyle w:val="Subtitle"/>
        <w:jc w:val="left"/>
        <w:rPr>
          <w:spacing w:val="4"/>
          <w:sz w:val="22"/>
          <w:szCs w:val="22"/>
          <w:lang w:val="sr-Cyrl-CS"/>
        </w:rPr>
      </w:pPr>
      <w:r>
        <w:rPr>
          <w:spacing w:val="4"/>
          <w:sz w:val="22"/>
          <w:szCs w:val="22"/>
        </w:rPr>
        <w:t xml:space="preserve">                                                                                                                      </w:t>
      </w:r>
      <w:r w:rsidR="00B826BC" w:rsidRPr="00F578E2">
        <w:rPr>
          <w:spacing w:val="4"/>
          <w:sz w:val="22"/>
          <w:szCs w:val="22"/>
          <w:lang w:val="sr-Cyrl-CS"/>
        </w:rPr>
        <w:t>Број:</w:t>
      </w:r>
      <w:r w:rsidR="00525641">
        <w:rPr>
          <w:spacing w:val="4"/>
          <w:sz w:val="22"/>
          <w:szCs w:val="22"/>
        </w:rPr>
        <w:t xml:space="preserve">   2706/</w:t>
      </w:r>
      <w:r w:rsidR="00B826BC" w:rsidRPr="00F578E2">
        <w:rPr>
          <w:spacing w:val="4"/>
          <w:sz w:val="22"/>
          <w:szCs w:val="22"/>
          <w:lang w:val="sr-Cyrl-CS"/>
        </w:rPr>
        <w:t xml:space="preserve"> </w:t>
      </w:r>
      <w:r w:rsidR="003248B3" w:rsidRPr="00F578E2">
        <w:rPr>
          <w:spacing w:val="4"/>
          <w:sz w:val="22"/>
          <w:szCs w:val="22"/>
          <w:lang w:val="sr-Cyrl-CS"/>
        </w:rPr>
        <w:t>/</w:t>
      </w:r>
      <w:r w:rsidR="003248B3" w:rsidRPr="00F578E2">
        <w:rPr>
          <w:spacing w:val="4"/>
          <w:sz w:val="22"/>
          <w:szCs w:val="22"/>
          <w:lang w:val="en-US"/>
        </w:rPr>
        <w:t>1</w:t>
      </w:r>
      <w:r w:rsidR="00B826BC" w:rsidRPr="00F578E2">
        <w:rPr>
          <w:spacing w:val="4"/>
          <w:sz w:val="22"/>
          <w:szCs w:val="22"/>
        </w:rPr>
        <w:t>8</w:t>
      </w:r>
      <w:r w:rsidR="003248B3" w:rsidRPr="00F578E2">
        <w:rPr>
          <w:spacing w:val="4"/>
          <w:sz w:val="22"/>
          <w:szCs w:val="22"/>
          <w:lang w:val="sr-Cyrl-CS"/>
        </w:rPr>
        <w:t xml:space="preserve"> </w:t>
      </w:r>
    </w:p>
    <w:p w:rsidR="00137CFA" w:rsidRPr="00F578E2" w:rsidRDefault="00832E32" w:rsidP="009A0C69">
      <w:pPr>
        <w:pStyle w:val="Subtitle"/>
        <w:jc w:val="left"/>
        <w:rPr>
          <w:spacing w:val="4"/>
          <w:sz w:val="22"/>
          <w:szCs w:val="22"/>
          <w:lang w:val="sr-Cyrl-CS"/>
        </w:rPr>
      </w:pPr>
      <w:r>
        <w:rPr>
          <w:spacing w:val="4"/>
          <w:sz w:val="22"/>
          <w:szCs w:val="22"/>
        </w:rPr>
        <w:t xml:space="preserve">                                                                                                                      </w:t>
      </w:r>
      <w:r w:rsidR="00B826BC" w:rsidRPr="00F578E2">
        <w:rPr>
          <w:spacing w:val="4"/>
          <w:sz w:val="22"/>
          <w:szCs w:val="22"/>
        </w:rPr>
        <w:t>Датум:</w:t>
      </w:r>
      <w:r w:rsidR="00525641">
        <w:rPr>
          <w:spacing w:val="4"/>
          <w:sz w:val="22"/>
          <w:szCs w:val="22"/>
        </w:rPr>
        <w:t>22.05.</w:t>
      </w:r>
      <w:r w:rsidR="00887B6C" w:rsidRPr="00F578E2">
        <w:rPr>
          <w:spacing w:val="4"/>
          <w:sz w:val="22"/>
          <w:szCs w:val="22"/>
          <w:lang w:val="en-US"/>
        </w:rPr>
        <w:t>201</w:t>
      </w:r>
      <w:r w:rsidR="00B826BC" w:rsidRPr="00F578E2">
        <w:rPr>
          <w:spacing w:val="4"/>
          <w:sz w:val="22"/>
          <w:szCs w:val="22"/>
        </w:rPr>
        <w:t>8</w:t>
      </w:r>
      <w:r w:rsidR="00193D6D" w:rsidRPr="00F578E2">
        <w:rPr>
          <w:spacing w:val="4"/>
          <w:sz w:val="22"/>
          <w:szCs w:val="22"/>
          <w:lang w:val="sr-Cyrl-CS"/>
        </w:rPr>
        <w:t>.г.</w:t>
      </w:r>
    </w:p>
    <w:p w:rsidR="00A46DD3" w:rsidRPr="00F578E2" w:rsidRDefault="00A46DD3" w:rsidP="007B5C0F">
      <w:pPr>
        <w:pStyle w:val="Subtitle"/>
        <w:spacing w:after="240"/>
        <w:ind w:left="1134"/>
        <w:jc w:val="left"/>
        <w:rPr>
          <w:spacing w:val="4"/>
          <w:sz w:val="22"/>
          <w:szCs w:val="22"/>
          <w:lang w:val="sr-Cyrl-CS"/>
        </w:rPr>
      </w:pPr>
    </w:p>
    <w:p w:rsidR="00433D1B" w:rsidRPr="00F578E2" w:rsidRDefault="00433D1B" w:rsidP="00B826BC">
      <w:pPr>
        <w:pStyle w:val="Subtitle"/>
        <w:spacing w:after="240"/>
        <w:ind w:left="1134"/>
        <w:rPr>
          <w:spacing w:val="4"/>
          <w:sz w:val="22"/>
          <w:szCs w:val="22"/>
          <w:lang w:val="en-US"/>
        </w:rPr>
      </w:pPr>
    </w:p>
    <w:p w:rsidR="00B826BC" w:rsidRPr="00F578E2" w:rsidRDefault="007B5C0F" w:rsidP="00B826BC">
      <w:pPr>
        <w:pStyle w:val="Subtitle"/>
        <w:spacing w:after="240"/>
        <w:rPr>
          <w:spacing w:val="4"/>
          <w:sz w:val="22"/>
          <w:szCs w:val="22"/>
        </w:rPr>
      </w:pPr>
      <w:r w:rsidRPr="00F578E2">
        <w:rPr>
          <w:spacing w:val="4"/>
          <w:sz w:val="22"/>
          <w:szCs w:val="22"/>
          <w:lang w:val="de-DE"/>
        </w:rPr>
        <w:t>КОНКУРСНА ДОКУМЕНТАЦИЈА</w:t>
      </w:r>
    </w:p>
    <w:p w:rsidR="00B826BC" w:rsidRPr="00F578E2" w:rsidRDefault="00B826BC" w:rsidP="00B826BC">
      <w:pPr>
        <w:pStyle w:val="Subtitle"/>
        <w:spacing w:after="240"/>
        <w:rPr>
          <w:spacing w:val="4"/>
          <w:sz w:val="22"/>
          <w:szCs w:val="22"/>
        </w:rPr>
      </w:pPr>
      <w:r w:rsidRPr="00F578E2">
        <w:rPr>
          <w:sz w:val="22"/>
          <w:szCs w:val="22"/>
        </w:rPr>
        <w:t xml:space="preserve">У ПОСТУПКУ  НАБАВКЕ </w:t>
      </w:r>
      <w:r w:rsidRPr="00F578E2">
        <w:rPr>
          <w:sz w:val="22"/>
          <w:szCs w:val="22"/>
          <w:lang w:val="sr-Cyrl-CS"/>
        </w:rPr>
        <w:t xml:space="preserve">У ОБЛАСТИ ЕНЕРГЕТИКЕ НА КОЈУ СЕ ЗАКОН НЕ ПРИМЕЊУЈЕ </w:t>
      </w:r>
      <w:r w:rsidRPr="00F578E2">
        <w:rPr>
          <w:spacing w:val="4"/>
          <w:sz w:val="22"/>
          <w:szCs w:val="22"/>
        </w:rPr>
        <w:t>ПО ПАРТИЈАМА</w:t>
      </w:r>
    </w:p>
    <w:p w:rsidR="00B826BC" w:rsidRPr="00F578E2" w:rsidRDefault="00B826BC" w:rsidP="00B826BC">
      <w:pPr>
        <w:pStyle w:val="Subtitle"/>
        <w:spacing w:after="240"/>
        <w:rPr>
          <w:spacing w:val="4"/>
          <w:sz w:val="22"/>
          <w:szCs w:val="22"/>
          <w:lang w:val="sr-Cyrl-CS"/>
        </w:rPr>
      </w:pPr>
      <w:r w:rsidRPr="00F578E2">
        <w:rPr>
          <w:spacing w:val="4"/>
          <w:sz w:val="22"/>
          <w:szCs w:val="22"/>
          <w:lang w:val="sr-Cyrl-CS"/>
        </w:rPr>
        <w:t xml:space="preserve">ПАРТИЈА </w:t>
      </w:r>
      <w:r w:rsidR="00A46DD3" w:rsidRPr="00F578E2">
        <w:rPr>
          <w:spacing w:val="4"/>
          <w:sz w:val="22"/>
          <w:szCs w:val="22"/>
          <w:lang w:val="sr-Cyrl-CS"/>
        </w:rPr>
        <w:t>1</w:t>
      </w:r>
      <w:r w:rsidRPr="00F578E2">
        <w:rPr>
          <w:spacing w:val="4"/>
          <w:sz w:val="22"/>
          <w:szCs w:val="22"/>
          <w:lang w:val="sr-Cyrl-CS"/>
        </w:rPr>
        <w:t xml:space="preserve"> - УЉЕ ЗА ЛОЖЕЊЕ</w:t>
      </w:r>
      <w:r w:rsidR="00AA6710" w:rsidRPr="00F578E2">
        <w:rPr>
          <w:spacing w:val="4"/>
          <w:sz w:val="22"/>
          <w:szCs w:val="22"/>
          <w:lang w:val="sr-Cyrl-CS"/>
        </w:rPr>
        <w:t xml:space="preserve"> -</w:t>
      </w:r>
      <w:r w:rsidRPr="00F578E2">
        <w:rPr>
          <w:spacing w:val="4"/>
          <w:sz w:val="22"/>
          <w:szCs w:val="22"/>
          <w:lang w:val="sr-Cyrl-CS"/>
        </w:rPr>
        <w:t xml:space="preserve"> НИСКОСУМПОРН</w:t>
      </w:r>
      <w:r w:rsidRPr="00F578E2">
        <w:rPr>
          <w:spacing w:val="4"/>
          <w:sz w:val="22"/>
          <w:szCs w:val="22"/>
          <w:lang w:val="en-US"/>
        </w:rPr>
        <w:t>O</w:t>
      </w:r>
      <w:r w:rsidRPr="00F578E2">
        <w:rPr>
          <w:spacing w:val="4"/>
          <w:sz w:val="22"/>
          <w:szCs w:val="22"/>
          <w:lang w:val="sr-Cyrl-CS"/>
        </w:rPr>
        <w:t xml:space="preserve"> гориво </w:t>
      </w:r>
      <w:r w:rsidR="009A0C69">
        <w:rPr>
          <w:spacing w:val="4"/>
          <w:sz w:val="22"/>
          <w:szCs w:val="22"/>
          <w:lang w:val="en-US"/>
        </w:rPr>
        <w:t>NSG-S</w:t>
      </w:r>
    </w:p>
    <w:p w:rsidR="00A03149" w:rsidRPr="00F578E2" w:rsidRDefault="00A03149" w:rsidP="007B5C0F">
      <w:pPr>
        <w:pStyle w:val="Subtitle"/>
        <w:spacing w:after="240"/>
        <w:rPr>
          <w:b w:val="0"/>
          <w:sz w:val="22"/>
          <w:szCs w:val="22"/>
          <w:lang w:val="en-US"/>
        </w:rPr>
      </w:pPr>
    </w:p>
    <w:p w:rsidR="001E7908" w:rsidRPr="00F578E2" w:rsidRDefault="001E7908" w:rsidP="007B5C0F">
      <w:pPr>
        <w:pStyle w:val="Subtitle"/>
        <w:spacing w:after="240"/>
        <w:rPr>
          <w:b w:val="0"/>
          <w:sz w:val="22"/>
          <w:szCs w:val="22"/>
          <w:lang w:val="en-US"/>
        </w:rPr>
      </w:pPr>
    </w:p>
    <w:p w:rsidR="00433D1B" w:rsidRPr="00525641" w:rsidRDefault="000B42D1" w:rsidP="007B5C0F">
      <w:pPr>
        <w:pStyle w:val="Subtitle"/>
        <w:spacing w:after="240"/>
        <w:rPr>
          <w:b w:val="0"/>
          <w:sz w:val="22"/>
          <w:szCs w:val="22"/>
        </w:rPr>
      </w:pPr>
      <w:r w:rsidRPr="00F578E2">
        <w:rPr>
          <w:b w:val="0"/>
          <w:sz w:val="22"/>
          <w:szCs w:val="22"/>
          <w:lang w:val="sr-Cyrl-CS"/>
        </w:rPr>
        <w:t xml:space="preserve"> У </w:t>
      </w:r>
      <w:r w:rsidR="009A0C69">
        <w:rPr>
          <w:b w:val="0"/>
          <w:sz w:val="22"/>
          <w:szCs w:val="22"/>
          <w:lang w:val="sr-Cyrl-CS"/>
        </w:rPr>
        <w:t xml:space="preserve">складу са </w:t>
      </w:r>
      <w:r w:rsidRPr="00F578E2">
        <w:rPr>
          <w:b w:val="0"/>
          <w:sz w:val="22"/>
          <w:szCs w:val="22"/>
          <w:lang w:val="sr-Cyrl-CS"/>
        </w:rPr>
        <w:t xml:space="preserve"> чл.122 ст.1 тч.4</w:t>
      </w:r>
      <w:r w:rsidR="00525641">
        <w:rPr>
          <w:b w:val="0"/>
          <w:sz w:val="22"/>
          <w:szCs w:val="22"/>
          <w:lang w:val="sr-Cyrl-CS"/>
        </w:rPr>
        <w:t>.,</w:t>
      </w:r>
      <w:r w:rsidRPr="00F578E2">
        <w:rPr>
          <w:b w:val="0"/>
          <w:sz w:val="22"/>
          <w:szCs w:val="22"/>
          <w:lang w:val="sr-Cyrl-CS"/>
        </w:rPr>
        <w:t xml:space="preserve"> </w:t>
      </w:r>
      <w:r w:rsidR="00D1149D" w:rsidRPr="00F578E2">
        <w:rPr>
          <w:b w:val="0"/>
          <w:sz w:val="22"/>
          <w:szCs w:val="22"/>
          <w:lang w:val="sr-Cyrl-CS"/>
        </w:rPr>
        <w:t xml:space="preserve"> а у вези чл.119 ст.1</w:t>
      </w:r>
      <w:r w:rsidR="00525641">
        <w:rPr>
          <w:b w:val="0"/>
          <w:sz w:val="22"/>
          <w:szCs w:val="22"/>
          <w:lang w:val="sr-Cyrl-CS"/>
        </w:rPr>
        <w:t>.</w:t>
      </w:r>
      <w:r w:rsidR="00D1149D" w:rsidRPr="00F578E2">
        <w:rPr>
          <w:b w:val="0"/>
          <w:sz w:val="22"/>
          <w:szCs w:val="22"/>
          <w:lang w:val="sr-Cyrl-CS"/>
        </w:rPr>
        <w:t xml:space="preserve"> Закона о јавним набавкама</w:t>
      </w:r>
      <w:r w:rsidR="00525641">
        <w:rPr>
          <w:b w:val="0"/>
          <w:sz w:val="22"/>
          <w:szCs w:val="22"/>
        </w:rPr>
        <w:t xml:space="preserve">  и потписаним Анексом  бр.2.</w:t>
      </w:r>
      <w:r w:rsidR="003D3903">
        <w:rPr>
          <w:b w:val="0"/>
          <w:sz w:val="22"/>
          <w:szCs w:val="22"/>
        </w:rPr>
        <w:t xml:space="preserve"> од 19.10.2017 године У</w:t>
      </w:r>
      <w:r w:rsidR="00525641">
        <w:rPr>
          <w:b w:val="0"/>
          <w:sz w:val="22"/>
          <w:szCs w:val="22"/>
        </w:rPr>
        <w:t>говора о зајму пов.бр.338-1850/2013-02 од 13.09.2013 године</w:t>
      </w:r>
      <w:r w:rsidR="003D3903">
        <w:rPr>
          <w:b w:val="0"/>
          <w:sz w:val="22"/>
          <w:szCs w:val="22"/>
        </w:rPr>
        <w:t>, потписан</w:t>
      </w:r>
      <w:r w:rsidR="00525641">
        <w:rPr>
          <w:b w:val="0"/>
          <w:sz w:val="22"/>
          <w:szCs w:val="22"/>
        </w:rPr>
        <w:t xml:space="preserve"> </w:t>
      </w:r>
      <w:r w:rsidR="003D3903">
        <w:rPr>
          <w:b w:val="0"/>
          <w:sz w:val="22"/>
          <w:szCs w:val="22"/>
        </w:rPr>
        <w:t xml:space="preserve">између Републичке дирекције за робне резерве –Београд и ЈКП,,Градска топлана,, Пирот </w:t>
      </w:r>
      <w:r w:rsidR="00525641">
        <w:rPr>
          <w:b w:val="0"/>
          <w:sz w:val="22"/>
          <w:szCs w:val="22"/>
        </w:rPr>
        <w:t xml:space="preserve">,  </w:t>
      </w:r>
    </w:p>
    <w:p w:rsidR="00A03149" w:rsidRPr="00F578E2" w:rsidRDefault="00A03149" w:rsidP="007B5C0F">
      <w:pPr>
        <w:pStyle w:val="Subtitle"/>
        <w:spacing w:after="240"/>
        <w:rPr>
          <w:b w:val="0"/>
          <w:sz w:val="22"/>
          <w:szCs w:val="22"/>
          <w:lang w:val="sr-Cyrl-CS"/>
        </w:rPr>
      </w:pPr>
    </w:p>
    <w:p w:rsidR="00A25DE3" w:rsidRPr="00525641" w:rsidRDefault="006E1A1D" w:rsidP="007B5C0F">
      <w:pPr>
        <w:pStyle w:val="Subtitle"/>
        <w:spacing w:after="240"/>
        <w:rPr>
          <w:b w:val="0"/>
          <w:sz w:val="22"/>
          <w:szCs w:val="22"/>
        </w:rPr>
      </w:pPr>
      <w:r w:rsidRPr="00F578E2">
        <w:rPr>
          <w:b w:val="0"/>
          <w:sz w:val="22"/>
          <w:szCs w:val="22"/>
        </w:rPr>
        <w:t xml:space="preserve">Редни број набавке: </w:t>
      </w:r>
      <w:r w:rsidR="00525641">
        <w:rPr>
          <w:b w:val="0"/>
          <w:sz w:val="22"/>
          <w:szCs w:val="22"/>
        </w:rPr>
        <w:t>18/18</w:t>
      </w:r>
    </w:p>
    <w:p w:rsidR="00A25DE3" w:rsidRPr="00F578E2" w:rsidRDefault="006E1A1D" w:rsidP="007B5C0F">
      <w:pPr>
        <w:pStyle w:val="Subtitle"/>
        <w:spacing w:after="240"/>
        <w:rPr>
          <w:b w:val="0"/>
          <w:sz w:val="22"/>
          <w:szCs w:val="22"/>
          <w:lang w:val="sr-Cyrl-CS"/>
        </w:rPr>
      </w:pPr>
      <w:r w:rsidRPr="00F578E2">
        <w:rPr>
          <w:b w:val="0"/>
          <w:sz w:val="22"/>
          <w:szCs w:val="22"/>
        </w:rPr>
        <w:t xml:space="preserve">Планом набавки </w:t>
      </w:r>
      <w:r w:rsidR="002C3A21">
        <w:rPr>
          <w:b w:val="0"/>
          <w:sz w:val="22"/>
          <w:szCs w:val="22"/>
        </w:rPr>
        <w:t xml:space="preserve">ЈКП,,Градска топлана,, Пирот </w:t>
      </w:r>
      <w:r w:rsidR="003D3903">
        <w:rPr>
          <w:b w:val="0"/>
          <w:sz w:val="22"/>
          <w:szCs w:val="22"/>
        </w:rPr>
        <w:t>на које се Закон о јавним набавкама не примењује –дел.бр.576/</w:t>
      </w:r>
      <w:r w:rsidR="002C3A21">
        <w:rPr>
          <w:b w:val="0"/>
          <w:sz w:val="22"/>
          <w:szCs w:val="22"/>
        </w:rPr>
        <w:t>18 од 31.01.2018 године , набавка бр.18/18</w:t>
      </w:r>
      <w:r w:rsidR="00A25DE3" w:rsidRPr="00F578E2">
        <w:rPr>
          <w:b w:val="0"/>
          <w:sz w:val="22"/>
          <w:szCs w:val="22"/>
        </w:rPr>
        <w:t xml:space="preserve"> предвиђена </w:t>
      </w:r>
      <w:r w:rsidR="002C3A21">
        <w:rPr>
          <w:b w:val="0"/>
          <w:sz w:val="22"/>
          <w:szCs w:val="22"/>
        </w:rPr>
        <w:t xml:space="preserve">је </w:t>
      </w:r>
      <w:r w:rsidR="00A25DE3" w:rsidRPr="00F578E2">
        <w:rPr>
          <w:b w:val="0"/>
          <w:sz w:val="22"/>
          <w:szCs w:val="22"/>
        </w:rPr>
        <w:t>као набавка добара под редним бр.2.</w:t>
      </w:r>
      <w:r w:rsidR="00D1149D" w:rsidRPr="00F578E2">
        <w:rPr>
          <w:b w:val="0"/>
          <w:sz w:val="22"/>
          <w:szCs w:val="22"/>
          <w:lang w:val="sr-Cyrl-CS"/>
        </w:rPr>
        <w:t>1.1</w:t>
      </w:r>
      <w:r w:rsidR="003D3903">
        <w:rPr>
          <w:b w:val="0"/>
          <w:sz w:val="22"/>
          <w:szCs w:val="22"/>
          <w:lang w:val="sr-Cyrl-CS"/>
        </w:rPr>
        <w:t>.</w:t>
      </w:r>
    </w:p>
    <w:p w:rsidR="00433D1B" w:rsidRPr="00F578E2" w:rsidRDefault="00433D1B" w:rsidP="007B5C0F">
      <w:pPr>
        <w:jc w:val="center"/>
        <w:rPr>
          <w:b/>
          <w:bCs/>
          <w:sz w:val="22"/>
          <w:szCs w:val="22"/>
          <w:lang w:val="sr-Latn-CS"/>
        </w:rPr>
      </w:pPr>
    </w:p>
    <w:p w:rsidR="00433D1B" w:rsidRPr="00F578E2" w:rsidRDefault="00433D1B" w:rsidP="007B5C0F">
      <w:pPr>
        <w:jc w:val="center"/>
        <w:rPr>
          <w:b/>
          <w:bCs/>
          <w:sz w:val="22"/>
          <w:szCs w:val="22"/>
          <w:lang w:val="sr-Latn-CS"/>
        </w:rPr>
      </w:pPr>
    </w:p>
    <w:p w:rsidR="00EE6B5A" w:rsidRPr="00F578E2" w:rsidRDefault="00EE6B5A" w:rsidP="00EE6B5A">
      <w:pPr>
        <w:suppressAutoHyphens/>
        <w:spacing w:line="100" w:lineRule="atLeast"/>
        <w:rPr>
          <w:rFonts w:eastAsia="Arial Unicode MS"/>
          <w:iCs/>
          <w:noProof/>
          <w:color w:val="000000"/>
          <w:kern w:val="1"/>
          <w:sz w:val="22"/>
          <w:szCs w:val="22"/>
          <w:lang w:eastAsia="ar-SA"/>
        </w:rPr>
      </w:pPr>
    </w:p>
    <w:p w:rsidR="00EE6B5A" w:rsidRPr="00525641" w:rsidRDefault="00EE6B5A" w:rsidP="00A03149">
      <w:pPr>
        <w:suppressAutoHyphens/>
        <w:spacing w:line="100" w:lineRule="atLeast"/>
        <w:jc w:val="center"/>
        <w:rPr>
          <w:rFonts w:eastAsia="Arial Unicode MS"/>
          <w:iCs/>
          <w:noProof/>
          <w:color w:val="FF0000"/>
          <w:kern w:val="1"/>
          <w:sz w:val="22"/>
          <w:szCs w:val="22"/>
          <w:lang w:eastAsia="ar-SA"/>
        </w:rPr>
      </w:pPr>
      <w:r w:rsidRPr="00F578E2">
        <w:rPr>
          <w:rFonts w:eastAsia="Arial Unicode MS"/>
          <w:iCs/>
          <w:noProof/>
          <w:color w:val="000000"/>
          <w:kern w:val="1"/>
          <w:sz w:val="22"/>
          <w:szCs w:val="22"/>
          <w:lang w:eastAsia="ar-SA"/>
        </w:rPr>
        <w:t xml:space="preserve">Датум и рок за достављање </w:t>
      </w:r>
      <w:r w:rsidRPr="00F578E2">
        <w:rPr>
          <w:rFonts w:eastAsia="Arial Unicode MS"/>
          <w:iCs/>
          <w:noProof/>
          <w:kern w:val="1"/>
          <w:sz w:val="22"/>
          <w:szCs w:val="22"/>
          <w:lang w:eastAsia="ar-SA"/>
        </w:rPr>
        <w:t>Понуда:</w:t>
      </w:r>
      <w:r w:rsidR="000402FA" w:rsidRPr="00F578E2">
        <w:rPr>
          <w:rFonts w:eastAsia="Arial Unicode MS"/>
          <w:iCs/>
          <w:noProof/>
          <w:kern w:val="1"/>
          <w:sz w:val="22"/>
          <w:szCs w:val="22"/>
          <w:lang w:eastAsia="ar-SA"/>
        </w:rPr>
        <w:t xml:space="preserve"> </w:t>
      </w:r>
      <w:r w:rsidR="008E6B8E">
        <w:rPr>
          <w:rFonts w:eastAsia="Arial Unicode MS"/>
          <w:iCs/>
          <w:noProof/>
          <w:kern w:val="1"/>
          <w:sz w:val="22"/>
          <w:szCs w:val="22"/>
          <w:lang w:eastAsia="ar-SA"/>
        </w:rPr>
        <w:t>01.06.</w:t>
      </w:r>
      <w:r w:rsidR="000402FA" w:rsidRPr="00F578E2">
        <w:rPr>
          <w:rFonts w:eastAsia="Arial Unicode MS"/>
          <w:iCs/>
          <w:noProof/>
          <w:kern w:val="1"/>
          <w:sz w:val="22"/>
          <w:szCs w:val="22"/>
          <w:lang w:eastAsia="ar-SA"/>
        </w:rPr>
        <w:t>2018</w:t>
      </w:r>
      <w:r w:rsidRPr="00F578E2">
        <w:rPr>
          <w:rFonts w:eastAsia="Arial Unicode MS"/>
          <w:iCs/>
          <w:noProof/>
          <w:kern w:val="1"/>
          <w:sz w:val="22"/>
          <w:szCs w:val="22"/>
          <w:lang w:eastAsia="ar-SA"/>
        </w:rPr>
        <w:t>. године</w:t>
      </w:r>
      <w:r w:rsidRPr="00F578E2">
        <w:rPr>
          <w:rFonts w:eastAsia="Arial Unicode MS"/>
          <w:iCs/>
          <w:noProof/>
          <w:color w:val="000000"/>
          <w:kern w:val="1"/>
          <w:sz w:val="22"/>
          <w:szCs w:val="22"/>
          <w:lang w:eastAsia="ar-SA"/>
        </w:rPr>
        <w:t xml:space="preserve"> </w:t>
      </w:r>
      <w:r w:rsidR="00525641">
        <w:rPr>
          <w:rFonts w:eastAsia="Arial Unicode MS"/>
          <w:iCs/>
          <w:noProof/>
          <w:color w:val="000000"/>
          <w:kern w:val="1"/>
          <w:sz w:val="22"/>
          <w:szCs w:val="22"/>
          <w:lang w:eastAsia="ar-SA"/>
        </w:rPr>
        <w:t xml:space="preserve"> до </w:t>
      </w:r>
      <w:r w:rsidR="002F0175" w:rsidRPr="00F578E2">
        <w:rPr>
          <w:rFonts w:eastAsia="Arial Unicode MS"/>
          <w:iCs/>
          <w:noProof/>
          <w:kern w:val="1"/>
          <w:sz w:val="22"/>
          <w:szCs w:val="22"/>
          <w:lang w:eastAsia="ar-SA"/>
        </w:rPr>
        <w:t>10</w:t>
      </w:r>
      <w:r w:rsidRPr="00F578E2">
        <w:rPr>
          <w:rFonts w:eastAsia="Arial Unicode MS"/>
          <w:iCs/>
          <w:noProof/>
          <w:kern w:val="1"/>
          <w:sz w:val="22"/>
          <w:szCs w:val="22"/>
          <w:lang w:eastAsia="ar-SA"/>
        </w:rPr>
        <w:t xml:space="preserve">.00 </w:t>
      </w:r>
      <w:r w:rsidRPr="00F578E2">
        <w:rPr>
          <w:rFonts w:eastAsia="Arial Unicode MS"/>
          <w:iCs/>
          <w:noProof/>
          <w:color w:val="000000"/>
          <w:kern w:val="1"/>
          <w:sz w:val="22"/>
          <w:szCs w:val="22"/>
          <w:lang w:eastAsia="ar-SA"/>
        </w:rPr>
        <w:t>часова</w:t>
      </w:r>
      <w:r w:rsidR="00525641">
        <w:rPr>
          <w:rFonts w:eastAsia="Arial Unicode MS"/>
          <w:iCs/>
          <w:noProof/>
          <w:color w:val="000000"/>
          <w:kern w:val="1"/>
          <w:sz w:val="22"/>
          <w:szCs w:val="22"/>
          <w:lang w:eastAsia="ar-SA"/>
        </w:rPr>
        <w:t>;</w:t>
      </w:r>
    </w:p>
    <w:p w:rsidR="00EE6B5A" w:rsidRPr="00F578E2" w:rsidRDefault="00EE6B5A" w:rsidP="00A03149">
      <w:pPr>
        <w:suppressAutoHyphens/>
        <w:spacing w:line="100" w:lineRule="atLeast"/>
        <w:jc w:val="center"/>
        <w:rPr>
          <w:rFonts w:eastAsia="Arial Unicode MS"/>
          <w:iCs/>
          <w:noProof/>
          <w:color w:val="000000"/>
          <w:kern w:val="1"/>
          <w:sz w:val="22"/>
          <w:szCs w:val="22"/>
          <w:lang w:eastAsia="ar-SA"/>
        </w:rPr>
      </w:pPr>
    </w:p>
    <w:p w:rsidR="00EE6B5A" w:rsidRPr="00525641" w:rsidRDefault="00EE6B5A" w:rsidP="00A03149">
      <w:pPr>
        <w:suppressAutoHyphens/>
        <w:spacing w:line="100" w:lineRule="atLeast"/>
        <w:jc w:val="center"/>
        <w:rPr>
          <w:rFonts w:eastAsia="Arial Unicode MS"/>
          <w:iCs/>
          <w:noProof/>
          <w:color w:val="000000"/>
          <w:kern w:val="1"/>
          <w:sz w:val="22"/>
          <w:szCs w:val="22"/>
          <w:lang w:eastAsia="ar-SA"/>
        </w:rPr>
      </w:pPr>
      <w:r w:rsidRPr="00F578E2">
        <w:rPr>
          <w:rFonts w:eastAsia="Arial Unicode MS"/>
          <w:iCs/>
          <w:noProof/>
          <w:color w:val="000000"/>
          <w:kern w:val="1"/>
          <w:sz w:val="22"/>
          <w:szCs w:val="22"/>
          <w:lang w:eastAsia="ar-SA"/>
        </w:rPr>
        <w:t xml:space="preserve">Датум и рок </w:t>
      </w:r>
      <w:r w:rsidR="008E6B8E">
        <w:rPr>
          <w:rFonts w:eastAsia="Arial Unicode MS"/>
          <w:iCs/>
          <w:noProof/>
          <w:color w:val="000000"/>
          <w:kern w:val="1"/>
          <w:sz w:val="22"/>
          <w:szCs w:val="22"/>
          <w:lang w:eastAsia="ar-SA"/>
        </w:rPr>
        <w:t xml:space="preserve">јавног </w:t>
      </w:r>
      <w:r w:rsidRPr="00F578E2">
        <w:rPr>
          <w:rFonts w:eastAsia="Arial Unicode MS"/>
          <w:iCs/>
          <w:noProof/>
          <w:color w:val="000000"/>
          <w:kern w:val="1"/>
          <w:sz w:val="22"/>
          <w:szCs w:val="22"/>
          <w:lang w:eastAsia="ar-SA"/>
        </w:rPr>
        <w:t>отварања Понуд</w:t>
      </w:r>
      <w:r w:rsidR="000402FA" w:rsidRPr="00F578E2">
        <w:rPr>
          <w:rFonts w:eastAsia="Arial Unicode MS"/>
          <w:iCs/>
          <w:noProof/>
          <w:color w:val="000000"/>
          <w:kern w:val="1"/>
          <w:sz w:val="22"/>
          <w:szCs w:val="22"/>
          <w:lang w:eastAsia="ar-SA"/>
        </w:rPr>
        <w:t xml:space="preserve">а: </w:t>
      </w:r>
      <w:r w:rsidR="008E6B8E">
        <w:rPr>
          <w:rFonts w:eastAsia="Arial Unicode MS"/>
          <w:iCs/>
          <w:noProof/>
          <w:color w:val="000000"/>
          <w:kern w:val="1"/>
          <w:sz w:val="22"/>
          <w:szCs w:val="22"/>
          <w:lang w:eastAsia="ar-SA"/>
        </w:rPr>
        <w:t>01.06.</w:t>
      </w:r>
      <w:r w:rsidR="00AA6710" w:rsidRPr="00F578E2">
        <w:rPr>
          <w:rFonts w:eastAsia="Arial Unicode MS"/>
          <w:iCs/>
          <w:noProof/>
          <w:color w:val="000000"/>
          <w:kern w:val="1"/>
          <w:sz w:val="22"/>
          <w:szCs w:val="22"/>
          <w:lang w:eastAsia="ar-SA"/>
        </w:rPr>
        <w:t>2018.</w:t>
      </w:r>
      <w:r w:rsidR="000402FA" w:rsidRPr="00F578E2">
        <w:rPr>
          <w:rFonts w:eastAsia="Arial Unicode MS"/>
          <w:iCs/>
          <w:noProof/>
          <w:color w:val="000000"/>
          <w:kern w:val="1"/>
          <w:sz w:val="22"/>
          <w:szCs w:val="22"/>
          <w:lang w:eastAsia="ar-SA"/>
        </w:rPr>
        <w:t>г</w:t>
      </w:r>
      <w:r w:rsidRPr="00F578E2">
        <w:rPr>
          <w:rFonts w:eastAsia="Arial Unicode MS"/>
          <w:iCs/>
          <w:noProof/>
          <w:kern w:val="1"/>
          <w:sz w:val="22"/>
          <w:szCs w:val="22"/>
          <w:lang w:eastAsia="ar-SA"/>
        </w:rPr>
        <w:t xml:space="preserve">одине  у </w:t>
      </w:r>
      <w:r w:rsidR="002F0175" w:rsidRPr="00F578E2">
        <w:rPr>
          <w:rFonts w:eastAsia="Arial Unicode MS"/>
          <w:iCs/>
          <w:noProof/>
          <w:kern w:val="1"/>
          <w:sz w:val="22"/>
          <w:szCs w:val="22"/>
          <w:lang w:eastAsia="ar-SA"/>
        </w:rPr>
        <w:t>10</w:t>
      </w:r>
      <w:r w:rsidRPr="00F578E2">
        <w:rPr>
          <w:rFonts w:eastAsia="Arial Unicode MS"/>
          <w:iCs/>
          <w:noProof/>
          <w:kern w:val="1"/>
          <w:sz w:val="22"/>
          <w:szCs w:val="22"/>
          <w:lang w:eastAsia="ar-SA"/>
        </w:rPr>
        <w:t>.</w:t>
      </w:r>
      <w:r w:rsidR="005E51C8" w:rsidRPr="00F578E2">
        <w:rPr>
          <w:rFonts w:eastAsia="Arial Unicode MS"/>
          <w:iCs/>
          <w:noProof/>
          <w:kern w:val="1"/>
          <w:sz w:val="22"/>
          <w:szCs w:val="22"/>
          <w:lang w:eastAsia="ar-SA"/>
        </w:rPr>
        <w:t>15</w:t>
      </w:r>
      <w:r w:rsidRPr="00F578E2">
        <w:rPr>
          <w:rFonts w:eastAsia="Arial Unicode MS"/>
          <w:iCs/>
          <w:noProof/>
          <w:color w:val="FF0000"/>
          <w:kern w:val="1"/>
          <w:sz w:val="22"/>
          <w:szCs w:val="22"/>
          <w:lang w:eastAsia="ar-SA"/>
        </w:rPr>
        <w:t xml:space="preserve"> </w:t>
      </w:r>
      <w:r w:rsidRPr="00F578E2">
        <w:rPr>
          <w:rFonts w:eastAsia="Arial Unicode MS"/>
          <w:iCs/>
          <w:noProof/>
          <w:color w:val="000000"/>
          <w:kern w:val="1"/>
          <w:sz w:val="22"/>
          <w:szCs w:val="22"/>
          <w:lang w:eastAsia="ar-SA"/>
        </w:rPr>
        <w:t>часова</w:t>
      </w:r>
      <w:r w:rsidR="00525641">
        <w:rPr>
          <w:rFonts w:eastAsia="Arial Unicode MS"/>
          <w:iCs/>
          <w:noProof/>
          <w:color w:val="000000"/>
          <w:kern w:val="1"/>
          <w:sz w:val="22"/>
          <w:szCs w:val="22"/>
          <w:lang w:eastAsia="ar-SA"/>
        </w:rPr>
        <w:t>;</w:t>
      </w:r>
    </w:p>
    <w:p w:rsidR="00EE6B5A" w:rsidRPr="00F578E2" w:rsidRDefault="00EE6B5A" w:rsidP="00A03149">
      <w:pPr>
        <w:suppressAutoHyphens/>
        <w:spacing w:line="100" w:lineRule="atLeast"/>
        <w:jc w:val="center"/>
        <w:rPr>
          <w:rFonts w:eastAsia="Arial Unicode MS"/>
          <w:iCs/>
          <w:noProof/>
          <w:color w:val="000000"/>
          <w:kern w:val="1"/>
          <w:sz w:val="22"/>
          <w:szCs w:val="22"/>
          <w:lang w:eastAsia="ar-SA"/>
        </w:rPr>
      </w:pPr>
    </w:p>
    <w:p w:rsidR="00EE6B5A" w:rsidRPr="00F578E2" w:rsidRDefault="00EE6B5A" w:rsidP="00A03149">
      <w:pPr>
        <w:suppressAutoHyphens/>
        <w:spacing w:line="100" w:lineRule="atLeast"/>
        <w:jc w:val="center"/>
        <w:rPr>
          <w:rFonts w:eastAsia="Arial Unicode MS"/>
          <w:iCs/>
          <w:noProof/>
          <w:color w:val="000000"/>
          <w:kern w:val="1"/>
          <w:sz w:val="22"/>
          <w:szCs w:val="22"/>
          <w:lang w:eastAsia="ar-SA"/>
        </w:rPr>
      </w:pPr>
    </w:p>
    <w:p w:rsidR="00EE6B5A" w:rsidRPr="00F578E2" w:rsidRDefault="00EE6B5A" w:rsidP="00A03149">
      <w:pPr>
        <w:suppressAutoHyphens/>
        <w:spacing w:line="100" w:lineRule="atLeast"/>
        <w:jc w:val="center"/>
        <w:rPr>
          <w:rFonts w:eastAsia="Arial Unicode MS"/>
          <w:i/>
          <w:iCs/>
          <w:noProof/>
          <w:color w:val="000000"/>
          <w:kern w:val="1"/>
          <w:sz w:val="22"/>
          <w:szCs w:val="22"/>
          <w:lang w:eastAsia="ar-SA"/>
        </w:rPr>
      </w:pPr>
    </w:p>
    <w:p w:rsidR="00A03149" w:rsidRPr="00230F68" w:rsidRDefault="00EE6B5A" w:rsidP="00EE6B5A">
      <w:pPr>
        <w:suppressAutoHyphens/>
        <w:spacing w:line="100" w:lineRule="atLeast"/>
        <w:jc w:val="center"/>
        <w:rPr>
          <w:rFonts w:eastAsia="Arial Unicode MS"/>
          <w:iCs/>
          <w:noProof/>
          <w:kern w:val="1"/>
          <w:sz w:val="22"/>
          <w:szCs w:val="22"/>
          <w:lang w:eastAsia="ar-SA"/>
        </w:rPr>
      </w:pPr>
      <w:r w:rsidRPr="00F578E2">
        <w:rPr>
          <w:rFonts w:eastAsia="Arial Unicode MS"/>
          <w:iCs/>
          <w:noProof/>
          <w:color w:val="000000"/>
          <w:kern w:val="1"/>
          <w:sz w:val="22"/>
          <w:szCs w:val="22"/>
          <w:lang w:eastAsia="ar-SA"/>
        </w:rPr>
        <w:t>Број страна</w:t>
      </w:r>
      <w:r w:rsidR="006C054B" w:rsidRPr="00F578E2">
        <w:rPr>
          <w:rFonts w:eastAsia="Arial Unicode MS"/>
          <w:iCs/>
          <w:noProof/>
          <w:kern w:val="1"/>
          <w:sz w:val="22"/>
          <w:szCs w:val="22"/>
          <w:lang w:eastAsia="ar-SA"/>
        </w:rPr>
        <w:t>:</w:t>
      </w:r>
      <w:r w:rsidR="00230F68">
        <w:rPr>
          <w:rFonts w:eastAsia="Arial Unicode MS"/>
          <w:iCs/>
          <w:noProof/>
          <w:kern w:val="1"/>
          <w:sz w:val="22"/>
          <w:szCs w:val="22"/>
          <w:lang w:val="en-US" w:eastAsia="ar-SA"/>
        </w:rPr>
        <w:t xml:space="preserve"> 4</w:t>
      </w:r>
      <w:r w:rsidR="00230F68">
        <w:rPr>
          <w:rFonts w:eastAsia="Arial Unicode MS"/>
          <w:iCs/>
          <w:noProof/>
          <w:kern w:val="1"/>
          <w:sz w:val="22"/>
          <w:szCs w:val="22"/>
          <w:lang w:eastAsia="ar-SA"/>
        </w:rPr>
        <w:t>0</w:t>
      </w:r>
    </w:p>
    <w:p w:rsidR="00F37113" w:rsidRPr="00F578E2" w:rsidRDefault="00F37113" w:rsidP="00EE6B5A">
      <w:pPr>
        <w:suppressAutoHyphens/>
        <w:spacing w:line="100" w:lineRule="atLeast"/>
        <w:jc w:val="center"/>
        <w:rPr>
          <w:rFonts w:eastAsia="Arial Unicode MS"/>
          <w:iCs/>
          <w:noProof/>
          <w:kern w:val="1"/>
          <w:sz w:val="22"/>
          <w:szCs w:val="22"/>
          <w:lang w:val="en-US" w:eastAsia="ar-SA"/>
        </w:rPr>
      </w:pPr>
    </w:p>
    <w:p w:rsidR="00A03149" w:rsidRPr="00F578E2" w:rsidRDefault="00A03149" w:rsidP="00EE6B5A">
      <w:pPr>
        <w:suppressAutoHyphens/>
        <w:spacing w:line="100" w:lineRule="atLeast"/>
        <w:jc w:val="center"/>
        <w:rPr>
          <w:rFonts w:eastAsia="Arial Unicode MS"/>
          <w:i/>
          <w:iCs/>
          <w:noProof/>
          <w:kern w:val="1"/>
          <w:sz w:val="22"/>
          <w:szCs w:val="22"/>
          <w:lang w:eastAsia="ar-SA"/>
        </w:rPr>
      </w:pPr>
    </w:p>
    <w:p w:rsidR="00A03149" w:rsidRPr="00F578E2" w:rsidRDefault="00A03149" w:rsidP="00EE6B5A">
      <w:pPr>
        <w:suppressAutoHyphens/>
        <w:spacing w:line="100" w:lineRule="atLeast"/>
        <w:jc w:val="center"/>
        <w:rPr>
          <w:rFonts w:eastAsia="Arial Unicode MS"/>
          <w:i/>
          <w:iCs/>
          <w:noProof/>
          <w:kern w:val="1"/>
          <w:sz w:val="22"/>
          <w:szCs w:val="22"/>
          <w:lang w:eastAsia="ar-SA"/>
        </w:rPr>
      </w:pPr>
    </w:p>
    <w:p w:rsidR="00EE6B5A" w:rsidRPr="00525641" w:rsidRDefault="00525641" w:rsidP="00EE6B5A">
      <w:pPr>
        <w:suppressAutoHyphens/>
        <w:spacing w:line="100" w:lineRule="atLeast"/>
        <w:jc w:val="center"/>
        <w:rPr>
          <w:rFonts w:eastAsia="Arial Unicode MS"/>
          <w:bCs/>
          <w:noProof/>
          <w:color w:val="000000"/>
          <w:kern w:val="1"/>
          <w:sz w:val="22"/>
          <w:szCs w:val="22"/>
          <w:lang w:eastAsia="ar-SA"/>
        </w:rPr>
      </w:pPr>
      <w:r>
        <w:rPr>
          <w:rFonts w:eastAsia="Arial Unicode MS"/>
          <w:iCs/>
          <w:noProof/>
          <w:color w:val="000000"/>
          <w:kern w:val="1"/>
          <w:sz w:val="22"/>
          <w:szCs w:val="22"/>
          <w:lang w:eastAsia="ar-SA"/>
        </w:rPr>
        <w:t>Мај</w:t>
      </w:r>
      <w:r w:rsidR="006E1A1D" w:rsidRPr="00F578E2">
        <w:rPr>
          <w:rFonts w:eastAsia="Arial Unicode MS"/>
          <w:iCs/>
          <w:noProof/>
          <w:color w:val="000000"/>
          <w:kern w:val="1"/>
          <w:sz w:val="22"/>
          <w:szCs w:val="22"/>
          <w:lang w:eastAsia="ar-SA"/>
        </w:rPr>
        <w:t xml:space="preserve"> 201</w:t>
      </w:r>
      <w:r w:rsidR="000402FA" w:rsidRPr="00F578E2">
        <w:rPr>
          <w:rFonts w:eastAsia="Arial Unicode MS"/>
          <w:iCs/>
          <w:noProof/>
          <w:color w:val="000000"/>
          <w:kern w:val="1"/>
          <w:sz w:val="22"/>
          <w:szCs w:val="22"/>
          <w:lang w:eastAsia="ar-SA"/>
        </w:rPr>
        <w:t>8</w:t>
      </w:r>
      <w:r w:rsidR="00EE6B5A" w:rsidRPr="00F578E2">
        <w:rPr>
          <w:rFonts w:eastAsia="Arial Unicode MS"/>
          <w:bCs/>
          <w:noProof/>
          <w:color w:val="000000"/>
          <w:kern w:val="1"/>
          <w:sz w:val="22"/>
          <w:szCs w:val="22"/>
          <w:lang w:eastAsia="ar-SA"/>
        </w:rPr>
        <w:t>.</w:t>
      </w:r>
      <w:r>
        <w:rPr>
          <w:rFonts w:eastAsia="Arial Unicode MS"/>
          <w:bCs/>
          <w:noProof/>
          <w:color w:val="000000"/>
          <w:kern w:val="1"/>
          <w:sz w:val="22"/>
          <w:szCs w:val="22"/>
          <w:lang w:eastAsia="ar-SA"/>
        </w:rPr>
        <w:t>г</w:t>
      </w:r>
      <w:r w:rsidR="00EE6B5A" w:rsidRPr="00F578E2">
        <w:rPr>
          <w:rFonts w:eastAsia="Arial Unicode MS"/>
          <w:bCs/>
          <w:noProof/>
          <w:color w:val="000000"/>
          <w:kern w:val="1"/>
          <w:sz w:val="22"/>
          <w:szCs w:val="22"/>
          <w:lang w:eastAsia="ar-SA"/>
        </w:rPr>
        <w:t>одине</w:t>
      </w:r>
      <w:r>
        <w:rPr>
          <w:rFonts w:eastAsia="Arial Unicode MS"/>
          <w:bCs/>
          <w:noProof/>
          <w:color w:val="000000"/>
          <w:kern w:val="1"/>
          <w:sz w:val="22"/>
          <w:szCs w:val="22"/>
          <w:lang w:eastAsia="ar-SA"/>
        </w:rPr>
        <w:t>;</w:t>
      </w:r>
    </w:p>
    <w:p w:rsidR="00F37113" w:rsidRDefault="00F37113" w:rsidP="00EE6B5A">
      <w:pPr>
        <w:suppressAutoHyphens/>
        <w:spacing w:line="100" w:lineRule="atLeast"/>
        <w:jc w:val="center"/>
        <w:rPr>
          <w:rFonts w:eastAsia="Arial Unicode MS"/>
          <w:bCs/>
          <w:noProof/>
          <w:color w:val="000000"/>
          <w:kern w:val="1"/>
          <w:sz w:val="22"/>
          <w:szCs w:val="22"/>
          <w:lang w:eastAsia="ar-SA"/>
        </w:rPr>
      </w:pPr>
    </w:p>
    <w:p w:rsidR="00F37113" w:rsidRPr="00F37113" w:rsidRDefault="00F37113" w:rsidP="00EE6B5A">
      <w:pPr>
        <w:suppressAutoHyphens/>
        <w:spacing w:line="100" w:lineRule="atLeast"/>
        <w:jc w:val="center"/>
        <w:rPr>
          <w:rFonts w:eastAsia="Arial Unicode MS"/>
          <w:noProof/>
          <w:color w:val="000000"/>
          <w:kern w:val="1"/>
          <w:sz w:val="22"/>
          <w:szCs w:val="22"/>
          <w:lang w:eastAsia="ar-SA"/>
        </w:rPr>
      </w:pPr>
    </w:p>
    <w:p w:rsidR="0061675C" w:rsidRPr="00F578E2" w:rsidRDefault="0061675C" w:rsidP="0061675C">
      <w:pPr>
        <w:autoSpaceDE w:val="0"/>
        <w:autoSpaceDN w:val="0"/>
        <w:adjustRightInd w:val="0"/>
        <w:jc w:val="both"/>
        <w:rPr>
          <w:rFonts w:eastAsia="Calibri"/>
          <w:sz w:val="22"/>
          <w:szCs w:val="22"/>
          <w:lang w:eastAsia="en-US"/>
        </w:rPr>
      </w:pPr>
      <w:r w:rsidRPr="00F578E2">
        <w:rPr>
          <w:rFonts w:eastAsia="Calibri"/>
          <w:sz w:val="22"/>
          <w:szCs w:val="22"/>
          <w:lang w:val="sr-Latn-CS" w:eastAsia="en-US"/>
        </w:rPr>
        <w:t>На основу чл.</w:t>
      </w:r>
      <w:r w:rsidR="00A03149" w:rsidRPr="00F578E2">
        <w:rPr>
          <w:sz w:val="22"/>
          <w:szCs w:val="22"/>
        </w:rPr>
        <w:t>122 ст.1 тч.4</w:t>
      </w:r>
      <w:r w:rsidR="000408CE">
        <w:rPr>
          <w:sz w:val="22"/>
          <w:szCs w:val="22"/>
        </w:rPr>
        <w:t>,</w:t>
      </w:r>
      <w:r w:rsidR="00A03149" w:rsidRPr="00F578E2">
        <w:rPr>
          <w:sz w:val="22"/>
          <w:szCs w:val="22"/>
        </w:rPr>
        <w:t xml:space="preserve">  а у вези чл.119 ст.1 Закона о јавним набавкама</w:t>
      </w:r>
      <w:r w:rsidR="00A03149" w:rsidRPr="00F578E2">
        <w:rPr>
          <w:rFonts w:eastAsia="Calibri"/>
          <w:sz w:val="22"/>
          <w:szCs w:val="22"/>
          <w:lang w:val="sr-Latn-CS" w:eastAsia="en-US"/>
        </w:rPr>
        <w:t xml:space="preserve"> </w:t>
      </w:r>
      <w:r w:rsidRPr="00F578E2">
        <w:rPr>
          <w:rFonts w:eastAsia="Calibri"/>
          <w:sz w:val="22"/>
          <w:szCs w:val="22"/>
          <w:lang w:val="sr-Latn-CS" w:eastAsia="en-US"/>
        </w:rPr>
        <w:t xml:space="preserve"> („Сл. гласник РС” бр.124/2012</w:t>
      </w:r>
      <w:r w:rsidRPr="00F578E2">
        <w:rPr>
          <w:rFonts w:eastAsia="Calibri"/>
          <w:sz w:val="22"/>
          <w:szCs w:val="22"/>
          <w:lang w:eastAsia="en-US"/>
        </w:rPr>
        <w:t>, 14/15 и 68/15,</w:t>
      </w:r>
      <w:r w:rsidRPr="00F578E2">
        <w:rPr>
          <w:rFonts w:eastAsia="Calibri"/>
          <w:sz w:val="22"/>
          <w:szCs w:val="22"/>
          <w:lang w:val="sr-Latn-CS" w:eastAsia="en-US"/>
        </w:rPr>
        <w:t xml:space="preserve"> у даљем тексту: Закон), чл. 2. Правилника о обавезним елементима</w:t>
      </w:r>
      <w:r w:rsidRPr="00F578E2">
        <w:rPr>
          <w:rFonts w:eastAsia="Calibri"/>
          <w:sz w:val="22"/>
          <w:szCs w:val="22"/>
          <w:lang w:eastAsia="en-US"/>
        </w:rPr>
        <w:t xml:space="preserve"> к</w:t>
      </w:r>
      <w:r w:rsidRPr="00F578E2">
        <w:rPr>
          <w:rFonts w:eastAsia="Calibri"/>
          <w:sz w:val="22"/>
          <w:szCs w:val="22"/>
          <w:lang w:val="sr-Latn-CS" w:eastAsia="en-US"/>
        </w:rPr>
        <w:t>онкурсне документације у поступцима јавних набавки и начину доказивања</w:t>
      </w:r>
      <w:r w:rsidRPr="00F578E2">
        <w:rPr>
          <w:rFonts w:eastAsia="Calibri"/>
          <w:sz w:val="22"/>
          <w:szCs w:val="22"/>
          <w:lang w:eastAsia="en-US"/>
        </w:rPr>
        <w:t xml:space="preserve"> </w:t>
      </w:r>
      <w:r w:rsidRPr="00F578E2">
        <w:rPr>
          <w:rFonts w:eastAsia="Calibri"/>
          <w:sz w:val="22"/>
          <w:szCs w:val="22"/>
          <w:lang w:val="sr-Latn-CS" w:eastAsia="en-US"/>
        </w:rPr>
        <w:t>испуњености услова („Сл. гласник РС” бр. 84/15), Одлуке о покретању</w:t>
      </w:r>
      <w:r w:rsidRPr="00F578E2">
        <w:rPr>
          <w:rFonts w:eastAsia="Calibri"/>
          <w:sz w:val="22"/>
          <w:szCs w:val="22"/>
          <w:lang w:eastAsia="en-US"/>
        </w:rPr>
        <w:t xml:space="preserve"> </w:t>
      </w:r>
      <w:r w:rsidRPr="00F578E2">
        <w:rPr>
          <w:rFonts w:eastAsia="Calibri"/>
          <w:sz w:val="22"/>
          <w:szCs w:val="22"/>
          <w:lang w:val="sr-Latn-CS" w:eastAsia="en-US"/>
        </w:rPr>
        <w:t>поступка набавке бр</w:t>
      </w:r>
      <w:r w:rsidR="00A46DD3" w:rsidRPr="00F578E2">
        <w:rPr>
          <w:rFonts w:eastAsia="Calibri"/>
          <w:sz w:val="22"/>
          <w:szCs w:val="22"/>
          <w:lang w:eastAsia="en-US"/>
        </w:rPr>
        <w:t>.</w:t>
      </w:r>
      <w:r w:rsidR="000402FA" w:rsidRPr="00F578E2">
        <w:rPr>
          <w:rFonts w:eastAsia="Calibri"/>
          <w:sz w:val="22"/>
          <w:szCs w:val="22"/>
          <w:lang w:eastAsia="en-US"/>
        </w:rPr>
        <w:t xml:space="preserve"> </w:t>
      </w:r>
      <w:r w:rsidR="00A46DD3" w:rsidRPr="00F578E2">
        <w:rPr>
          <w:rFonts w:eastAsia="Calibri"/>
          <w:sz w:val="22"/>
          <w:szCs w:val="22"/>
          <w:lang w:eastAsia="en-US"/>
        </w:rPr>
        <w:t>2</w:t>
      </w:r>
      <w:r w:rsidR="000408CE">
        <w:rPr>
          <w:rFonts w:eastAsia="Calibri"/>
          <w:sz w:val="22"/>
          <w:szCs w:val="22"/>
          <w:lang w:eastAsia="en-US"/>
        </w:rPr>
        <w:t xml:space="preserve">412/18 </w:t>
      </w:r>
      <w:r w:rsidRPr="00F578E2">
        <w:rPr>
          <w:rFonts w:eastAsia="Calibri"/>
          <w:sz w:val="22"/>
          <w:szCs w:val="22"/>
          <w:lang w:val="sr-Latn-CS" w:eastAsia="en-US"/>
        </w:rPr>
        <w:t xml:space="preserve"> </w:t>
      </w:r>
      <w:r w:rsidR="00A46DD3" w:rsidRPr="00F578E2">
        <w:rPr>
          <w:rFonts w:eastAsia="Calibri"/>
          <w:sz w:val="22"/>
          <w:szCs w:val="22"/>
          <w:lang w:eastAsia="en-US"/>
        </w:rPr>
        <w:t xml:space="preserve">од </w:t>
      </w:r>
      <w:r w:rsidR="000408CE">
        <w:rPr>
          <w:rFonts w:eastAsia="Calibri"/>
          <w:sz w:val="22"/>
          <w:szCs w:val="22"/>
          <w:lang w:eastAsia="en-US"/>
        </w:rPr>
        <w:t>10.05.2018</w:t>
      </w:r>
      <w:r w:rsidR="000402FA" w:rsidRPr="00F578E2">
        <w:rPr>
          <w:rFonts w:eastAsia="Calibri"/>
          <w:sz w:val="22"/>
          <w:szCs w:val="22"/>
          <w:lang w:eastAsia="en-US"/>
        </w:rPr>
        <w:t>.</w:t>
      </w:r>
      <w:r w:rsidRPr="00F578E2">
        <w:rPr>
          <w:rFonts w:eastAsia="Calibri"/>
          <w:sz w:val="22"/>
          <w:szCs w:val="22"/>
          <w:lang w:val="sr-Latn-CS" w:eastAsia="en-US"/>
        </w:rPr>
        <w:t>год</w:t>
      </w:r>
      <w:r w:rsidRPr="00F578E2">
        <w:rPr>
          <w:rFonts w:eastAsia="Calibri"/>
          <w:i/>
          <w:iCs/>
          <w:sz w:val="22"/>
          <w:szCs w:val="22"/>
          <w:lang w:val="sr-Latn-CS" w:eastAsia="en-US"/>
        </w:rPr>
        <w:t xml:space="preserve">. </w:t>
      </w:r>
      <w:r w:rsidRPr="00F578E2">
        <w:rPr>
          <w:rFonts w:eastAsia="Calibri"/>
          <w:sz w:val="22"/>
          <w:szCs w:val="22"/>
          <w:lang w:val="sr-Latn-CS" w:eastAsia="en-US"/>
        </w:rPr>
        <w:t>и Решења о образовању</w:t>
      </w:r>
      <w:r w:rsidRPr="00F578E2">
        <w:rPr>
          <w:rFonts w:eastAsia="Calibri"/>
          <w:sz w:val="22"/>
          <w:szCs w:val="22"/>
          <w:lang w:eastAsia="en-US"/>
        </w:rPr>
        <w:t xml:space="preserve"> </w:t>
      </w:r>
      <w:r w:rsidRPr="00F578E2">
        <w:rPr>
          <w:rFonts w:eastAsia="Calibri"/>
          <w:sz w:val="22"/>
          <w:szCs w:val="22"/>
          <w:lang w:val="sr-Latn-CS" w:eastAsia="en-US"/>
        </w:rPr>
        <w:t>комисије за набавку бр</w:t>
      </w:r>
      <w:r w:rsidR="00A46DD3" w:rsidRPr="00F578E2">
        <w:rPr>
          <w:rFonts w:eastAsia="Calibri"/>
          <w:sz w:val="22"/>
          <w:szCs w:val="22"/>
          <w:lang w:eastAsia="en-US"/>
        </w:rPr>
        <w:t>.2</w:t>
      </w:r>
      <w:r w:rsidR="000408CE">
        <w:rPr>
          <w:rFonts w:eastAsia="Calibri"/>
          <w:sz w:val="22"/>
          <w:szCs w:val="22"/>
          <w:lang w:eastAsia="en-US"/>
        </w:rPr>
        <w:t>413/18</w:t>
      </w:r>
      <w:r w:rsidRPr="00F578E2">
        <w:rPr>
          <w:rFonts w:eastAsia="Calibri"/>
          <w:sz w:val="22"/>
          <w:szCs w:val="22"/>
          <w:lang w:eastAsia="en-US"/>
        </w:rPr>
        <w:t xml:space="preserve"> </w:t>
      </w:r>
      <w:r w:rsidRPr="00F578E2">
        <w:rPr>
          <w:rFonts w:eastAsia="Calibri"/>
          <w:sz w:val="22"/>
          <w:szCs w:val="22"/>
          <w:lang w:val="sr-Latn-CS" w:eastAsia="en-US"/>
        </w:rPr>
        <w:t>од</w:t>
      </w:r>
      <w:r w:rsidR="001A7F00" w:rsidRPr="00F578E2">
        <w:rPr>
          <w:rFonts w:eastAsia="Calibri"/>
          <w:sz w:val="22"/>
          <w:szCs w:val="22"/>
          <w:lang w:eastAsia="en-US"/>
        </w:rPr>
        <w:t xml:space="preserve"> </w:t>
      </w:r>
      <w:r w:rsidR="000408CE">
        <w:rPr>
          <w:rFonts w:eastAsia="Calibri"/>
          <w:sz w:val="22"/>
          <w:szCs w:val="22"/>
          <w:lang w:eastAsia="en-US"/>
        </w:rPr>
        <w:t>10.05.2018</w:t>
      </w:r>
      <w:r w:rsidRPr="00F578E2">
        <w:rPr>
          <w:rFonts w:eastAsia="Calibri"/>
          <w:sz w:val="22"/>
          <w:szCs w:val="22"/>
          <w:lang w:val="sr-Latn-CS" w:eastAsia="en-US"/>
        </w:rPr>
        <w:t>. г</w:t>
      </w:r>
      <w:r w:rsidR="000408CE">
        <w:rPr>
          <w:rFonts w:eastAsia="Calibri"/>
          <w:sz w:val="22"/>
          <w:szCs w:val="22"/>
          <w:lang w:eastAsia="en-US"/>
        </w:rPr>
        <w:t>.</w:t>
      </w:r>
      <w:r w:rsidRPr="00F578E2">
        <w:rPr>
          <w:rFonts w:eastAsia="Calibri"/>
          <w:sz w:val="22"/>
          <w:szCs w:val="22"/>
          <w:lang w:val="sr-Latn-CS" w:eastAsia="en-US"/>
        </w:rPr>
        <w:t>. припремљена је:</w:t>
      </w:r>
    </w:p>
    <w:p w:rsidR="00A46DD3" w:rsidRPr="00F578E2" w:rsidRDefault="00A46DD3" w:rsidP="0061675C">
      <w:pPr>
        <w:autoSpaceDE w:val="0"/>
        <w:autoSpaceDN w:val="0"/>
        <w:adjustRightInd w:val="0"/>
        <w:jc w:val="both"/>
        <w:rPr>
          <w:rFonts w:eastAsia="Calibri"/>
          <w:sz w:val="22"/>
          <w:szCs w:val="22"/>
          <w:lang w:eastAsia="en-US"/>
        </w:rPr>
      </w:pPr>
    </w:p>
    <w:p w:rsidR="0061675C" w:rsidRPr="00F578E2" w:rsidRDefault="0061675C" w:rsidP="0061675C">
      <w:pPr>
        <w:autoSpaceDE w:val="0"/>
        <w:autoSpaceDN w:val="0"/>
        <w:adjustRightInd w:val="0"/>
        <w:jc w:val="both"/>
        <w:rPr>
          <w:rFonts w:eastAsia="Calibri"/>
          <w:sz w:val="22"/>
          <w:szCs w:val="22"/>
          <w:lang w:eastAsia="en-US"/>
        </w:rPr>
      </w:pPr>
    </w:p>
    <w:p w:rsidR="0061675C" w:rsidRPr="00F578E2" w:rsidRDefault="0061675C" w:rsidP="0061675C">
      <w:pPr>
        <w:autoSpaceDE w:val="0"/>
        <w:autoSpaceDN w:val="0"/>
        <w:adjustRightInd w:val="0"/>
        <w:jc w:val="center"/>
        <w:rPr>
          <w:rFonts w:eastAsia="Calibri"/>
          <w:b/>
          <w:bCs/>
          <w:sz w:val="22"/>
          <w:szCs w:val="22"/>
          <w:lang w:val="sr-Latn-CS" w:eastAsia="en-US"/>
        </w:rPr>
      </w:pPr>
      <w:r w:rsidRPr="00F578E2">
        <w:rPr>
          <w:rFonts w:eastAsia="Calibri"/>
          <w:b/>
          <w:bCs/>
          <w:sz w:val="22"/>
          <w:szCs w:val="22"/>
          <w:lang w:val="sr-Latn-CS" w:eastAsia="en-US"/>
        </w:rPr>
        <w:t>КОНКУРСНА ДОКУМЕНТАЦИЈА</w:t>
      </w:r>
    </w:p>
    <w:p w:rsidR="0061675C" w:rsidRPr="00F578E2" w:rsidRDefault="0061675C" w:rsidP="00755869">
      <w:pPr>
        <w:pStyle w:val="Subtitle"/>
        <w:spacing w:after="240"/>
        <w:rPr>
          <w:rFonts w:eastAsia="Calibri"/>
          <w:b w:val="0"/>
          <w:bCs/>
          <w:sz w:val="22"/>
          <w:szCs w:val="22"/>
        </w:rPr>
      </w:pPr>
      <w:r w:rsidRPr="00F578E2">
        <w:rPr>
          <w:rFonts w:eastAsia="Calibri"/>
          <w:b w:val="0"/>
          <w:bCs/>
          <w:sz w:val="22"/>
          <w:szCs w:val="22"/>
          <w:lang w:val="sr-Latn-CS"/>
        </w:rPr>
        <w:t xml:space="preserve">за </w:t>
      </w:r>
      <w:r w:rsidR="00A03149" w:rsidRPr="00F578E2">
        <w:rPr>
          <w:rFonts w:eastAsia="Calibri"/>
          <w:b w:val="0"/>
          <w:bCs/>
          <w:sz w:val="22"/>
          <w:szCs w:val="22"/>
        </w:rPr>
        <w:t>набавку</w:t>
      </w:r>
      <w:r w:rsidRPr="00F578E2">
        <w:rPr>
          <w:rFonts w:eastAsia="Calibri"/>
          <w:b w:val="0"/>
          <w:bCs/>
          <w:sz w:val="22"/>
          <w:szCs w:val="22"/>
          <w:lang w:val="sr-Latn-CS"/>
        </w:rPr>
        <w:t xml:space="preserve"> </w:t>
      </w:r>
      <w:r w:rsidRPr="00F578E2">
        <w:rPr>
          <w:rFonts w:eastAsia="Calibri"/>
          <w:b w:val="0"/>
          <w:bCs/>
          <w:sz w:val="22"/>
          <w:szCs w:val="22"/>
        </w:rPr>
        <w:t>добра</w:t>
      </w:r>
      <w:r w:rsidR="000402FA" w:rsidRPr="00F578E2">
        <w:rPr>
          <w:rFonts w:eastAsia="Calibri"/>
          <w:b w:val="0"/>
          <w:bCs/>
          <w:sz w:val="22"/>
          <w:szCs w:val="22"/>
        </w:rPr>
        <w:t xml:space="preserve"> по партијама: Партија 1</w:t>
      </w:r>
      <w:r w:rsidR="00A03149" w:rsidRPr="00F578E2">
        <w:rPr>
          <w:rFonts w:eastAsia="Calibri"/>
          <w:b w:val="0"/>
          <w:bCs/>
          <w:sz w:val="22"/>
          <w:szCs w:val="22"/>
        </w:rPr>
        <w:t xml:space="preserve"> </w:t>
      </w:r>
      <w:r w:rsidRPr="00F578E2">
        <w:rPr>
          <w:rFonts w:eastAsia="Calibri"/>
          <w:b w:val="0"/>
          <w:bCs/>
          <w:sz w:val="22"/>
          <w:szCs w:val="22"/>
          <w:lang w:val="sr-Latn-CS"/>
        </w:rPr>
        <w:t>–</w:t>
      </w:r>
      <w:r w:rsidR="00A03149" w:rsidRPr="00F578E2">
        <w:rPr>
          <w:rFonts w:eastAsia="Calibri"/>
          <w:b w:val="0"/>
          <w:bCs/>
          <w:sz w:val="22"/>
          <w:szCs w:val="22"/>
        </w:rPr>
        <w:t xml:space="preserve"> </w:t>
      </w:r>
      <w:r w:rsidR="00755869" w:rsidRPr="00F578E2">
        <w:rPr>
          <w:rFonts w:eastAsia="Calibri"/>
          <w:b w:val="0"/>
          <w:bCs/>
          <w:sz w:val="22"/>
          <w:szCs w:val="22"/>
        </w:rPr>
        <w:t xml:space="preserve"> УЉЕ ЗА ЛОЖЕЊЕ нискосумпорно гориво </w:t>
      </w:r>
      <w:r w:rsidR="000408CE" w:rsidRPr="00F578E2">
        <w:rPr>
          <w:spacing w:val="4"/>
          <w:sz w:val="22"/>
          <w:szCs w:val="22"/>
          <w:lang w:val="sr-Cyrl-CS"/>
        </w:rPr>
        <w:t>НСГ</w:t>
      </w:r>
      <w:r w:rsidR="000408CE" w:rsidRPr="00F578E2">
        <w:rPr>
          <w:spacing w:val="4"/>
          <w:sz w:val="22"/>
          <w:szCs w:val="22"/>
          <w:lang w:val="en-US"/>
        </w:rPr>
        <w:t xml:space="preserve"> - </w:t>
      </w:r>
      <w:r w:rsidR="000408CE" w:rsidRPr="00F578E2">
        <w:rPr>
          <w:spacing w:val="4"/>
          <w:sz w:val="22"/>
          <w:szCs w:val="22"/>
          <w:lang w:val="sr-Cyrl-CS"/>
        </w:rPr>
        <w:t>С</w:t>
      </w:r>
      <w:r w:rsidR="000408CE" w:rsidRPr="00F578E2">
        <w:rPr>
          <w:spacing w:val="4"/>
          <w:sz w:val="22"/>
          <w:szCs w:val="22"/>
          <w:lang w:val="en-US"/>
        </w:rPr>
        <w:t xml:space="preserve"> </w:t>
      </w:r>
      <w:r w:rsidR="006E1A1D" w:rsidRPr="00F578E2">
        <w:rPr>
          <w:rFonts w:eastAsia="Calibri"/>
          <w:b w:val="0"/>
          <w:bCs/>
          <w:sz w:val="22"/>
          <w:szCs w:val="22"/>
        </w:rPr>
        <w:t xml:space="preserve">за </w:t>
      </w:r>
      <w:r w:rsidR="000408CE">
        <w:rPr>
          <w:rFonts w:eastAsia="Calibri"/>
          <w:b w:val="0"/>
          <w:bCs/>
          <w:sz w:val="22"/>
          <w:szCs w:val="22"/>
        </w:rPr>
        <w:t xml:space="preserve">повраћај републичкој дирекцији за робне резерве у 2018 години – мазут утрошен за производњу топлотне енергије </w:t>
      </w:r>
    </w:p>
    <w:p w:rsidR="0061675C" w:rsidRPr="00F578E2" w:rsidRDefault="0061675C" w:rsidP="0061675C">
      <w:pPr>
        <w:autoSpaceDE w:val="0"/>
        <w:autoSpaceDN w:val="0"/>
        <w:adjustRightInd w:val="0"/>
        <w:rPr>
          <w:rFonts w:eastAsia="Calibri"/>
          <w:b/>
          <w:bCs/>
          <w:sz w:val="22"/>
          <w:szCs w:val="22"/>
          <w:lang w:eastAsia="en-US"/>
        </w:rPr>
      </w:pPr>
    </w:p>
    <w:p w:rsidR="0061675C" w:rsidRPr="00F578E2" w:rsidRDefault="0061675C" w:rsidP="0061675C">
      <w:pPr>
        <w:autoSpaceDE w:val="0"/>
        <w:autoSpaceDN w:val="0"/>
        <w:adjustRightInd w:val="0"/>
        <w:rPr>
          <w:rFonts w:eastAsia="Calibri"/>
          <w:b/>
          <w:bCs/>
          <w:sz w:val="22"/>
          <w:szCs w:val="22"/>
          <w:lang w:eastAsia="en-US"/>
        </w:rPr>
      </w:pPr>
      <w:r w:rsidRPr="00F578E2">
        <w:rPr>
          <w:rFonts w:eastAsia="Calibri"/>
          <w:b/>
          <w:bCs/>
          <w:sz w:val="22"/>
          <w:szCs w:val="22"/>
          <w:lang w:val="sr-Latn-CS" w:eastAsia="en-US"/>
        </w:rPr>
        <w:t>Н</w:t>
      </w:r>
      <w:r w:rsidR="00730DA6" w:rsidRPr="00F578E2">
        <w:rPr>
          <w:rFonts w:eastAsia="Calibri"/>
          <w:b/>
          <w:bCs/>
          <w:sz w:val="22"/>
          <w:szCs w:val="22"/>
          <w:lang w:eastAsia="en-US"/>
        </w:rPr>
        <w:t>абавка</w:t>
      </w:r>
      <w:r w:rsidRPr="00F578E2">
        <w:rPr>
          <w:rFonts w:eastAsia="Calibri"/>
          <w:b/>
          <w:bCs/>
          <w:sz w:val="22"/>
          <w:szCs w:val="22"/>
          <w:lang w:val="sr-Latn-CS" w:eastAsia="en-US"/>
        </w:rPr>
        <w:t xml:space="preserve"> број </w:t>
      </w:r>
      <w:r w:rsidR="00A46DD3" w:rsidRPr="00F578E2">
        <w:rPr>
          <w:rFonts w:eastAsia="Calibri"/>
          <w:b/>
          <w:bCs/>
          <w:sz w:val="22"/>
          <w:szCs w:val="22"/>
          <w:lang w:eastAsia="en-US"/>
        </w:rPr>
        <w:t>18</w:t>
      </w:r>
      <w:r w:rsidRPr="00F578E2">
        <w:rPr>
          <w:rFonts w:eastAsia="Calibri"/>
          <w:b/>
          <w:bCs/>
          <w:sz w:val="22"/>
          <w:szCs w:val="22"/>
          <w:lang w:val="sr-Latn-CS" w:eastAsia="en-US"/>
        </w:rPr>
        <w:t>/1</w:t>
      </w:r>
      <w:r w:rsidR="00755869" w:rsidRPr="00F578E2">
        <w:rPr>
          <w:rFonts w:eastAsia="Calibri"/>
          <w:b/>
          <w:bCs/>
          <w:sz w:val="22"/>
          <w:szCs w:val="22"/>
          <w:lang w:val="sr-Latn-CS" w:eastAsia="en-US"/>
        </w:rPr>
        <w:t>8</w:t>
      </w:r>
    </w:p>
    <w:p w:rsidR="0061675C" w:rsidRPr="00F578E2" w:rsidRDefault="0061675C" w:rsidP="0061675C">
      <w:pPr>
        <w:autoSpaceDE w:val="0"/>
        <w:autoSpaceDN w:val="0"/>
        <w:adjustRightInd w:val="0"/>
        <w:rPr>
          <w:rFonts w:eastAsia="Calibri"/>
          <w:sz w:val="22"/>
          <w:szCs w:val="22"/>
          <w:lang w:val="sr-Latn-CS" w:eastAsia="en-US"/>
        </w:rPr>
      </w:pPr>
      <w:r w:rsidRPr="00F578E2">
        <w:rPr>
          <w:rFonts w:eastAsia="Calibri"/>
          <w:sz w:val="22"/>
          <w:szCs w:val="22"/>
          <w:lang w:val="sr-Latn-CS" w:eastAsia="en-US"/>
        </w:rPr>
        <w:t>Конкурсна документација садржи:</w:t>
      </w:r>
    </w:p>
    <w:p w:rsidR="00655839" w:rsidRDefault="007B5C0F" w:rsidP="00E47AE5">
      <w:pPr>
        <w:pStyle w:val="Heading1"/>
        <w:rPr>
          <w:rFonts w:eastAsia="Calibri"/>
          <w:sz w:val="22"/>
          <w:szCs w:val="22"/>
          <w:lang w:eastAsia="en-US"/>
        </w:rPr>
      </w:pPr>
      <w:bookmarkStart w:id="0" w:name="_Toc514911092"/>
      <w:r w:rsidRPr="00655839">
        <w:rPr>
          <w:szCs w:val="22"/>
        </w:rPr>
        <w:t>С А Д Р Ж А Ј:</w:t>
      </w:r>
      <w:bookmarkEnd w:id="0"/>
    </w:p>
    <w:sdt>
      <w:sdtPr>
        <w:rPr>
          <w:rFonts w:ascii="Times New Roman" w:eastAsia="Times New Roman" w:hAnsi="Times New Roman" w:cs="Times New Roman"/>
          <w:b w:val="0"/>
          <w:bCs w:val="0"/>
          <w:color w:val="auto"/>
          <w:sz w:val="24"/>
          <w:szCs w:val="24"/>
          <w:lang w:val="sr-Cyrl-CS" w:eastAsia="hr-HR"/>
        </w:rPr>
        <w:id w:val="1089266"/>
        <w:docPartObj>
          <w:docPartGallery w:val="Table of Contents"/>
          <w:docPartUnique/>
        </w:docPartObj>
      </w:sdtPr>
      <w:sdtContent>
        <w:p w:rsidR="00230F68" w:rsidRDefault="00230F68">
          <w:pPr>
            <w:pStyle w:val="TOCHeading"/>
          </w:pPr>
        </w:p>
        <w:p w:rsidR="00230F68" w:rsidRPr="0093541B" w:rsidRDefault="00E32353">
          <w:pPr>
            <w:pStyle w:val="TOC1"/>
            <w:tabs>
              <w:tab w:val="right" w:leader="dot" w:pos="9797"/>
            </w:tabs>
            <w:rPr>
              <w:rFonts w:asciiTheme="minorHAnsi" w:eastAsiaTheme="minorEastAsia" w:hAnsiTheme="minorHAnsi" w:cstheme="minorBidi"/>
              <w:noProof/>
              <w:sz w:val="22"/>
              <w:szCs w:val="22"/>
              <w:lang w:eastAsia="en-US"/>
            </w:rPr>
          </w:pPr>
          <w:r>
            <w:fldChar w:fldCharType="begin"/>
          </w:r>
          <w:r w:rsidR="00230F68">
            <w:instrText xml:space="preserve"> TOC \o "1-3" \h \z \u </w:instrText>
          </w:r>
          <w:r>
            <w:fldChar w:fldCharType="separate"/>
          </w:r>
          <w:hyperlink w:anchor="_Toc514911092" w:history="1">
            <w:r w:rsidR="00230F68" w:rsidRPr="001728A5">
              <w:rPr>
                <w:rStyle w:val="Hyperlink"/>
                <w:noProof/>
              </w:rPr>
              <w:t>С А Д Р Ж А Ј:</w:t>
            </w:r>
            <w:r w:rsidR="00230F68">
              <w:rPr>
                <w:noProof/>
                <w:webHidden/>
              </w:rPr>
              <w:tab/>
            </w:r>
            <w:r>
              <w:rPr>
                <w:noProof/>
                <w:webHidden/>
              </w:rPr>
              <w:fldChar w:fldCharType="begin"/>
            </w:r>
            <w:r w:rsidR="00230F68">
              <w:rPr>
                <w:noProof/>
                <w:webHidden/>
              </w:rPr>
              <w:instrText xml:space="preserve"> PAGEREF _Toc514911092 \h </w:instrText>
            </w:r>
            <w:r>
              <w:rPr>
                <w:noProof/>
                <w:webHidden/>
              </w:rPr>
            </w:r>
            <w:r>
              <w:rPr>
                <w:noProof/>
                <w:webHidden/>
              </w:rPr>
              <w:fldChar w:fldCharType="separate"/>
            </w:r>
            <w:r w:rsidR="00D10816">
              <w:rPr>
                <w:noProof/>
                <w:webHidden/>
              </w:rPr>
              <w:t>2</w:t>
            </w:r>
            <w:r>
              <w:rPr>
                <w:noProof/>
                <w:webHidden/>
              </w:rPr>
              <w:fldChar w:fldCharType="end"/>
            </w:r>
          </w:hyperlink>
          <w:r w:rsidR="0093541B">
            <w:rPr>
              <w:lang/>
            </w:rPr>
            <w:t>-3</w:t>
          </w:r>
        </w:p>
        <w:p w:rsidR="00230F68" w:rsidRPr="0093541B" w:rsidRDefault="00E32353">
          <w:pPr>
            <w:pStyle w:val="TOC1"/>
            <w:tabs>
              <w:tab w:val="right" w:leader="dot" w:pos="9797"/>
            </w:tabs>
            <w:rPr>
              <w:rFonts w:asciiTheme="minorHAnsi" w:eastAsiaTheme="minorEastAsia" w:hAnsiTheme="minorHAnsi" w:cstheme="minorBidi"/>
              <w:noProof/>
              <w:sz w:val="22"/>
              <w:szCs w:val="22"/>
              <w:lang w:eastAsia="en-US"/>
            </w:rPr>
          </w:pPr>
          <w:hyperlink w:anchor="_Toc514911093" w:history="1">
            <w:r w:rsidR="00230F68" w:rsidRPr="001728A5">
              <w:rPr>
                <w:rStyle w:val="Hyperlink"/>
                <w:noProof/>
              </w:rPr>
              <w:t>1.ПОЗИВ</w:t>
            </w:r>
            <w:r w:rsidR="00230F68">
              <w:rPr>
                <w:noProof/>
                <w:webHidden/>
              </w:rPr>
              <w:tab/>
            </w:r>
            <w:r>
              <w:rPr>
                <w:noProof/>
                <w:webHidden/>
              </w:rPr>
              <w:fldChar w:fldCharType="begin"/>
            </w:r>
            <w:r w:rsidR="00230F68">
              <w:rPr>
                <w:noProof/>
                <w:webHidden/>
              </w:rPr>
              <w:instrText xml:space="preserve"> PAGEREF _Toc514911093 \h </w:instrText>
            </w:r>
            <w:r>
              <w:rPr>
                <w:noProof/>
                <w:webHidden/>
              </w:rPr>
            </w:r>
            <w:r>
              <w:rPr>
                <w:noProof/>
                <w:webHidden/>
              </w:rPr>
              <w:fldChar w:fldCharType="separate"/>
            </w:r>
            <w:r w:rsidR="00D10816">
              <w:rPr>
                <w:noProof/>
                <w:webHidden/>
              </w:rPr>
              <w:t>4</w:t>
            </w:r>
            <w:r>
              <w:rPr>
                <w:noProof/>
                <w:webHidden/>
              </w:rPr>
              <w:fldChar w:fldCharType="end"/>
            </w:r>
          </w:hyperlink>
          <w:r w:rsidR="0093541B">
            <w:rPr>
              <w:lang/>
            </w:rPr>
            <w:t>-6</w:t>
          </w:r>
        </w:p>
        <w:p w:rsidR="00230F68" w:rsidRDefault="00E32353">
          <w:pPr>
            <w:pStyle w:val="TOC1"/>
            <w:tabs>
              <w:tab w:val="right" w:leader="dot" w:pos="9797"/>
            </w:tabs>
            <w:rPr>
              <w:rFonts w:asciiTheme="minorHAnsi" w:eastAsiaTheme="minorEastAsia" w:hAnsiTheme="minorHAnsi" w:cstheme="minorBidi"/>
              <w:noProof/>
              <w:sz w:val="22"/>
              <w:szCs w:val="22"/>
              <w:lang w:val="en-US" w:eastAsia="en-US"/>
            </w:rPr>
          </w:pPr>
          <w:hyperlink w:anchor="_Toc514911094" w:history="1">
            <w:r w:rsidR="00230F68" w:rsidRPr="001728A5">
              <w:rPr>
                <w:rStyle w:val="Hyperlink"/>
                <w:noProof/>
              </w:rPr>
              <w:t>2.ОПШТИ ПОДАЦИ О НАБАВЦИ</w:t>
            </w:r>
            <w:r w:rsidR="00230F68">
              <w:rPr>
                <w:noProof/>
                <w:webHidden/>
              </w:rPr>
              <w:tab/>
            </w:r>
            <w:r>
              <w:rPr>
                <w:noProof/>
                <w:webHidden/>
              </w:rPr>
              <w:fldChar w:fldCharType="begin"/>
            </w:r>
            <w:r w:rsidR="00230F68">
              <w:rPr>
                <w:noProof/>
                <w:webHidden/>
              </w:rPr>
              <w:instrText xml:space="preserve"> PAGEREF _Toc514911094 \h </w:instrText>
            </w:r>
            <w:r>
              <w:rPr>
                <w:noProof/>
                <w:webHidden/>
              </w:rPr>
            </w:r>
            <w:r>
              <w:rPr>
                <w:noProof/>
                <w:webHidden/>
              </w:rPr>
              <w:fldChar w:fldCharType="separate"/>
            </w:r>
            <w:r w:rsidR="00D10816">
              <w:rPr>
                <w:noProof/>
                <w:webHidden/>
              </w:rPr>
              <w:t>7</w:t>
            </w:r>
            <w:r>
              <w:rPr>
                <w:noProof/>
                <w:webHidden/>
              </w:rPr>
              <w:fldChar w:fldCharType="end"/>
            </w:r>
          </w:hyperlink>
        </w:p>
        <w:p w:rsidR="00230F68" w:rsidRPr="0093541B" w:rsidRDefault="00E32353">
          <w:pPr>
            <w:pStyle w:val="TOC1"/>
            <w:tabs>
              <w:tab w:val="right" w:leader="dot" w:pos="9797"/>
            </w:tabs>
            <w:rPr>
              <w:rFonts w:asciiTheme="minorHAnsi" w:eastAsiaTheme="minorEastAsia" w:hAnsiTheme="minorHAnsi" w:cstheme="minorBidi"/>
              <w:noProof/>
              <w:sz w:val="22"/>
              <w:szCs w:val="22"/>
              <w:lang w:eastAsia="en-US"/>
            </w:rPr>
          </w:pPr>
          <w:hyperlink w:anchor="_Toc514911095" w:history="1">
            <w:r w:rsidR="00230F68" w:rsidRPr="001728A5">
              <w:rPr>
                <w:rStyle w:val="Hyperlink"/>
                <w:noProof/>
              </w:rPr>
              <w:t>3. ВРСТА, ТЕХНИЧКЕ КАРАКТЕРИСТИКЕ, КВАЛИТЕТ, КОЛИЧИНА И ОПИС ДОБАРА, НАЧИН СПРОВОЂЕЊА КОНТРОЛЕ И ОБЕЗБЕЂИВАЊА ГАРАНЦИЈЕ КВАЛИТЕТА, РОК И МЕСТО ИСПОРУКЕ ДОБАРА, ЕВЕНТУАЛНЕ ДОДАТНЕ ИСПОРУКЕ И СЛ.</w:t>
            </w:r>
            <w:r w:rsidR="00230F68">
              <w:rPr>
                <w:noProof/>
                <w:webHidden/>
              </w:rPr>
              <w:tab/>
            </w:r>
            <w:r>
              <w:rPr>
                <w:noProof/>
                <w:webHidden/>
              </w:rPr>
              <w:fldChar w:fldCharType="begin"/>
            </w:r>
            <w:r w:rsidR="00230F68">
              <w:rPr>
                <w:noProof/>
                <w:webHidden/>
              </w:rPr>
              <w:instrText xml:space="preserve"> PAGEREF _Toc514911095 \h </w:instrText>
            </w:r>
            <w:r>
              <w:rPr>
                <w:noProof/>
                <w:webHidden/>
              </w:rPr>
            </w:r>
            <w:r>
              <w:rPr>
                <w:noProof/>
                <w:webHidden/>
              </w:rPr>
              <w:fldChar w:fldCharType="separate"/>
            </w:r>
            <w:r w:rsidR="00D10816">
              <w:rPr>
                <w:noProof/>
                <w:webHidden/>
              </w:rPr>
              <w:t>8</w:t>
            </w:r>
            <w:r>
              <w:rPr>
                <w:noProof/>
                <w:webHidden/>
              </w:rPr>
              <w:fldChar w:fldCharType="end"/>
            </w:r>
          </w:hyperlink>
          <w:r w:rsidR="0093541B">
            <w:rPr>
              <w:lang/>
            </w:rPr>
            <w:t>-9</w:t>
          </w:r>
        </w:p>
        <w:p w:rsidR="00230F68" w:rsidRDefault="00E32353">
          <w:pPr>
            <w:pStyle w:val="TOC1"/>
            <w:tabs>
              <w:tab w:val="right" w:leader="dot" w:pos="9797"/>
            </w:tabs>
            <w:rPr>
              <w:rFonts w:asciiTheme="minorHAnsi" w:eastAsiaTheme="minorEastAsia" w:hAnsiTheme="minorHAnsi" w:cstheme="minorBidi"/>
              <w:noProof/>
              <w:sz w:val="22"/>
              <w:szCs w:val="22"/>
              <w:lang w:val="en-US" w:eastAsia="en-US"/>
            </w:rPr>
          </w:pPr>
          <w:hyperlink w:anchor="_Toc514911096" w:history="1">
            <w:r w:rsidR="00230F68" w:rsidRPr="001728A5">
              <w:rPr>
                <w:rStyle w:val="Hyperlink"/>
                <w:noProof/>
              </w:rPr>
              <w:t>4. УСЛОВИ  ЗА УЧЕШЋЕ У ПОСТУПКУ НАБАВКЕ из чл.75. и 76. ЗЈН</w:t>
            </w:r>
            <w:r w:rsidR="00230F68">
              <w:rPr>
                <w:noProof/>
                <w:webHidden/>
              </w:rPr>
              <w:tab/>
            </w:r>
            <w:r>
              <w:rPr>
                <w:noProof/>
                <w:webHidden/>
              </w:rPr>
              <w:fldChar w:fldCharType="begin"/>
            </w:r>
            <w:r w:rsidR="00230F68">
              <w:rPr>
                <w:noProof/>
                <w:webHidden/>
              </w:rPr>
              <w:instrText xml:space="preserve"> PAGEREF _Toc514911096 \h </w:instrText>
            </w:r>
            <w:r>
              <w:rPr>
                <w:noProof/>
                <w:webHidden/>
              </w:rPr>
            </w:r>
            <w:r>
              <w:rPr>
                <w:noProof/>
                <w:webHidden/>
              </w:rPr>
              <w:fldChar w:fldCharType="separate"/>
            </w:r>
            <w:r w:rsidR="00D10816">
              <w:rPr>
                <w:noProof/>
                <w:webHidden/>
              </w:rPr>
              <w:t>10</w:t>
            </w:r>
            <w:r>
              <w:rPr>
                <w:noProof/>
                <w:webHidden/>
              </w:rPr>
              <w:fldChar w:fldCharType="end"/>
            </w:r>
          </w:hyperlink>
        </w:p>
        <w:p w:rsidR="00230F68" w:rsidRPr="0093541B" w:rsidRDefault="00E32353">
          <w:pPr>
            <w:pStyle w:val="TOC1"/>
            <w:tabs>
              <w:tab w:val="right" w:leader="dot" w:pos="9797"/>
            </w:tabs>
            <w:rPr>
              <w:rFonts w:asciiTheme="minorHAnsi" w:eastAsiaTheme="minorEastAsia" w:hAnsiTheme="minorHAnsi" w:cstheme="minorBidi"/>
              <w:noProof/>
              <w:sz w:val="22"/>
              <w:szCs w:val="22"/>
              <w:lang w:eastAsia="en-US"/>
            </w:rPr>
          </w:pPr>
          <w:hyperlink w:anchor="_Toc514911097" w:history="1">
            <w:r w:rsidR="00230F68" w:rsidRPr="001728A5">
              <w:rPr>
                <w:rStyle w:val="Hyperlink"/>
                <w:noProof/>
              </w:rPr>
              <w:t>И УПУТСТВО КАКО СЕ ДОКАЗУЈЕ ИСПУЊЕНОСТ УСЛОВА ( Партија 1 и Партија 2)</w:t>
            </w:r>
            <w:r w:rsidR="00230F68">
              <w:rPr>
                <w:noProof/>
                <w:webHidden/>
              </w:rPr>
              <w:tab/>
            </w:r>
            <w:r>
              <w:rPr>
                <w:noProof/>
                <w:webHidden/>
              </w:rPr>
              <w:fldChar w:fldCharType="begin"/>
            </w:r>
            <w:r w:rsidR="00230F68">
              <w:rPr>
                <w:noProof/>
                <w:webHidden/>
              </w:rPr>
              <w:instrText xml:space="preserve"> PAGEREF _Toc514911097 \h </w:instrText>
            </w:r>
            <w:r>
              <w:rPr>
                <w:noProof/>
                <w:webHidden/>
              </w:rPr>
            </w:r>
            <w:r>
              <w:rPr>
                <w:noProof/>
                <w:webHidden/>
              </w:rPr>
              <w:fldChar w:fldCharType="separate"/>
            </w:r>
            <w:r w:rsidR="00D10816">
              <w:rPr>
                <w:noProof/>
                <w:webHidden/>
              </w:rPr>
              <w:t>10</w:t>
            </w:r>
            <w:r>
              <w:rPr>
                <w:noProof/>
                <w:webHidden/>
              </w:rPr>
              <w:fldChar w:fldCharType="end"/>
            </w:r>
          </w:hyperlink>
          <w:r w:rsidR="0093541B">
            <w:rPr>
              <w:lang/>
            </w:rPr>
            <w:t>-13</w:t>
          </w:r>
        </w:p>
        <w:p w:rsidR="00230F68" w:rsidRPr="0093541B" w:rsidRDefault="00E32353">
          <w:pPr>
            <w:pStyle w:val="TOC1"/>
            <w:tabs>
              <w:tab w:val="right" w:leader="dot" w:pos="9797"/>
            </w:tabs>
            <w:rPr>
              <w:rFonts w:asciiTheme="minorHAnsi" w:eastAsiaTheme="minorEastAsia" w:hAnsiTheme="minorHAnsi" w:cstheme="minorBidi"/>
              <w:noProof/>
              <w:sz w:val="22"/>
              <w:szCs w:val="22"/>
              <w:lang w:eastAsia="en-US"/>
            </w:rPr>
          </w:pPr>
          <w:hyperlink w:anchor="_Toc514911098" w:history="1">
            <w:r w:rsidR="00230F68" w:rsidRPr="001728A5">
              <w:rPr>
                <w:rStyle w:val="Hyperlink"/>
                <w:rFonts w:eastAsia="Calibri"/>
                <w:noProof/>
                <w:lang w:eastAsia="en-US"/>
              </w:rPr>
              <w:t>5. УПУТСТВО ПОНУЂАЧИМА КАКО ДА САЧИНЕ ПОНУДУ</w:t>
            </w:r>
            <w:r w:rsidR="00230F68">
              <w:rPr>
                <w:noProof/>
                <w:webHidden/>
              </w:rPr>
              <w:tab/>
            </w:r>
            <w:r>
              <w:rPr>
                <w:noProof/>
                <w:webHidden/>
              </w:rPr>
              <w:fldChar w:fldCharType="begin"/>
            </w:r>
            <w:r w:rsidR="00230F68">
              <w:rPr>
                <w:noProof/>
                <w:webHidden/>
              </w:rPr>
              <w:instrText xml:space="preserve"> PAGEREF _Toc514911098 \h </w:instrText>
            </w:r>
            <w:r>
              <w:rPr>
                <w:noProof/>
                <w:webHidden/>
              </w:rPr>
            </w:r>
            <w:r>
              <w:rPr>
                <w:noProof/>
                <w:webHidden/>
              </w:rPr>
              <w:fldChar w:fldCharType="separate"/>
            </w:r>
            <w:r w:rsidR="00D10816">
              <w:rPr>
                <w:noProof/>
                <w:webHidden/>
              </w:rPr>
              <w:t>14</w:t>
            </w:r>
            <w:r>
              <w:rPr>
                <w:noProof/>
                <w:webHidden/>
              </w:rPr>
              <w:fldChar w:fldCharType="end"/>
            </w:r>
          </w:hyperlink>
          <w:r w:rsidR="0093541B">
            <w:rPr>
              <w:lang/>
            </w:rPr>
            <w:t>-22</w:t>
          </w:r>
        </w:p>
        <w:p w:rsidR="00230F68" w:rsidRDefault="00E32353">
          <w:pPr>
            <w:pStyle w:val="TOC1"/>
            <w:tabs>
              <w:tab w:val="right" w:leader="dot" w:pos="9797"/>
            </w:tabs>
            <w:rPr>
              <w:rFonts w:asciiTheme="minorHAnsi" w:eastAsiaTheme="minorEastAsia" w:hAnsiTheme="minorHAnsi" w:cstheme="minorBidi"/>
              <w:noProof/>
              <w:sz w:val="22"/>
              <w:szCs w:val="22"/>
              <w:lang w:val="en-US" w:eastAsia="en-US"/>
            </w:rPr>
          </w:pPr>
          <w:hyperlink w:anchor="_Toc514911099" w:history="1">
            <w:r w:rsidR="00230F68" w:rsidRPr="001728A5">
              <w:rPr>
                <w:rStyle w:val="Hyperlink"/>
                <w:noProof/>
              </w:rPr>
              <w:t>6.ОБРАСЦИ:</w:t>
            </w:r>
            <w:r w:rsidR="00230F68">
              <w:rPr>
                <w:noProof/>
                <w:webHidden/>
              </w:rPr>
              <w:tab/>
            </w:r>
            <w:r>
              <w:rPr>
                <w:noProof/>
                <w:webHidden/>
              </w:rPr>
              <w:fldChar w:fldCharType="begin"/>
            </w:r>
            <w:r w:rsidR="00230F68">
              <w:rPr>
                <w:noProof/>
                <w:webHidden/>
              </w:rPr>
              <w:instrText xml:space="preserve"> PAGEREF _Toc514911099 \h </w:instrText>
            </w:r>
            <w:r>
              <w:rPr>
                <w:noProof/>
                <w:webHidden/>
              </w:rPr>
            </w:r>
            <w:r>
              <w:rPr>
                <w:noProof/>
                <w:webHidden/>
              </w:rPr>
              <w:fldChar w:fldCharType="separate"/>
            </w:r>
            <w:r w:rsidR="00D10816">
              <w:rPr>
                <w:noProof/>
                <w:webHidden/>
              </w:rPr>
              <w:t>23</w:t>
            </w:r>
            <w:r>
              <w:rPr>
                <w:noProof/>
                <w:webHidden/>
              </w:rPr>
              <w:fldChar w:fldCharType="end"/>
            </w:r>
          </w:hyperlink>
        </w:p>
        <w:p w:rsidR="00230F68" w:rsidRPr="0093541B" w:rsidRDefault="00E32353">
          <w:pPr>
            <w:pStyle w:val="TOC2"/>
            <w:tabs>
              <w:tab w:val="right" w:leader="dot" w:pos="9797"/>
            </w:tabs>
            <w:rPr>
              <w:rFonts w:asciiTheme="minorHAnsi" w:eastAsiaTheme="minorEastAsia" w:hAnsiTheme="minorHAnsi" w:cstheme="minorBidi"/>
              <w:noProof/>
              <w:sz w:val="22"/>
              <w:szCs w:val="22"/>
              <w:lang w:eastAsia="en-US"/>
            </w:rPr>
          </w:pPr>
          <w:hyperlink w:anchor="_Toc514911100" w:history="1">
            <w:r w:rsidR="00230F68" w:rsidRPr="001728A5">
              <w:rPr>
                <w:rStyle w:val="Hyperlink"/>
                <w:noProof/>
              </w:rPr>
              <w:t>Образац бр. 1. ПОНУДА – ПАРТИЈА 1</w:t>
            </w:r>
            <w:r w:rsidR="00230F68">
              <w:rPr>
                <w:noProof/>
                <w:webHidden/>
              </w:rPr>
              <w:tab/>
            </w:r>
            <w:r>
              <w:rPr>
                <w:noProof/>
                <w:webHidden/>
              </w:rPr>
              <w:fldChar w:fldCharType="begin"/>
            </w:r>
            <w:r w:rsidR="00230F68">
              <w:rPr>
                <w:noProof/>
                <w:webHidden/>
              </w:rPr>
              <w:instrText xml:space="preserve"> PAGEREF _Toc514911100 \h </w:instrText>
            </w:r>
            <w:r>
              <w:rPr>
                <w:noProof/>
                <w:webHidden/>
              </w:rPr>
            </w:r>
            <w:r>
              <w:rPr>
                <w:noProof/>
                <w:webHidden/>
              </w:rPr>
              <w:fldChar w:fldCharType="separate"/>
            </w:r>
            <w:r w:rsidR="00D10816">
              <w:rPr>
                <w:noProof/>
                <w:webHidden/>
              </w:rPr>
              <w:t>24</w:t>
            </w:r>
            <w:r>
              <w:rPr>
                <w:noProof/>
                <w:webHidden/>
              </w:rPr>
              <w:fldChar w:fldCharType="end"/>
            </w:r>
          </w:hyperlink>
          <w:r w:rsidR="0093541B">
            <w:rPr>
              <w:lang/>
            </w:rPr>
            <w:t>-25</w:t>
          </w:r>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1" w:history="1">
            <w:r w:rsidR="00230F68" w:rsidRPr="001728A5">
              <w:rPr>
                <w:rStyle w:val="Hyperlink"/>
                <w:noProof/>
              </w:rPr>
              <w:t>Образац бр. 2. Партија 1 – НИСКОСУМПОРНИ НСГ - С</w:t>
            </w:r>
            <w:r w:rsidR="00230F68">
              <w:rPr>
                <w:noProof/>
                <w:webHidden/>
              </w:rPr>
              <w:tab/>
            </w:r>
            <w:r>
              <w:rPr>
                <w:noProof/>
                <w:webHidden/>
              </w:rPr>
              <w:fldChar w:fldCharType="begin"/>
            </w:r>
            <w:r w:rsidR="00230F68">
              <w:rPr>
                <w:noProof/>
                <w:webHidden/>
              </w:rPr>
              <w:instrText xml:space="preserve"> PAGEREF _Toc514911101 \h </w:instrText>
            </w:r>
            <w:r>
              <w:rPr>
                <w:noProof/>
                <w:webHidden/>
              </w:rPr>
            </w:r>
            <w:r>
              <w:rPr>
                <w:noProof/>
                <w:webHidden/>
              </w:rPr>
              <w:fldChar w:fldCharType="separate"/>
            </w:r>
            <w:r w:rsidR="00D10816">
              <w:rPr>
                <w:noProof/>
                <w:webHidden/>
              </w:rPr>
              <w:t>26</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2" w:history="1">
            <w:r w:rsidR="00230F68" w:rsidRPr="001728A5">
              <w:rPr>
                <w:rStyle w:val="Hyperlink"/>
                <w:noProof/>
              </w:rPr>
              <w:t>СТРУКТУРА ПОНУЂЕНЕ ЦЕНЕ</w:t>
            </w:r>
            <w:r w:rsidR="00230F68">
              <w:rPr>
                <w:noProof/>
                <w:webHidden/>
              </w:rPr>
              <w:tab/>
            </w:r>
            <w:r>
              <w:rPr>
                <w:noProof/>
                <w:webHidden/>
              </w:rPr>
              <w:fldChar w:fldCharType="begin"/>
            </w:r>
            <w:r w:rsidR="00230F68">
              <w:rPr>
                <w:noProof/>
                <w:webHidden/>
              </w:rPr>
              <w:instrText xml:space="preserve"> PAGEREF _Toc514911102 \h </w:instrText>
            </w:r>
            <w:r>
              <w:rPr>
                <w:noProof/>
                <w:webHidden/>
              </w:rPr>
            </w:r>
            <w:r>
              <w:rPr>
                <w:noProof/>
                <w:webHidden/>
              </w:rPr>
              <w:fldChar w:fldCharType="separate"/>
            </w:r>
            <w:r w:rsidR="00D10816">
              <w:rPr>
                <w:noProof/>
                <w:webHidden/>
              </w:rPr>
              <w:t>26</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3" w:history="1">
            <w:r w:rsidR="00230F68" w:rsidRPr="001728A5">
              <w:rPr>
                <w:rStyle w:val="Hyperlink"/>
                <w:noProof/>
              </w:rPr>
              <w:t>Образац бр. 3. – Партија 1 – НИСКОСУМПОРНИ НСГ – С</w:t>
            </w:r>
            <w:r w:rsidR="00230F68">
              <w:rPr>
                <w:noProof/>
                <w:webHidden/>
              </w:rPr>
              <w:tab/>
            </w:r>
            <w:r>
              <w:rPr>
                <w:noProof/>
                <w:webHidden/>
              </w:rPr>
              <w:fldChar w:fldCharType="begin"/>
            </w:r>
            <w:r w:rsidR="00230F68">
              <w:rPr>
                <w:noProof/>
                <w:webHidden/>
              </w:rPr>
              <w:instrText xml:space="preserve"> PAGEREF _Toc514911103 \h </w:instrText>
            </w:r>
            <w:r>
              <w:rPr>
                <w:noProof/>
                <w:webHidden/>
              </w:rPr>
            </w:r>
            <w:r>
              <w:rPr>
                <w:noProof/>
                <w:webHidden/>
              </w:rPr>
              <w:fldChar w:fldCharType="separate"/>
            </w:r>
            <w:r w:rsidR="00D10816">
              <w:rPr>
                <w:noProof/>
                <w:webHidden/>
              </w:rPr>
              <w:t>27</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4" w:history="1">
            <w:r w:rsidR="00230F68" w:rsidRPr="001728A5">
              <w:rPr>
                <w:rStyle w:val="Hyperlink"/>
                <w:noProof/>
              </w:rPr>
              <w:t>ИЗЈАВА О ПРИХВАТАЊУ УСЛОВА ИЗ КОНКУРСНЕ ДОКУМЕНТАЦИЈЕ</w:t>
            </w:r>
            <w:r w:rsidR="00230F68">
              <w:rPr>
                <w:noProof/>
                <w:webHidden/>
              </w:rPr>
              <w:tab/>
            </w:r>
            <w:r>
              <w:rPr>
                <w:noProof/>
                <w:webHidden/>
              </w:rPr>
              <w:fldChar w:fldCharType="begin"/>
            </w:r>
            <w:r w:rsidR="00230F68">
              <w:rPr>
                <w:noProof/>
                <w:webHidden/>
              </w:rPr>
              <w:instrText xml:space="preserve"> PAGEREF _Toc514911104 \h </w:instrText>
            </w:r>
            <w:r>
              <w:rPr>
                <w:noProof/>
                <w:webHidden/>
              </w:rPr>
            </w:r>
            <w:r>
              <w:rPr>
                <w:noProof/>
                <w:webHidden/>
              </w:rPr>
              <w:fldChar w:fldCharType="separate"/>
            </w:r>
            <w:r w:rsidR="00D10816">
              <w:rPr>
                <w:noProof/>
                <w:webHidden/>
              </w:rPr>
              <w:t>27</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5" w:history="1">
            <w:r w:rsidR="00230F68" w:rsidRPr="001728A5">
              <w:rPr>
                <w:rStyle w:val="Hyperlink"/>
                <w:noProof/>
              </w:rPr>
              <w:t>Образац бр. 4. – Партија 1 – НИСКОСУМПОРНИ НСГ - С</w:t>
            </w:r>
            <w:r w:rsidR="00230F68">
              <w:rPr>
                <w:noProof/>
                <w:webHidden/>
              </w:rPr>
              <w:tab/>
            </w:r>
            <w:r>
              <w:rPr>
                <w:noProof/>
                <w:webHidden/>
              </w:rPr>
              <w:fldChar w:fldCharType="begin"/>
            </w:r>
            <w:r w:rsidR="00230F68">
              <w:rPr>
                <w:noProof/>
                <w:webHidden/>
              </w:rPr>
              <w:instrText xml:space="preserve"> PAGEREF _Toc514911105 \h </w:instrText>
            </w:r>
            <w:r>
              <w:rPr>
                <w:noProof/>
                <w:webHidden/>
              </w:rPr>
            </w:r>
            <w:r>
              <w:rPr>
                <w:noProof/>
                <w:webHidden/>
              </w:rPr>
              <w:fldChar w:fldCharType="separate"/>
            </w:r>
            <w:r w:rsidR="00D10816">
              <w:rPr>
                <w:noProof/>
                <w:webHidden/>
              </w:rPr>
              <w:t>28</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6" w:history="1">
            <w:r w:rsidR="00230F68" w:rsidRPr="001728A5">
              <w:rPr>
                <w:rStyle w:val="Hyperlink"/>
                <w:noProof/>
              </w:rPr>
              <w:t>ТРОШКОВИ ПРИПРЕМАЊА ПОНУДЕ</w:t>
            </w:r>
            <w:r w:rsidR="00230F68">
              <w:rPr>
                <w:noProof/>
                <w:webHidden/>
              </w:rPr>
              <w:tab/>
            </w:r>
            <w:r>
              <w:rPr>
                <w:noProof/>
                <w:webHidden/>
              </w:rPr>
              <w:fldChar w:fldCharType="begin"/>
            </w:r>
            <w:r w:rsidR="00230F68">
              <w:rPr>
                <w:noProof/>
                <w:webHidden/>
              </w:rPr>
              <w:instrText xml:space="preserve"> PAGEREF _Toc514911106 \h </w:instrText>
            </w:r>
            <w:r>
              <w:rPr>
                <w:noProof/>
                <w:webHidden/>
              </w:rPr>
            </w:r>
            <w:r>
              <w:rPr>
                <w:noProof/>
                <w:webHidden/>
              </w:rPr>
              <w:fldChar w:fldCharType="separate"/>
            </w:r>
            <w:r w:rsidR="00D10816">
              <w:rPr>
                <w:noProof/>
                <w:webHidden/>
              </w:rPr>
              <w:t>28</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7" w:history="1">
            <w:r w:rsidR="00230F68" w:rsidRPr="001728A5">
              <w:rPr>
                <w:rStyle w:val="Hyperlink"/>
                <w:noProof/>
              </w:rPr>
              <w:t>Образац бр. 5 – Партија 1 – НИСКОСУМПОРНИ НСГ - С С</w:t>
            </w:r>
            <w:r w:rsidR="00230F68">
              <w:rPr>
                <w:noProof/>
                <w:webHidden/>
              </w:rPr>
              <w:tab/>
            </w:r>
            <w:r>
              <w:rPr>
                <w:noProof/>
                <w:webHidden/>
              </w:rPr>
              <w:fldChar w:fldCharType="begin"/>
            </w:r>
            <w:r w:rsidR="00230F68">
              <w:rPr>
                <w:noProof/>
                <w:webHidden/>
              </w:rPr>
              <w:instrText xml:space="preserve"> PAGEREF _Toc514911107 \h </w:instrText>
            </w:r>
            <w:r>
              <w:rPr>
                <w:noProof/>
                <w:webHidden/>
              </w:rPr>
            </w:r>
            <w:r>
              <w:rPr>
                <w:noProof/>
                <w:webHidden/>
              </w:rPr>
              <w:fldChar w:fldCharType="separate"/>
            </w:r>
            <w:r w:rsidR="00D10816">
              <w:rPr>
                <w:noProof/>
                <w:webHidden/>
              </w:rPr>
              <w:t>29</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8" w:history="1">
            <w:r w:rsidR="00230F68" w:rsidRPr="001728A5">
              <w:rPr>
                <w:rStyle w:val="Hyperlink"/>
                <w:noProof/>
              </w:rPr>
              <w:t>ИЗЈАВА О НЕЗАВИСНОЈ ПОНУДИ</w:t>
            </w:r>
            <w:r w:rsidR="00230F68">
              <w:rPr>
                <w:noProof/>
                <w:webHidden/>
              </w:rPr>
              <w:tab/>
            </w:r>
            <w:r>
              <w:rPr>
                <w:noProof/>
                <w:webHidden/>
              </w:rPr>
              <w:fldChar w:fldCharType="begin"/>
            </w:r>
            <w:r w:rsidR="00230F68">
              <w:rPr>
                <w:noProof/>
                <w:webHidden/>
              </w:rPr>
              <w:instrText xml:space="preserve"> PAGEREF _Toc514911108 \h </w:instrText>
            </w:r>
            <w:r>
              <w:rPr>
                <w:noProof/>
                <w:webHidden/>
              </w:rPr>
            </w:r>
            <w:r>
              <w:rPr>
                <w:noProof/>
                <w:webHidden/>
              </w:rPr>
              <w:fldChar w:fldCharType="separate"/>
            </w:r>
            <w:r w:rsidR="00D10816">
              <w:rPr>
                <w:noProof/>
                <w:webHidden/>
              </w:rPr>
              <w:t>29</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09" w:history="1">
            <w:r w:rsidR="00230F68" w:rsidRPr="001728A5">
              <w:rPr>
                <w:rStyle w:val="Hyperlink"/>
                <w:noProof/>
              </w:rPr>
              <w:t>Образац бр. 6. – Партија 1. – НИСКОСУМПОРНИ НСГ - С</w:t>
            </w:r>
            <w:r w:rsidR="00230F68">
              <w:rPr>
                <w:noProof/>
                <w:webHidden/>
              </w:rPr>
              <w:tab/>
            </w:r>
            <w:r>
              <w:rPr>
                <w:noProof/>
                <w:webHidden/>
              </w:rPr>
              <w:fldChar w:fldCharType="begin"/>
            </w:r>
            <w:r w:rsidR="00230F68">
              <w:rPr>
                <w:noProof/>
                <w:webHidden/>
              </w:rPr>
              <w:instrText xml:space="preserve"> PAGEREF _Toc514911109 \h </w:instrText>
            </w:r>
            <w:r>
              <w:rPr>
                <w:noProof/>
                <w:webHidden/>
              </w:rPr>
            </w:r>
            <w:r>
              <w:rPr>
                <w:noProof/>
                <w:webHidden/>
              </w:rPr>
              <w:fldChar w:fldCharType="separate"/>
            </w:r>
            <w:r w:rsidR="00D10816">
              <w:rPr>
                <w:noProof/>
                <w:webHidden/>
              </w:rPr>
              <w:t>30</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0" w:history="1">
            <w:r w:rsidR="00230F68" w:rsidRPr="001728A5">
              <w:rPr>
                <w:rStyle w:val="Hyperlink"/>
                <w:noProof/>
              </w:rPr>
              <w:t>ПОДАЦИ О ПОНУЂАЧУ / ПОДИЗВОЂАЧУ</w:t>
            </w:r>
            <w:r w:rsidR="00230F68">
              <w:rPr>
                <w:noProof/>
                <w:webHidden/>
              </w:rPr>
              <w:tab/>
            </w:r>
            <w:r>
              <w:rPr>
                <w:noProof/>
                <w:webHidden/>
              </w:rPr>
              <w:fldChar w:fldCharType="begin"/>
            </w:r>
            <w:r w:rsidR="00230F68">
              <w:rPr>
                <w:noProof/>
                <w:webHidden/>
              </w:rPr>
              <w:instrText xml:space="preserve"> PAGEREF _Toc514911110 \h </w:instrText>
            </w:r>
            <w:r>
              <w:rPr>
                <w:noProof/>
                <w:webHidden/>
              </w:rPr>
            </w:r>
            <w:r>
              <w:rPr>
                <w:noProof/>
                <w:webHidden/>
              </w:rPr>
              <w:fldChar w:fldCharType="separate"/>
            </w:r>
            <w:r w:rsidR="00D10816">
              <w:rPr>
                <w:noProof/>
                <w:webHidden/>
              </w:rPr>
              <w:t>30</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1" w:history="1">
            <w:r w:rsidR="00230F68" w:rsidRPr="001728A5">
              <w:rPr>
                <w:rStyle w:val="Hyperlink"/>
                <w:noProof/>
              </w:rPr>
              <w:t>Образац бр. 7. – Партија 1 – НИСКОСУМПОРНИ НСГ – С</w:t>
            </w:r>
            <w:r w:rsidR="00230F68">
              <w:rPr>
                <w:noProof/>
                <w:webHidden/>
              </w:rPr>
              <w:tab/>
            </w:r>
            <w:r>
              <w:rPr>
                <w:noProof/>
                <w:webHidden/>
              </w:rPr>
              <w:fldChar w:fldCharType="begin"/>
            </w:r>
            <w:r w:rsidR="00230F68">
              <w:rPr>
                <w:noProof/>
                <w:webHidden/>
              </w:rPr>
              <w:instrText xml:space="preserve"> PAGEREF _Toc514911111 \h </w:instrText>
            </w:r>
            <w:r>
              <w:rPr>
                <w:noProof/>
                <w:webHidden/>
              </w:rPr>
            </w:r>
            <w:r>
              <w:rPr>
                <w:noProof/>
                <w:webHidden/>
              </w:rPr>
              <w:fldChar w:fldCharType="separate"/>
            </w:r>
            <w:r w:rsidR="00D10816">
              <w:rPr>
                <w:noProof/>
                <w:webHidden/>
              </w:rPr>
              <w:t>31</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2" w:history="1">
            <w:r w:rsidR="00230F68" w:rsidRPr="001728A5">
              <w:rPr>
                <w:rStyle w:val="Hyperlink"/>
                <w:noProof/>
              </w:rPr>
              <w:t>ПОДАЦИ О ПОНУЂАЧУ КОЈИ ЈЕ УЧЕСНИК  У ЗАЈЕДНИЧКОЈ ПОНУДИ</w:t>
            </w:r>
            <w:r w:rsidR="00230F68">
              <w:rPr>
                <w:noProof/>
                <w:webHidden/>
              </w:rPr>
              <w:tab/>
            </w:r>
            <w:r>
              <w:rPr>
                <w:noProof/>
                <w:webHidden/>
              </w:rPr>
              <w:fldChar w:fldCharType="begin"/>
            </w:r>
            <w:r w:rsidR="00230F68">
              <w:rPr>
                <w:noProof/>
                <w:webHidden/>
              </w:rPr>
              <w:instrText xml:space="preserve"> PAGEREF _Toc514911112 \h </w:instrText>
            </w:r>
            <w:r>
              <w:rPr>
                <w:noProof/>
                <w:webHidden/>
              </w:rPr>
            </w:r>
            <w:r>
              <w:rPr>
                <w:noProof/>
                <w:webHidden/>
              </w:rPr>
              <w:fldChar w:fldCharType="separate"/>
            </w:r>
            <w:r w:rsidR="00D10816">
              <w:rPr>
                <w:noProof/>
                <w:webHidden/>
              </w:rPr>
              <w:t>31</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3" w:history="1">
            <w:r w:rsidR="00230F68" w:rsidRPr="001728A5">
              <w:rPr>
                <w:rStyle w:val="Hyperlink"/>
                <w:noProof/>
              </w:rPr>
              <w:t>Образац бр. 8. – Партија 1 – НИСКОСУМПОРНИ НСГ – С</w:t>
            </w:r>
            <w:r w:rsidR="00230F68">
              <w:rPr>
                <w:noProof/>
                <w:webHidden/>
              </w:rPr>
              <w:tab/>
            </w:r>
            <w:r>
              <w:rPr>
                <w:noProof/>
                <w:webHidden/>
              </w:rPr>
              <w:fldChar w:fldCharType="begin"/>
            </w:r>
            <w:r w:rsidR="00230F68">
              <w:rPr>
                <w:noProof/>
                <w:webHidden/>
              </w:rPr>
              <w:instrText xml:space="preserve"> PAGEREF _Toc514911113 \h </w:instrText>
            </w:r>
            <w:r>
              <w:rPr>
                <w:noProof/>
                <w:webHidden/>
              </w:rPr>
            </w:r>
            <w:r>
              <w:rPr>
                <w:noProof/>
                <w:webHidden/>
              </w:rPr>
              <w:fldChar w:fldCharType="separate"/>
            </w:r>
            <w:r w:rsidR="00D10816">
              <w:rPr>
                <w:noProof/>
                <w:webHidden/>
              </w:rPr>
              <w:t>32</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4" w:history="1">
            <w:r w:rsidR="00230F68" w:rsidRPr="001728A5">
              <w:rPr>
                <w:rStyle w:val="Hyperlink"/>
                <w:noProof/>
              </w:rPr>
              <w:t>ОВЛАШЋЕЊЕ ЗА ПРЕДСТАВНИКА ПОНУЂАЧА КОЈИ ЋЕ ПРИСУСТВОВАТИ ОТВАРАЊУ ПОНУДА</w:t>
            </w:r>
            <w:r w:rsidR="00230F68">
              <w:rPr>
                <w:noProof/>
                <w:webHidden/>
              </w:rPr>
              <w:tab/>
            </w:r>
            <w:r>
              <w:rPr>
                <w:noProof/>
                <w:webHidden/>
              </w:rPr>
              <w:fldChar w:fldCharType="begin"/>
            </w:r>
            <w:r w:rsidR="00230F68">
              <w:rPr>
                <w:noProof/>
                <w:webHidden/>
              </w:rPr>
              <w:instrText xml:space="preserve"> PAGEREF _Toc514911114 \h </w:instrText>
            </w:r>
            <w:r>
              <w:rPr>
                <w:noProof/>
                <w:webHidden/>
              </w:rPr>
            </w:r>
            <w:r>
              <w:rPr>
                <w:noProof/>
                <w:webHidden/>
              </w:rPr>
              <w:fldChar w:fldCharType="separate"/>
            </w:r>
            <w:r w:rsidR="00D10816">
              <w:rPr>
                <w:noProof/>
                <w:webHidden/>
              </w:rPr>
              <w:t>32</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5" w:history="1">
            <w:r w:rsidR="00230F68" w:rsidRPr="001728A5">
              <w:rPr>
                <w:rStyle w:val="Hyperlink"/>
                <w:noProof/>
                <w:lang w:eastAsia="en-US"/>
              </w:rPr>
              <w:t>Образац бр.9. – Партија 1 – НИСКОСУМПОРНИ НСГ - С</w:t>
            </w:r>
            <w:r w:rsidR="00230F68">
              <w:rPr>
                <w:noProof/>
                <w:webHidden/>
              </w:rPr>
              <w:tab/>
            </w:r>
            <w:r>
              <w:rPr>
                <w:noProof/>
                <w:webHidden/>
              </w:rPr>
              <w:fldChar w:fldCharType="begin"/>
            </w:r>
            <w:r w:rsidR="00230F68">
              <w:rPr>
                <w:noProof/>
                <w:webHidden/>
              </w:rPr>
              <w:instrText xml:space="preserve"> PAGEREF _Toc514911115 \h </w:instrText>
            </w:r>
            <w:r>
              <w:rPr>
                <w:noProof/>
                <w:webHidden/>
              </w:rPr>
            </w:r>
            <w:r>
              <w:rPr>
                <w:noProof/>
                <w:webHidden/>
              </w:rPr>
              <w:fldChar w:fldCharType="separate"/>
            </w:r>
            <w:r w:rsidR="00D10816">
              <w:rPr>
                <w:noProof/>
                <w:webHidden/>
              </w:rPr>
              <w:t>33</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6" w:history="1">
            <w:r w:rsidR="00230F68" w:rsidRPr="001728A5">
              <w:rPr>
                <w:rStyle w:val="Hyperlink"/>
                <w:noProof/>
                <w:lang w:eastAsia="en-US"/>
              </w:rPr>
              <w:t>ИЗЈАВА ПОНУЂАЧА О ФИНАНСИЈСКОМ ОБЕЗБЕЂЕЊУ</w:t>
            </w:r>
            <w:r w:rsidR="00230F68">
              <w:rPr>
                <w:noProof/>
                <w:webHidden/>
              </w:rPr>
              <w:tab/>
            </w:r>
            <w:r>
              <w:rPr>
                <w:noProof/>
                <w:webHidden/>
              </w:rPr>
              <w:fldChar w:fldCharType="begin"/>
            </w:r>
            <w:r w:rsidR="00230F68">
              <w:rPr>
                <w:noProof/>
                <w:webHidden/>
              </w:rPr>
              <w:instrText xml:space="preserve"> PAGEREF _Toc514911116 \h </w:instrText>
            </w:r>
            <w:r>
              <w:rPr>
                <w:noProof/>
                <w:webHidden/>
              </w:rPr>
            </w:r>
            <w:r>
              <w:rPr>
                <w:noProof/>
                <w:webHidden/>
              </w:rPr>
              <w:fldChar w:fldCharType="separate"/>
            </w:r>
            <w:r w:rsidR="00D10816">
              <w:rPr>
                <w:noProof/>
                <w:webHidden/>
              </w:rPr>
              <w:t>33</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7" w:history="1">
            <w:r w:rsidR="00230F68" w:rsidRPr="001728A5">
              <w:rPr>
                <w:rStyle w:val="Hyperlink"/>
                <w:noProof/>
              </w:rPr>
              <w:t>Образац бр. 10. – Партија 1 – НИСКОСУМПОРНИ НСГ – С</w:t>
            </w:r>
            <w:r w:rsidR="00230F68">
              <w:rPr>
                <w:noProof/>
                <w:webHidden/>
              </w:rPr>
              <w:tab/>
            </w:r>
            <w:r>
              <w:rPr>
                <w:noProof/>
                <w:webHidden/>
              </w:rPr>
              <w:fldChar w:fldCharType="begin"/>
            </w:r>
            <w:r w:rsidR="00230F68">
              <w:rPr>
                <w:noProof/>
                <w:webHidden/>
              </w:rPr>
              <w:instrText xml:space="preserve"> PAGEREF _Toc514911117 \h </w:instrText>
            </w:r>
            <w:r>
              <w:rPr>
                <w:noProof/>
                <w:webHidden/>
              </w:rPr>
            </w:r>
            <w:r>
              <w:rPr>
                <w:noProof/>
                <w:webHidden/>
              </w:rPr>
              <w:fldChar w:fldCharType="separate"/>
            </w:r>
            <w:r w:rsidR="00D10816">
              <w:rPr>
                <w:noProof/>
                <w:webHidden/>
              </w:rPr>
              <w:t>34</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8" w:history="1">
            <w:r w:rsidR="00230F68" w:rsidRPr="001728A5">
              <w:rPr>
                <w:rStyle w:val="Hyperlink"/>
                <w:noProof/>
              </w:rPr>
              <w:t>ИЗЈАВА О ПОШТОВАЊУ ВАЖЕЋИХ ПРОПИСА ИЗ ЧЛ. 75. СТ. 2. ЗЈН</w:t>
            </w:r>
            <w:r w:rsidR="00230F68">
              <w:rPr>
                <w:noProof/>
                <w:webHidden/>
              </w:rPr>
              <w:tab/>
            </w:r>
            <w:r>
              <w:rPr>
                <w:noProof/>
                <w:webHidden/>
              </w:rPr>
              <w:fldChar w:fldCharType="begin"/>
            </w:r>
            <w:r w:rsidR="00230F68">
              <w:rPr>
                <w:noProof/>
                <w:webHidden/>
              </w:rPr>
              <w:instrText xml:space="preserve"> PAGEREF _Toc514911118 \h </w:instrText>
            </w:r>
            <w:r>
              <w:rPr>
                <w:noProof/>
                <w:webHidden/>
              </w:rPr>
            </w:r>
            <w:r>
              <w:rPr>
                <w:noProof/>
                <w:webHidden/>
              </w:rPr>
              <w:fldChar w:fldCharType="separate"/>
            </w:r>
            <w:r w:rsidR="00D10816">
              <w:rPr>
                <w:noProof/>
                <w:webHidden/>
              </w:rPr>
              <w:t>34</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19" w:history="1">
            <w:r w:rsidR="00230F68" w:rsidRPr="001728A5">
              <w:rPr>
                <w:rStyle w:val="Hyperlink"/>
                <w:noProof/>
              </w:rPr>
              <w:t>Образац бр. 11.- Партија 1 – НИСКОСУМПОРНИ НСГ - С</w:t>
            </w:r>
            <w:r w:rsidR="00230F68">
              <w:rPr>
                <w:noProof/>
                <w:webHidden/>
              </w:rPr>
              <w:tab/>
            </w:r>
            <w:r>
              <w:rPr>
                <w:noProof/>
                <w:webHidden/>
              </w:rPr>
              <w:fldChar w:fldCharType="begin"/>
            </w:r>
            <w:r w:rsidR="00230F68">
              <w:rPr>
                <w:noProof/>
                <w:webHidden/>
              </w:rPr>
              <w:instrText xml:space="preserve"> PAGEREF _Toc514911119 \h </w:instrText>
            </w:r>
            <w:r>
              <w:rPr>
                <w:noProof/>
                <w:webHidden/>
              </w:rPr>
            </w:r>
            <w:r>
              <w:rPr>
                <w:noProof/>
                <w:webHidden/>
              </w:rPr>
              <w:fldChar w:fldCharType="separate"/>
            </w:r>
            <w:r w:rsidR="00D10816">
              <w:rPr>
                <w:noProof/>
                <w:webHidden/>
              </w:rPr>
              <w:t>35</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0" w:history="1">
            <w:r w:rsidR="00230F68" w:rsidRPr="001728A5">
              <w:rPr>
                <w:rStyle w:val="Hyperlink"/>
                <w:noProof/>
              </w:rPr>
              <w:t>ПОТВРДА ЗА РЕФЕРЕНЦЕ</w:t>
            </w:r>
            <w:r w:rsidR="00230F68">
              <w:rPr>
                <w:noProof/>
                <w:webHidden/>
              </w:rPr>
              <w:tab/>
            </w:r>
            <w:r>
              <w:rPr>
                <w:noProof/>
                <w:webHidden/>
              </w:rPr>
              <w:fldChar w:fldCharType="begin"/>
            </w:r>
            <w:r w:rsidR="00230F68">
              <w:rPr>
                <w:noProof/>
                <w:webHidden/>
              </w:rPr>
              <w:instrText xml:space="preserve"> PAGEREF _Toc514911120 \h </w:instrText>
            </w:r>
            <w:r>
              <w:rPr>
                <w:noProof/>
                <w:webHidden/>
              </w:rPr>
            </w:r>
            <w:r>
              <w:rPr>
                <w:noProof/>
                <w:webHidden/>
              </w:rPr>
              <w:fldChar w:fldCharType="separate"/>
            </w:r>
            <w:r w:rsidR="00D10816">
              <w:rPr>
                <w:noProof/>
                <w:webHidden/>
              </w:rPr>
              <w:t>35</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1" w:history="1">
            <w:r w:rsidR="00230F68" w:rsidRPr="001728A5">
              <w:rPr>
                <w:rStyle w:val="Hyperlink"/>
                <w:noProof/>
              </w:rPr>
              <w:t>Образац бр.12. – Партија 1 – НИСКОСУМПОРНИ НСГ - С</w:t>
            </w:r>
            <w:r w:rsidR="00230F68">
              <w:rPr>
                <w:noProof/>
                <w:webHidden/>
              </w:rPr>
              <w:tab/>
            </w:r>
            <w:r>
              <w:rPr>
                <w:noProof/>
                <w:webHidden/>
              </w:rPr>
              <w:fldChar w:fldCharType="begin"/>
            </w:r>
            <w:r w:rsidR="00230F68">
              <w:rPr>
                <w:noProof/>
                <w:webHidden/>
              </w:rPr>
              <w:instrText xml:space="preserve"> PAGEREF _Toc514911121 \h </w:instrText>
            </w:r>
            <w:r>
              <w:rPr>
                <w:noProof/>
                <w:webHidden/>
              </w:rPr>
            </w:r>
            <w:r>
              <w:rPr>
                <w:noProof/>
                <w:webHidden/>
              </w:rPr>
              <w:fldChar w:fldCharType="separate"/>
            </w:r>
            <w:r w:rsidR="00D10816">
              <w:rPr>
                <w:noProof/>
                <w:webHidden/>
              </w:rPr>
              <w:t>36</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2" w:history="1">
            <w:r w:rsidR="00230F68" w:rsidRPr="001728A5">
              <w:rPr>
                <w:rStyle w:val="Hyperlink"/>
                <w:noProof/>
              </w:rPr>
              <w:t>МОДЕЛ УГОВОРА</w:t>
            </w:r>
            <w:r w:rsidR="00230F68">
              <w:rPr>
                <w:noProof/>
                <w:webHidden/>
              </w:rPr>
              <w:tab/>
            </w:r>
            <w:r>
              <w:rPr>
                <w:noProof/>
                <w:webHidden/>
              </w:rPr>
              <w:fldChar w:fldCharType="begin"/>
            </w:r>
            <w:r w:rsidR="00230F68">
              <w:rPr>
                <w:noProof/>
                <w:webHidden/>
              </w:rPr>
              <w:instrText xml:space="preserve"> PAGEREF _Toc514911122 \h </w:instrText>
            </w:r>
            <w:r>
              <w:rPr>
                <w:noProof/>
                <w:webHidden/>
              </w:rPr>
            </w:r>
            <w:r>
              <w:rPr>
                <w:noProof/>
                <w:webHidden/>
              </w:rPr>
              <w:fldChar w:fldCharType="separate"/>
            </w:r>
            <w:r w:rsidR="00D10816">
              <w:rPr>
                <w:noProof/>
                <w:webHidden/>
              </w:rPr>
              <w:t>36</w:t>
            </w:r>
            <w:r>
              <w:rPr>
                <w:noProof/>
                <w:webHidden/>
              </w:rPr>
              <w:fldChar w:fldCharType="end"/>
            </w:r>
          </w:hyperlink>
        </w:p>
        <w:p w:rsidR="00230F68" w:rsidRPr="0093541B" w:rsidRDefault="00E32353">
          <w:pPr>
            <w:pStyle w:val="TOC2"/>
            <w:tabs>
              <w:tab w:val="right" w:leader="dot" w:pos="9797"/>
            </w:tabs>
            <w:rPr>
              <w:rFonts w:asciiTheme="minorHAnsi" w:eastAsiaTheme="minorEastAsia" w:hAnsiTheme="minorHAnsi" w:cstheme="minorBidi"/>
              <w:noProof/>
              <w:sz w:val="22"/>
              <w:szCs w:val="22"/>
              <w:lang w:eastAsia="en-US"/>
            </w:rPr>
          </w:pPr>
          <w:hyperlink w:anchor="_Toc514911123" w:history="1">
            <w:r w:rsidR="00230F68" w:rsidRPr="001728A5">
              <w:rPr>
                <w:rStyle w:val="Hyperlink"/>
                <w:noProof/>
              </w:rPr>
              <w:t>УГОВОР о купопродаји уља за ложење – Нискосумпорни НСГ - С</w:t>
            </w:r>
            <w:r w:rsidR="00230F68">
              <w:rPr>
                <w:noProof/>
                <w:webHidden/>
              </w:rPr>
              <w:tab/>
            </w:r>
            <w:r>
              <w:rPr>
                <w:noProof/>
                <w:webHidden/>
              </w:rPr>
              <w:fldChar w:fldCharType="begin"/>
            </w:r>
            <w:r w:rsidR="00230F68">
              <w:rPr>
                <w:noProof/>
                <w:webHidden/>
              </w:rPr>
              <w:instrText xml:space="preserve"> PAGEREF _Toc514911123 \h </w:instrText>
            </w:r>
            <w:r>
              <w:rPr>
                <w:noProof/>
                <w:webHidden/>
              </w:rPr>
            </w:r>
            <w:r>
              <w:rPr>
                <w:noProof/>
                <w:webHidden/>
              </w:rPr>
              <w:fldChar w:fldCharType="separate"/>
            </w:r>
            <w:r w:rsidR="00D10816">
              <w:rPr>
                <w:noProof/>
                <w:webHidden/>
              </w:rPr>
              <w:t>36</w:t>
            </w:r>
            <w:r>
              <w:rPr>
                <w:noProof/>
                <w:webHidden/>
              </w:rPr>
              <w:fldChar w:fldCharType="end"/>
            </w:r>
          </w:hyperlink>
          <w:r w:rsidR="0093541B">
            <w:rPr>
              <w:lang/>
            </w:rPr>
            <w:t>-38</w:t>
          </w:r>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4" w:history="1">
            <w:r w:rsidR="00230F68" w:rsidRPr="001728A5">
              <w:rPr>
                <w:rStyle w:val="Hyperlink"/>
                <w:noProof/>
              </w:rPr>
              <w:t>Образац бр.14. – Партија 1 – Нискосумпорни НСГ - С</w:t>
            </w:r>
            <w:r w:rsidR="00230F68">
              <w:rPr>
                <w:noProof/>
                <w:webHidden/>
              </w:rPr>
              <w:tab/>
            </w:r>
            <w:r>
              <w:rPr>
                <w:noProof/>
                <w:webHidden/>
              </w:rPr>
              <w:fldChar w:fldCharType="begin"/>
            </w:r>
            <w:r w:rsidR="00230F68">
              <w:rPr>
                <w:noProof/>
                <w:webHidden/>
              </w:rPr>
              <w:instrText xml:space="preserve"> PAGEREF _Toc514911124 \h </w:instrText>
            </w:r>
            <w:r>
              <w:rPr>
                <w:noProof/>
                <w:webHidden/>
              </w:rPr>
            </w:r>
            <w:r>
              <w:rPr>
                <w:noProof/>
                <w:webHidden/>
              </w:rPr>
              <w:fldChar w:fldCharType="separate"/>
            </w:r>
            <w:r w:rsidR="00D10816">
              <w:rPr>
                <w:noProof/>
                <w:webHidden/>
              </w:rPr>
              <w:t>39</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5" w:history="1">
            <w:r w:rsidR="00230F68" w:rsidRPr="001728A5">
              <w:rPr>
                <w:rStyle w:val="Hyperlink"/>
                <w:noProof/>
              </w:rPr>
              <w:t>ПОТВРДА ПРОИЗВОЂАЧА</w:t>
            </w:r>
            <w:r w:rsidR="00230F68">
              <w:rPr>
                <w:noProof/>
                <w:webHidden/>
              </w:rPr>
              <w:tab/>
            </w:r>
            <w:r>
              <w:rPr>
                <w:noProof/>
                <w:webHidden/>
              </w:rPr>
              <w:fldChar w:fldCharType="begin"/>
            </w:r>
            <w:r w:rsidR="00230F68">
              <w:rPr>
                <w:noProof/>
                <w:webHidden/>
              </w:rPr>
              <w:instrText xml:space="preserve"> PAGEREF _Toc514911125 \h </w:instrText>
            </w:r>
            <w:r>
              <w:rPr>
                <w:noProof/>
                <w:webHidden/>
              </w:rPr>
            </w:r>
            <w:r>
              <w:rPr>
                <w:noProof/>
                <w:webHidden/>
              </w:rPr>
              <w:fldChar w:fldCharType="separate"/>
            </w:r>
            <w:r w:rsidR="00D10816">
              <w:rPr>
                <w:noProof/>
                <w:webHidden/>
              </w:rPr>
              <w:t>39</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6" w:history="1">
            <w:r w:rsidR="00230F68" w:rsidRPr="001728A5">
              <w:rPr>
                <w:rStyle w:val="Hyperlink"/>
                <w:rFonts w:ascii="Arial" w:hAnsi="Arial" w:cs="Arial"/>
                <w:noProof/>
              </w:rPr>
              <w:t>Образац бр.15. – Партија 1 – Нискосумпорни НСГ -  С</w:t>
            </w:r>
            <w:r w:rsidR="00230F68">
              <w:rPr>
                <w:noProof/>
                <w:webHidden/>
              </w:rPr>
              <w:tab/>
            </w:r>
            <w:r>
              <w:rPr>
                <w:noProof/>
                <w:webHidden/>
              </w:rPr>
              <w:fldChar w:fldCharType="begin"/>
            </w:r>
            <w:r w:rsidR="00230F68">
              <w:rPr>
                <w:noProof/>
                <w:webHidden/>
              </w:rPr>
              <w:instrText xml:space="preserve"> PAGEREF _Toc514911126 \h </w:instrText>
            </w:r>
            <w:r>
              <w:rPr>
                <w:noProof/>
                <w:webHidden/>
              </w:rPr>
            </w:r>
            <w:r>
              <w:rPr>
                <w:noProof/>
                <w:webHidden/>
              </w:rPr>
              <w:fldChar w:fldCharType="separate"/>
            </w:r>
            <w:r w:rsidR="00D10816">
              <w:rPr>
                <w:noProof/>
                <w:webHidden/>
              </w:rPr>
              <w:t>40</w:t>
            </w:r>
            <w:r>
              <w:rPr>
                <w:noProof/>
                <w:webHidden/>
              </w:rPr>
              <w:fldChar w:fldCharType="end"/>
            </w:r>
          </w:hyperlink>
        </w:p>
        <w:p w:rsidR="00230F68" w:rsidRDefault="00E32353">
          <w:pPr>
            <w:pStyle w:val="TOC2"/>
            <w:tabs>
              <w:tab w:val="right" w:leader="dot" w:pos="9797"/>
            </w:tabs>
            <w:rPr>
              <w:rFonts w:asciiTheme="minorHAnsi" w:eastAsiaTheme="minorEastAsia" w:hAnsiTheme="minorHAnsi" w:cstheme="minorBidi"/>
              <w:noProof/>
              <w:sz w:val="22"/>
              <w:szCs w:val="22"/>
              <w:lang w:val="en-US" w:eastAsia="en-US"/>
            </w:rPr>
          </w:pPr>
          <w:hyperlink w:anchor="_Toc514911127" w:history="1">
            <w:r w:rsidR="00230F68" w:rsidRPr="001728A5">
              <w:rPr>
                <w:rStyle w:val="Hyperlink"/>
                <w:rFonts w:ascii="Arial" w:hAnsi="Arial" w:cs="Arial"/>
                <w:noProof/>
              </w:rPr>
              <w:t>СПИСАК ИЗДАТИХ ПОТВРДА ЗА РЕФЕРЕНЦУ</w:t>
            </w:r>
            <w:r w:rsidR="00230F68">
              <w:rPr>
                <w:noProof/>
                <w:webHidden/>
              </w:rPr>
              <w:tab/>
            </w:r>
            <w:r>
              <w:rPr>
                <w:noProof/>
                <w:webHidden/>
              </w:rPr>
              <w:fldChar w:fldCharType="begin"/>
            </w:r>
            <w:r w:rsidR="00230F68">
              <w:rPr>
                <w:noProof/>
                <w:webHidden/>
              </w:rPr>
              <w:instrText xml:space="preserve"> PAGEREF _Toc514911127 \h </w:instrText>
            </w:r>
            <w:r>
              <w:rPr>
                <w:noProof/>
                <w:webHidden/>
              </w:rPr>
            </w:r>
            <w:r>
              <w:rPr>
                <w:noProof/>
                <w:webHidden/>
              </w:rPr>
              <w:fldChar w:fldCharType="separate"/>
            </w:r>
            <w:r w:rsidR="00D10816">
              <w:rPr>
                <w:noProof/>
                <w:webHidden/>
              </w:rPr>
              <w:t>40</w:t>
            </w:r>
            <w:r>
              <w:rPr>
                <w:noProof/>
                <w:webHidden/>
              </w:rPr>
              <w:fldChar w:fldCharType="end"/>
            </w:r>
          </w:hyperlink>
        </w:p>
        <w:p w:rsidR="00230F68" w:rsidRDefault="00E32353">
          <w:r>
            <w:fldChar w:fldCharType="end"/>
          </w:r>
        </w:p>
      </w:sdtContent>
    </w:sdt>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Default="00655839" w:rsidP="006D6EB6">
      <w:pPr>
        <w:autoSpaceDE w:val="0"/>
        <w:autoSpaceDN w:val="0"/>
        <w:adjustRightInd w:val="0"/>
        <w:rPr>
          <w:rFonts w:eastAsia="Calibri"/>
          <w:sz w:val="22"/>
          <w:szCs w:val="22"/>
          <w:lang w:eastAsia="en-US"/>
        </w:rPr>
      </w:pPr>
    </w:p>
    <w:p w:rsidR="00655839" w:rsidRPr="00655839" w:rsidRDefault="00655839" w:rsidP="006D6EB6">
      <w:pPr>
        <w:autoSpaceDE w:val="0"/>
        <w:autoSpaceDN w:val="0"/>
        <w:adjustRightInd w:val="0"/>
        <w:rPr>
          <w:rFonts w:eastAsia="Calibri"/>
          <w:sz w:val="22"/>
          <w:szCs w:val="22"/>
          <w:lang w:eastAsia="en-US"/>
        </w:rPr>
      </w:pPr>
    </w:p>
    <w:p w:rsidR="00BD7ADC" w:rsidRPr="00230F68" w:rsidRDefault="00230F68" w:rsidP="00230F68">
      <w:pPr>
        <w:pStyle w:val="Heading1"/>
      </w:pPr>
      <w:bookmarkStart w:id="1" w:name="_Toc514911093"/>
      <w:r w:rsidRPr="00230F68">
        <w:t>1.ПОЗИВ</w:t>
      </w:r>
      <w:bookmarkEnd w:id="1"/>
    </w:p>
    <w:p w:rsidR="00BD7ADC" w:rsidRPr="00F578E2" w:rsidRDefault="00BD7ADC" w:rsidP="00BD7ADC">
      <w:pPr>
        <w:tabs>
          <w:tab w:val="left" w:pos="870"/>
        </w:tabs>
        <w:rPr>
          <w:b/>
          <w:sz w:val="22"/>
          <w:szCs w:val="22"/>
          <w:u w:val="single"/>
          <w:lang w:val="sr-Latn-CS"/>
        </w:rPr>
      </w:pPr>
    </w:p>
    <w:p w:rsidR="009A7CF7" w:rsidRPr="00F578E2" w:rsidRDefault="009A7CF7" w:rsidP="00506C9F">
      <w:pPr>
        <w:ind w:right="31"/>
        <w:jc w:val="both"/>
        <w:rPr>
          <w:sz w:val="22"/>
          <w:szCs w:val="22"/>
        </w:rPr>
      </w:pPr>
      <w:r w:rsidRPr="00F578E2">
        <w:rPr>
          <w:sz w:val="22"/>
          <w:szCs w:val="22"/>
        </w:rPr>
        <w:t xml:space="preserve">Наручилац ЈКП </w:t>
      </w:r>
      <w:r w:rsidR="00343FB5" w:rsidRPr="00F578E2">
        <w:rPr>
          <w:sz w:val="22"/>
          <w:szCs w:val="22"/>
        </w:rPr>
        <w:t>“Градска топлана“</w:t>
      </w:r>
      <w:r w:rsidRPr="00F578E2">
        <w:rPr>
          <w:sz w:val="22"/>
          <w:szCs w:val="22"/>
        </w:rPr>
        <w:t xml:space="preserve"> </w:t>
      </w:r>
      <w:r w:rsidR="00B87D7D" w:rsidRPr="00F578E2">
        <w:rPr>
          <w:sz w:val="22"/>
          <w:szCs w:val="22"/>
        </w:rPr>
        <w:t>Пирот</w:t>
      </w:r>
    </w:p>
    <w:p w:rsidR="009A7CF7" w:rsidRPr="00F578E2" w:rsidRDefault="009A7CF7" w:rsidP="00506C9F">
      <w:pPr>
        <w:ind w:right="31"/>
        <w:jc w:val="both"/>
        <w:rPr>
          <w:sz w:val="22"/>
          <w:szCs w:val="22"/>
        </w:rPr>
      </w:pPr>
      <w:r w:rsidRPr="00F578E2">
        <w:rPr>
          <w:sz w:val="22"/>
          <w:szCs w:val="22"/>
        </w:rPr>
        <w:t xml:space="preserve">Ул. </w:t>
      </w:r>
      <w:r w:rsidR="00B87D7D" w:rsidRPr="00F578E2">
        <w:rPr>
          <w:sz w:val="22"/>
          <w:szCs w:val="22"/>
        </w:rPr>
        <w:t xml:space="preserve">Српских </w:t>
      </w:r>
      <w:r w:rsidR="00663061">
        <w:rPr>
          <w:sz w:val="22"/>
          <w:szCs w:val="22"/>
        </w:rPr>
        <w:t>в</w:t>
      </w:r>
      <w:r w:rsidR="00B87D7D" w:rsidRPr="00F578E2">
        <w:rPr>
          <w:sz w:val="22"/>
          <w:szCs w:val="22"/>
        </w:rPr>
        <w:t>ладара</w:t>
      </w:r>
      <w:r w:rsidRPr="00F578E2">
        <w:rPr>
          <w:sz w:val="22"/>
          <w:szCs w:val="22"/>
        </w:rPr>
        <w:t xml:space="preserve"> бр.</w:t>
      </w:r>
      <w:r w:rsidR="00B87D7D" w:rsidRPr="00F578E2">
        <w:rPr>
          <w:sz w:val="22"/>
          <w:szCs w:val="22"/>
        </w:rPr>
        <w:t>77</w:t>
      </w:r>
    </w:p>
    <w:p w:rsidR="009A7CF7" w:rsidRPr="00F578E2" w:rsidRDefault="009A7CF7" w:rsidP="00506C9F">
      <w:pPr>
        <w:ind w:right="31"/>
        <w:jc w:val="both"/>
        <w:rPr>
          <w:sz w:val="22"/>
          <w:szCs w:val="22"/>
        </w:rPr>
      </w:pPr>
      <w:r w:rsidRPr="00F578E2">
        <w:rPr>
          <w:sz w:val="22"/>
          <w:szCs w:val="22"/>
        </w:rPr>
        <w:t>1</w:t>
      </w:r>
      <w:r w:rsidR="00B87D7D" w:rsidRPr="00F578E2">
        <w:rPr>
          <w:sz w:val="22"/>
          <w:szCs w:val="22"/>
        </w:rPr>
        <w:t>83</w:t>
      </w:r>
      <w:r w:rsidRPr="00F578E2">
        <w:rPr>
          <w:sz w:val="22"/>
          <w:szCs w:val="22"/>
        </w:rPr>
        <w:t xml:space="preserve">00 </w:t>
      </w:r>
      <w:r w:rsidR="00B87D7D" w:rsidRPr="00F578E2">
        <w:rPr>
          <w:sz w:val="22"/>
          <w:szCs w:val="22"/>
        </w:rPr>
        <w:t>Пирот</w:t>
      </w:r>
    </w:p>
    <w:p w:rsidR="009A7CF7" w:rsidRPr="00F578E2" w:rsidRDefault="009A7CF7" w:rsidP="00506C9F">
      <w:pPr>
        <w:ind w:right="31"/>
        <w:jc w:val="both"/>
        <w:rPr>
          <w:sz w:val="22"/>
          <w:szCs w:val="22"/>
        </w:rPr>
      </w:pPr>
    </w:p>
    <w:p w:rsidR="00506C9F" w:rsidRPr="00F578E2" w:rsidRDefault="00506C9F" w:rsidP="00506C9F">
      <w:pPr>
        <w:ind w:right="31"/>
        <w:jc w:val="both"/>
        <w:rPr>
          <w:sz w:val="22"/>
          <w:szCs w:val="22"/>
        </w:rPr>
      </w:pPr>
      <w:r w:rsidRPr="00F578E2">
        <w:rPr>
          <w:sz w:val="22"/>
          <w:szCs w:val="22"/>
          <w:lang w:val="sl-SI"/>
        </w:rPr>
        <w:t xml:space="preserve">На основу члана </w:t>
      </w:r>
      <w:r w:rsidRPr="00F578E2">
        <w:rPr>
          <w:sz w:val="22"/>
          <w:szCs w:val="22"/>
        </w:rPr>
        <w:t>55</w:t>
      </w:r>
      <w:r w:rsidRPr="00F578E2">
        <w:rPr>
          <w:sz w:val="22"/>
          <w:szCs w:val="22"/>
          <w:lang w:val="sl-SI"/>
        </w:rPr>
        <w:t xml:space="preserve">. </w:t>
      </w:r>
      <w:r w:rsidR="009A7CF7" w:rsidRPr="00F578E2">
        <w:rPr>
          <w:sz w:val="22"/>
          <w:szCs w:val="22"/>
        </w:rPr>
        <w:t xml:space="preserve">57 и </w:t>
      </w:r>
      <w:r w:rsidRPr="00F578E2">
        <w:rPr>
          <w:sz w:val="22"/>
          <w:szCs w:val="22"/>
        </w:rPr>
        <w:t>60</w:t>
      </w:r>
      <w:r w:rsidRPr="00F578E2">
        <w:rPr>
          <w:sz w:val="22"/>
          <w:szCs w:val="22"/>
          <w:lang w:val="sl-SI"/>
        </w:rPr>
        <w:t>. Закона о јавним набавкама (»Службени гласник РС«, бр. 1</w:t>
      </w:r>
      <w:r w:rsidRPr="00F578E2">
        <w:rPr>
          <w:sz w:val="22"/>
          <w:szCs w:val="22"/>
        </w:rPr>
        <w:t>24</w:t>
      </w:r>
      <w:r w:rsidRPr="00F578E2">
        <w:rPr>
          <w:sz w:val="22"/>
          <w:szCs w:val="22"/>
          <w:lang w:val="sl-SI"/>
        </w:rPr>
        <w:t>/</w:t>
      </w:r>
      <w:r w:rsidRPr="00F578E2">
        <w:rPr>
          <w:sz w:val="22"/>
          <w:szCs w:val="22"/>
        </w:rPr>
        <w:t>12</w:t>
      </w:r>
      <w:r w:rsidR="002A2648" w:rsidRPr="00F578E2">
        <w:rPr>
          <w:sz w:val="22"/>
          <w:szCs w:val="22"/>
          <w:lang w:val="sl-SI"/>
        </w:rPr>
        <w:t>, 14/15 и 68/15</w:t>
      </w:r>
      <w:r w:rsidRPr="00F578E2">
        <w:rPr>
          <w:sz w:val="22"/>
          <w:szCs w:val="22"/>
          <w:lang w:val="sl-SI"/>
        </w:rPr>
        <w:t xml:space="preserve"> године), </w:t>
      </w:r>
    </w:p>
    <w:p w:rsidR="00506C9F" w:rsidRPr="00F578E2" w:rsidRDefault="00506C9F" w:rsidP="00506C9F">
      <w:pPr>
        <w:rPr>
          <w:b/>
          <w:sz w:val="22"/>
          <w:szCs w:val="22"/>
        </w:rPr>
      </w:pPr>
    </w:p>
    <w:p w:rsidR="00506C9F" w:rsidRPr="00F578E2" w:rsidRDefault="00506C9F" w:rsidP="00506C9F">
      <w:pPr>
        <w:rPr>
          <w:b/>
          <w:sz w:val="22"/>
          <w:szCs w:val="22"/>
        </w:rPr>
      </w:pPr>
      <w:r w:rsidRPr="00F578E2">
        <w:rPr>
          <w:b/>
          <w:sz w:val="22"/>
          <w:szCs w:val="22"/>
        </w:rPr>
        <w:t>објављује</w:t>
      </w:r>
    </w:p>
    <w:p w:rsidR="00506C9F" w:rsidRPr="00F578E2" w:rsidRDefault="00506C9F" w:rsidP="00506C9F">
      <w:pPr>
        <w:jc w:val="center"/>
        <w:rPr>
          <w:b/>
          <w:bCs/>
          <w:sz w:val="22"/>
          <w:szCs w:val="22"/>
        </w:rPr>
      </w:pPr>
      <w:r w:rsidRPr="00F578E2">
        <w:rPr>
          <w:b/>
          <w:bCs/>
          <w:sz w:val="22"/>
          <w:szCs w:val="22"/>
          <w:lang w:val="sl-SI"/>
        </w:rPr>
        <w:t>ПОЗИВ</w:t>
      </w:r>
      <w:r w:rsidRPr="00F578E2">
        <w:rPr>
          <w:b/>
          <w:bCs/>
          <w:sz w:val="22"/>
          <w:szCs w:val="22"/>
        </w:rPr>
        <w:t xml:space="preserve"> ЗА ПОДНОШЕЊЕ ПОНУДА</w:t>
      </w:r>
    </w:p>
    <w:p w:rsidR="00506C9F" w:rsidRPr="00F578E2" w:rsidRDefault="00B87D7D" w:rsidP="00506C9F">
      <w:pPr>
        <w:jc w:val="center"/>
        <w:rPr>
          <w:sz w:val="22"/>
          <w:szCs w:val="22"/>
          <w:lang w:val="sl-SI"/>
        </w:rPr>
      </w:pPr>
      <w:r w:rsidRPr="00F578E2">
        <w:rPr>
          <w:sz w:val="22"/>
          <w:szCs w:val="22"/>
        </w:rPr>
        <w:t>у</w:t>
      </w:r>
      <w:r w:rsidR="00506C9F" w:rsidRPr="00F578E2">
        <w:rPr>
          <w:sz w:val="22"/>
          <w:szCs w:val="22"/>
          <w:lang w:val="hr-HR"/>
        </w:rPr>
        <w:t xml:space="preserve"> поступку </w:t>
      </w:r>
      <w:r w:rsidR="001C22EC" w:rsidRPr="00F578E2">
        <w:rPr>
          <w:color w:val="000000"/>
          <w:sz w:val="22"/>
          <w:szCs w:val="22"/>
          <w:lang w:val="sl-SI"/>
        </w:rPr>
        <w:t>набавк</w:t>
      </w:r>
      <w:r w:rsidRPr="00F578E2">
        <w:rPr>
          <w:color w:val="000000"/>
          <w:sz w:val="22"/>
          <w:szCs w:val="22"/>
        </w:rPr>
        <w:t>е</w:t>
      </w:r>
      <w:r w:rsidR="001C22EC" w:rsidRPr="00F578E2">
        <w:rPr>
          <w:color w:val="000000"/>
          <w:sz w:val="22"/>
          <w:szCs w:val="22"/>
          <w:lang w:val="sl-SI"/>
        </w:rPr>
        <w:t xml:space="preserve"> доб</w:t>
      </w:r>
      <w:r w:rsidR="009A7CF7" w:rsidRPr="00F578E2">
        <w:rPr>
          <w:color w:val="000000"/>
          <w:sz w:val="22"/>
          <w:szCs w:val="22"/>
        </w:rPr>
        <w:t>а</w:t>
      </w:r>
      <w:r w:rsidR="00506C9F" w:rsidRPr="00F578E2">
        <w:rPr>
          <w:color w:val="000000"/>
          <w:sz w:val="22"/>
          <w:szCs w:val="22"/>
          <w:lang w:val="sl-SI"/>
        </w:rPr>
        <w:t>ра</w:t>
      </w:r>
      <w:r w:rsidR="00506C9F" w:rsidRPr="00F578E2">
        <w:rPr>
          <w:sz w:val="22"/>
          <w:szCs w:val="22"/>
          <w:lang w:val="sl-SI"/>
        </w:rPr>
        <w:t xml:space="preserve"> </w:t>
      </w:r>
    </w:p>
    <w:p w:rsidR="00914C55" w:rsidRPr="00F578E2" w:rsidRDefault="00914C55" w:rsidP="00AA6710">
      <w:pPr>
        <w:pStyle w:val="Subtitle"/>
        <w:spacing w:after="240"/>
        <w:rPr>
          <w:sz w:val="22"/>
          <w:szCs w:val="22"/>
          <w:lang w:val="sr-Cyrl-CS"/>
        </w:rPr>
      </w:pPr>
    </w:p>
    <w:p w:rsidR="00AA6710" w:rsidRPr="00F578E2" w:rsidRDefault="00AA6710" w:rsidP="00AA6710">
      <w:pPr>
        <w:pStyle w:val="Subtitle"/>
        <w:spacing w:after="240"/>
        <w:rPr>
          <w:spacing w:val="4"/>
          <w:sz w:val="22"/>
          <w:szCs w:val="22"/>
        </w:rPr>
      </w:pPr>
      <w:r w:rsidRPr="00F578E2">
        <w:rPr>
          <w:sz w:val="22"/>
          <w:szCs w:val="22"/>
        </w:rPr>
        <w:t xml:space="preserve"> </w:t>
      </w:r>
      <w:r w:rsidRPr="00F578E2">
        <w:rPr>
          <w:sz w:val="22"/>
          <w:szCs w:val="22"/>
          <w:lang w:val="sr-Cyrl-CS"/>
        </w:rPr>
        <w:t xml:space="preserve">У ОБЛАСТИ ЕНЕРГЕТИКЕ НА КОЈУ СЕ ЗАКОН НЕ ПРИМЕЊУЈЕ </w:t>
      </w:r>
      <w:r w:rsidRPr="00F578E2">
        <w:rPr>
          <w:spacing w:val="4"/>
          <w:sz w:val="22"/>
          <w:szCs w:val="22"/>
        </w:rPr>
        <w:t>ПО ПАРТИЈАМА</w:t>
      </w:r>
    </w:p>
    <w:p w:rsidR="00EC0ED2" w:rsidRDefault="00AA6710" w:rsidP="00EC0ED2">
      <w:pPr>
        <w:pStyle w:val="Subtitle"/>
        <w:spacing w:after="240"/>
        <w:rPr>
          <w:rFonts w:eastAsia="Calibri"/>
          <w:b w:val="0"/>
          <w:bCs/>
          <w:sz w:val="22"/>
          <w:szCs w:val="22"/>
        </w:rPr>
      </w:pPr>
      <w:r w:rsidRPr="00F578E2">
        <w:rPr>
          <w:spacing w:val="4"/>
          <w:sz w:val="22"/>
          <w:szCs w:val="22"/>
          <w:lang w:val="sr-Cyrl-CS"/>
        </w:rPr>
        <w:t>ПАРТИЈА 1  - УЉЕ ЗА ЛОЖЕЊЕ - НИСКОСУМПОРН</w:t>
      </w:r>
      <w:r w:rsidRPr="00F578E2">
        <w:rPr>
          <w:spacing w:val="4"/>
          <w:sz w:val="22"/>
          <w:szCs w:val="22"/>
          <w:lang w:val="en-US"/>
        </w:rPr>
        <w:t>O</w:t>
      </w:r>
      <w:r w:rsidRPr="00F578E2">
        <w:rPr>
          <w:spacing w:val="4"/>
          <w:sz w:val="22"/>
          <w:szCs w:val="22"/>
          <w:lang w:val="sr-Cyrl-CS"/>
        </w:rPr>
        <w:t xml:space="preserve"> гориво </w:t>
      </w:r>
      <w:r w:rsidR="00AB23A3">
        <w:rPr>
          <w:spacing w:val="4"/>
          <w:sz w:val="22"/>
          <w:szCs w:val="22"/>
          <w:lang w:val="sr-Cyrl-CS"/>
        </w:rPr>
        <w:t xml:space="preserve"> НСГ-С</w:t>
      </w:r>
    </w:p>
    <w:p w:rsidR="00AA6710" w:rsidRPr="00F578E2" w:rsidRDefault="00EC0ED2" w:rsidP="00AA6710">
      <w:pPr>
        <w:pStyle w:val="Subtitle"/>
        <w:spacing w:after="240"/>
        <w:rPr>
          <w:spacing w:val="4"/>
          <w:sz w:val="22"/>
          <w:szCs w:val="22"/>
          <w:lang w:val="sr-Cyrl-CS"/>
        </w:rPr>
      </w:pPr>
      <w:r w:rsidRPr="00F578E2">
        <w:rPr>
          <w:rFonts w:eastAsia="Calibri"/>
          <w:b w:val="0"/>
          <w:bCs/>
          <w:sz w:val="22"/>
          <w:szCs w:val="22"/>
        </w:rPr>
        <w:t xml:space="preserve">за </w:t>
      </w:r>
      <w:r>
        <w:rPr>
          <w:rFonts w:eastAsia="Calibri"/>
          <w:b w:val="0"/>
          <w:bCs/>
          <w:sz w:val="22"/>
          <w:szCs w:val="22"/>
        </w:rPr>
        <w:t>повраћај</w:t>
      </w:r>
      <w:r w:rsidR="0032052B">
        <w:rPr>
          <w:rFonts w:eastAsia="Calibri"/>
          <w:b w:val="0"/>
          <w:bCs/>
          <w:sz w:val="22"/>
          <w:szCs w:val="22"/>
        </w:rPr>
        <w:t xml:space="preserve"> Р</w:t>
      </w:r>
      <w:r>
        <w:rPr>
          <w:rFonts w:eastAsia="Calibri"/>
          <w:b w:val="0"/>
          <w:bCs/>
          <w:sz w:val="22"/>
          <w:szCs w:val="22"/>
        </w:rPr>
        <w:t xml:space="preserve">епубличкој дирекцији за робне резерве у 2018 години – мазут утрошен за производњу топлотне енергије </w:t>
      </w:r>
    </w:p>
    <w:p w:rsidR="00506C9F" w:rsidRPr="00F578E2" w:rsidRDefault="00506C9F" w:rsidP="00506C9F">
      <w:pPr>
        <w:jc w:val="center"/>
        <w:rPr>
          <w:b/>
          <w:bCs/>
          <w:color w:val="008000"/>
          <w:sz w:val="22"/>
          <w:szCs w:val="22"/>
          <w:lang w:val="hr-HR"/>
        </w:rPr>
      </w:pPr>
    </w:p>
    <w:p w:rsidR="00506C9F" w:rsidRPr="00F578E2" w:rsidRDefault="00506C9F" w:rsidP="00194576">
      <w:pPr>
        <w:tabs>
          <w:tab w:val="left" w:pos="5488"/>
        </w:tabs>
        <w:jc w:val="both"/>
        <w:rPr>
          <w:color w:val="FF0000"/>
          <w:sz w:val="22"/>
          <w:szCs w:val="22"/>
          <w:lang w:val="sr-Latn-CS"/>
        </w:rPr>
      </w:pPr>
      <w:r w:rsidRPr="00F578E2">
        <w:rPr>
          <w:sz w:val="22"/>
          <w:szCs w:val="22"/>
          <w:lang w:val="hr-HR"/>
        </w:rPr>
        <w:t>Ј</w:t>
      </w:r>
      <w:r w:rsidRPr="00F578E2">
        <w:rPr>
          <w:sz w:val="22"/>
          <w:szCs w:val="22"/>
        </w:rPr>
        <w:t xml:space="preserve">КП </w:t>
      </w:r>
      <w:r w:rsidR="00343FB5" w:rsidRPr="00F578E2">
        <w:rPr>
          <w:sz w:val="22"/>
          <w:szCs w:val="22"/>
          <w:lang w:val="hr-HR"/>
        </w:rPr>
        <w:t>“Градска топлана“</w:t>
      </w:r>
      <w:r w:rsidRPr="00F578E2">
        <w:rPr>
          <w:sz w:val="22"/>
          <w:szCs w:val="22"/>
          <w:lang w:val="hr-HR"/>
        </w:rPr>
        <w:t xml:space="preserve"> </w:t>
      </w:r>
      <w:r w:rsidR="00B87D7D" w:rsidRPr="00F578E2">
        <w:rPr>
          <w:sz w:val="22"/>
          <w:szCs w:val="22"/>
        </w:rPr>
        <w:t>Пирот</w:t>
      </w:r>
      <w:r w:rsidRPr="00F578E2">
        <w:rPr>
          <w:sz w:val="22"/>
          <w:szCs w:val="22"/>
          <w:lang w:val="hr-HR"/>
        </w:rPr>
        <w:t>, у својству Наручиоца, позива св</w:t>
      </w:r>
      <w:r w:rsidRPr="00F578E2">
        <w:rPr>
          <w:sz w:val="22"/>
          <w:szCs w:val="22"/>
        </w:rPr>
        <w:t>а</w:t>
      </w:r>
      <w:r w:rsidRPr="00F578E2">
        <w:rPr>
          <w:sz w:val="22"/>
          <w:szCs w:val="22"/>
          <w:lang w:val="hr-HR"/>
        </w:rPr>
        <w:t xml:space="preserve"> заинтересован</w:t>
      </w:r>
      <w:r w:rsidRPr="00F578E2">
        <w:rPr>
          <w:sz w:val="22"/>
          <w:szCs w:val="22"/>
        </w:rPr>
        <w:t>а</w:t>
      </w:r>
      <w:r w:rsidRPr="00F578E2">
        <w:rPr>
          <w:sz w:val="22"/>
          <w:szCs w:val="22"/>
          <w:lang w:val="hr-HR"/>
        </w:rPr>
        <w:t xml:space="preserve"> </w:t>
      </w:r>
      <w:r w:rsidRPr="00F578E2">
        <w:rPr>
          <w:sz w:val="22"/>
          <w:szCs w:val="22"/>
        </w:rPr>
        <w:t>лица</w:t>
      </w:r>
      <w:r w:rsidRPr="00F578E2">
        <w:rPr>
          <w:sz w:val="22"/>
          <w:szCs w:val="22"/>
          <w:lang w:val="hr-HR"/>
        </w:rPr>
        <w:t xml:space="preserve"> да припреме и поднесу понуде у писаној форми,</w:t>
      </w:r>
      <w:r w:rsidRPr="00F578E2">
        <w:rPr>
          <w:sz w:val="22"/>
          <w:szCs w:val="22"/>
        </w:rPr>
        <w:t xml:space="preserve"> </w:t>
      </w:r>
      <w:r w:rsidRPr="00F578E2">
        <w:rPr>
          <w:sz w:val="22"/>
          <w:szCs w:val="22"/>
          <w:lang w:val="hr-HR"/>
        </w:rPr>
        <w:t xml:space="preserve">у </w:t>
      </w:r>
      <w:r w:rsidR="00B87D7D" w:rsidRPr="00F578E2">
        <w:rPr>
          <w:sz w:val="22"/>
          <w:szCs w:val="22"/>
        </w:rPr>
        <w:t>п</w:t>
      </w:r>
      <w:r w:rsidRPr="00F578E2">
        <w:rPr>
          <w:sz w:val="22"/>
          <w:szCs w:val="22"/>
          <w:lang w:val="hr-HR"/>
        </w:rPr>
        <w:t xml:space="preserve">оступку за набавку </w:t>
      </w:r>
      <w:r w:rsidRPr="00F578E2">
        <w:rPr>
          <w:sz w:val="22"/>
          <w:szCs w:val="22"/>
        </w:rPr>
        <w:t>добара</w:t>
      </w:r>
      <w:r w:rsidRPr="00F578E2">
        <w:rPr>
          <w:sz w:val="22"/>
          <w:szCs w:val="22"/>
          <w:lang w:val="hr-HR"/>
        </w:rPr>
        <w:t xml:space="preserve">, </w:t>
      </w:r>
      <w:r w:rsidRPr="00F578E2">
        <w:rPr>
          <w:sz w:val="22"/>
          <w:szCs w:val="22"/>
        </w:rPr>
        <w:t xml:space="preserve">у складу </w:t>
      </w:r>
      <w:r w:rsidR="00B87D7D" w:rsidRPr="00F578E2">
        <w:rPr>
          <w:rFonts w:eastAsia="Calibri"/>
          <w:sz w:val="22"/>
          <w:szCs w:val="22"/>
          <w:lang w:val="sr-Latn-CS" w:eastAsia="en-US"/>
        </w:rPr>
        <w:t>чл.</w:t>
      </w:r>
      <w:r w:rsidR="00B87D7D" w:rsidRPr="00F578E2">
        <w:rPr>
          <w:sz w:val="22"/>
          <w:szCs w:val="22"/>
        </w:rPr>
        <w:t>122 ст.1 тч.4</w:t>
      </w:r>
      <w:r w:rsidR="00EC0ED2">
        <w:rPr>
          <w:sz w:val="22"/>
          <w:szCs w:val="22"/>
          <w:lang w:val="en-US"/>
        </w:rPr>
        <w:t>.</w:t>
      </w:r>
      <w:r w:rsidR="00B87D7D" w:rsidRPr="00F578E2">
        <w:rPr>
          <w:sz w:val="22"/>
          <w:szCs w:val="22"/>
        </w:rPr>
        <w:t xml:space="preserve">  а у вези чл.119 ст.1 Закона о јавним набавкама</w:t>
      </w:r>
      <w:r w:rsidR="00B87D7D" w:rsidRPr="00F578E2">
        <w:rPr>
          <w:rFonts w:eastAsia="Calibri"/>
          <w:sz w:val="22"/>
          <w:szCs w:val="22"/>
          <w:lang w:val="sr-Latn-CS" w:eastAsia="en-US"/>
        </w:rPr>
        <w:t xml:space="preserve">  („Сл. гласник РС” бр.124/2012</w:t>
      </w:r>
      <w:r w:rsidR="00B87D7D" w:rsidRPr="00F578E2">
        <w:rPr>
          <w:rFonts w:eastAsia="Calibri"/>
          <w:sz w:val="22"/>
          <w:szCs w:val="22"/>
          <w:lang w:eastAsia="en-US"/>
        </w:rPr>
        <w:t>, 14/15 и 68/15,</w:t>
      </w:r>
      <w:r w:rsidR="00B87D7D" w:rsidRPr="00F578E2">
        <w:rPr>
          <w:rFonts w:eastAsia="Calibri"/>
          <w:sz w:val="22"/>
          <w:szCs w:val="22"/>
          <w:lang w:val="sr-Latn-CS" w:eastAsia="en-US"/>
        </w:rPr>
        <w:t xml:space="preserve"> у даљем тексту: Закон),</w:t>
      </w:r>
      <w:r w:rsidR="00B87D7D" w:rsidRPr="00F578E2">
        <w:rPr>
          <w:rFonts w:eastAsia="Calibri"/>
          <w:sz w:val="22"/>
          <w:szCs w:val="22"/>
          <w:lang w:eastAsia="en-US"/>
        </w:rPr>
        <w:t xml:space="preserve"> </w:t>
      </w:r>
      <w:r w:rsidRPr="00F578E2">
        <w:rPr>
          <w:sz w:val="22"/>
          <w:szCs w:val="22"/>
          <w:lang w:val="hr-HR"/>
        </w:rPr>
        <w:t xml:space="preserve">подзаконским актима из ове области, конкурсном документацијом и овим позивом, у циљу </w:t>
      </w:r>
      <w:r w:rsidRPr="00F578E2">
        <w:rPr>
          <w:sz w:val="22"/>
          <w:szCs w:val="22"/>
        </w:rPr>
        <w:t>закључења уговора са изабраним понуђачем.</w:t>
      </w:r>
      <w:r w:rsidRPr="00F578E2">
        <w:rPr>
          <w:sz w:val="22"/>
          <w:szCs w:val="22"/>
          <w:lang w:val="hr-HR"/>
        </w:rPr>
        <w:t xml:space="preserve"> </w:t>
      </w:r>
      <w:r w:rsidRPr="00F578E2">
        <w:rPr>
          <w:sz w:val="22"/>
          <w:szCs w:val="22"/>
        </w:rPr>
        <w:t>Редни број набавке је</w:t>
      </w:r>
      <w:r w:rsidRPr="00F578E2">
        <w:rPr>
          <w:sz w:val="22"/>
          <w:szCs w:val="22"/>
          <w:lang w:val="sr-Latn-CS"/>
        </w:rPr>
        <w:t xml:space="preserve"> </w:t>
      </w:r>
      <w:r w:rsidR="00EB7747" w:rsidRPr="00F578E2">
        <w:rPr>
          <w:sz w:val="22"/>
          <w:szCs w:val="22"/>
          <w:lang w:val="en-US"/>
        </w:rPr>
        <w:t>1</w:t>
      </w:r>
      <w:r w:rsidR="00EC0ED2">
        <w:rPr>
          <w:sz w:val="22"/>
          <w:szCs w:val="22"/>
          <w:lang w:val="en-US"/>
        </w:rPr>
        <w:t>8/18</w:t>
      </w:r>
      <w:r w:rsidR="00194576" w:rsidRPr="00F578E2">
        <w:rPr>
          <w:color w:val="FF0000"/>
          <w:sz w:val="22"/>
          <w:szCs w:val="22"/>
          <w:lang w:val="sr-Latn-CS"/>
        </w:rPr>
        <w:t>.</w:t>
      </w:r>
    </w:p>
    <w:p w:rsidR="002F0175" w:rsidRPr="00F578E2" w:rsidRDefault="002F0175" w:rsidP="002F0175">
      <w:pPr>
        <w:autoSpaceDE w:val="0"/>
        <w:autoSpaceDN w:val="0"/>
        <w:adjustRightInd w:val="0"/>
        <w:jc w:val="both"/>
        <w:rPr>
          <w:b/>
          <w:bCs/>
          <w:color w:val="000000"/>
          <w:sz w:val="22"/>
          <w:szCs w:val="22"/>
          <w:u w:val="single"/>
        </w:rPr>
      </w:pPr>
      <w:r w:rsidRPr="00F578E2">
        <w:rPr>
          <w:b/>
          <w:bCs/>
          <w:color w:val="000000"/>
          <w:sz w:val="22"/>
          <w:szCs w:val="22"/>
          <w:u w:val="single"/>
        </w:rPr>
        <w:t>1. Подаци о наручиоцу</w:t>
      </w:r>
    </w:p>
    <w:p w:rsidR="002F0175" w:rsidRPr="00F578E2" w:rsidRDefault="002F0175" w:rsidP="002F0175">
      <w:pPr>
        <w:autoSpaceDE w:val="0"/>
        <w:autoSpaceDN w:val="0"/>
        <w:adjustRightInd w:val="0"/>
        <w:jc w:val="both"/>
        <w:rPr>
          <w:color w:val="000000"/>
          <w:sz w:val="22"/>
          <w:szCs w:val="22"/>
          <w:lang w:val="ru-RU"/>
        </w:rPr>
      </w:pPr>
      <w:r w:rsidRPr="00F578E2">
        <w:rPr>
          <w:color w:val="000000"/>
          <w:sz w:val="22"/>
          <w:szCs w:val="22"/>
        </w:rPr>
        <w:t>Матични број: 072</w:t>
      </w:r>
      <w:r w:rsidR="00B87D7D" w:rsidRPr="00F578E2">
        <w:rPr>
          <w:color w:val="000000"/>
          <w:sz w:val="22"/>
          <w:szCs w:val="22"/>
        </w:rPr>
        <w:t>95871, Текући рачун: 160</w:t>
      </w:r>
      <w:r w:rsidRPr="00F578E2">
        <w:rPr>
          <w:color w:val="000000"/>
          <w:sz w:val="22"/>
          <w:szCs w:val="22"/>
        </w:rPr>
        <w:t>-</w:t>
      </w:r>
      <w:r w:rsidR="00B87D7D" w:rsidRPr="00F578E2">
        <w:rPr>
          <w:color w:val="000000"/>
          <w:sz w:val="22"/>
          <w:szCs w:val="22"/>
        </w:rPr>
        <w:t>7462</w:t>
      </w:r>
      <w:r w:rsidRPr="00F578E2">
        <w:rPr>
          <w:color w:val="000000"/>
          <w:sz w:val="22"/>
          <w:szCs w:val="22"/>
        </w:rPr>
        <w:t>-</w:t>
      </w:r>
      <w:r w:rsidR="00B87D7D" w:rsidRPr="00F578E2">
        <w:rPr>
          <w:color w:val="000000"/>
          <w:sz w:val="22"/>
          <w:szCs w:val="22"/>
        </w:rPr>
        <w:t>97</w:t>
      </w:r>
      <w:r w:rsidRPr="00F578E2">
        <w:rPr>
          <w:color w:val="000000"/>
          <w:sz w:val="22"/>
          <w:szCs w:val="22"/>
        </w:rPr>
        <w:t>, ПИБ: 100</w:t>
      </w:r>
      <w:r w:rsidR="00B87D7D" w:rsidRPr="00F578E2">
        <w:rPr>
          <w:color w:val="000000"/>
          <w:sz w:val="22"/>
          <w:szCs w:val="22"/>
        </w:rPr>
        <w:t>187823</w:t>
      </w:r>
      <w:r w:rsidRPr="00F578E2">
        <w:rPr>
          <w:color w:val="000000"/>
          <w:sz w:val="22"/>
          <w:szCs w:val="22"/>
        </w:rPr>
        <w:t>, е-</w:t>
      </w:r>
      <w:r w:rsidRPr="00F578E2">
        <w:rPr>
          <w:color w:val="000000"/>
          <w:sz w:val="22"/>
          <w:szCs w:val="22"/>
          <w:lang w:val="en-US"/>
        </w:rPr>
        <w:t>mail</w:t>
      </w:r>
      <w:r w:rsidRPr="00F578E2">
        <w:rPr>
          <w:color w:val="000000"/>
          <w:sz w:val="22"/>
          <w:szCs w:val="22"/>
          <w:lang w:val="ru-RU"/>
        </w:rPr>
        <w:t xml:space="preserve">: </w:t>
      </w:r>
      <w:hyperlink r:id="rId9" w:history="1">
        <w:r w:rsidR="00B87D7D" w:rsidRPr="00F578E2">
          <w:rPr>
            <w:rStyle w:val="Hyperlink"/>
            <w:sz w:val="22"/>
            <w:szCs w:val="22"/>
            <w:lang w:val="en-US"/>
          </w:rPr>
          <w:t>toplanapirot</w:t>
        </w:r>
        <w:r w:rsidR="00B87D7D" w:rsidRPr="00F578E2">
          <w:rPr>
            <w:rStyle w:val="Hyperlink"/>
            <w:sz w:val="22"/>
            <w:szCs w:val="22"/>
            <w:lang w:val="ru-RU"/>
          </w:rPr>
          <w:t>@</w:t>
        </w:r>
        <w:r w:rsidR="00B87D7D" w:rsidRPr="00F578E2">
          <w:rPr>
            <w:rStyle w:val="Hyperlink"/>
            <w:sz w:val="22"/>
            <w:szCs w:val="22"/>
            <w:lang w:val="en-US"/>
          </w:rPr>
          <w:t>gmail</w:t>
        </w:r>
        <w:r w:rsidR="00B87D7D" w:rsidRPr="00F578E2">
          <w:rPr>
            <w:rStyle w:val="Hyperlink"/>
            <w:sz w:val="22"/>
            <w:szCs w:val="22"/>
            <w:lang w:val="ru-RU"/>
          </w:rPr>
          <w:t>.</w:t>
        </w:r>
        <w:r w:rsidR="00B87D7D" w:rsidRPr="00F578E2">
          <w:rPr>
            <w:rStyle w:val="Hyperlink"/>
            <w:sz w:val="22"/>
            <w:szCs w:val="22"/>
            <w:lang w:val="en-US"/>
          </w:rPr>
          <w:t>com</w:t>
        </w:r>
      </w:hyperlink>
      <w:r w:rsidRPr="00F578E2">
        <w:rPr>
          <w:color w:val="000000"/>
          <w:sz w:val="22"/>
          <w:szCs w:val="22"/>
          <w:lang w:val="ru-RU"/>
        </w:rPr>
        <w:t xml:space="preserve">, </w:t>
      </w:r>
      <w:r w:rsidRPr="00F578E2">
        <w:rPr>
          <w:color w:val="000000"/>
          <w:sz w:val="22"/>
          <w:szCs w:val="22"/>
        </w:rPr>
        <w:t>шифра делатности: 3530, интернет страница: www.</w:t>
      </w:r>
      <w:r w:rsidRPr="00F578E2">
        <w:rPr>
          <w:color w:val="000000"/>
          <w:sz w:val="22"/>
          <w:szCs w:val="22"/>
          <w:lang w:val="en-US"/>
        </w:rPr>
        <w:t>toplana</w:t>
      </w:r>
      <w:r w:rsidR="00B87D7D" w:rsidRPr="00F578E2">
        <w:rPr>
          <w:color w:val="000000"/>
          <w:sz w:val="22"/>
          <w:szCs w:val="22"/>
          <w:lang w:val="en-US"/>
        </w:rPr>
        <w:t>pi</w:t>
      </w:r>
      <w:r w:rsidRPr="00F578E2">
        <w:rPr>
          <w:color w:val="000000"/>
          <w:sz w:val="22"/>
          <w:szCs w:val="22"/>
          <w:lang w:val="ru-RU"/>
        </w:rPr>
        <w:t>.</w:t>
      </w:r>
      <w:r w:rsidR="00AD2378" w:rsidRPr="00F578E2">
        <w:rPr>
          <w:color w:val="000000"/>
          <w:sz w:val="22"/>
          <w:szCs w:val="22"/>
          <w:lang w:val="en-US"/>
        </w:rPr>
        <w:t>rs</w:t>
      </w:r>
      <w:r w:rsidRPr="00F578E2">
        <w:rPr>
          <w:color w:val="000000"/>
          <w:sz w:val="22"/>
          <w:szCs w:val="22"/>
          <w:lang w:val="ru-RU"/>
        </w:rPr>
        <w:t>.</w:t>
      </w:r>
    </w:p>
    <w:p w:rsidR="002F0175" w:rsidRPr="00F578E2" w:rsidRDefault="002F0175" w:rsidP="002F0175">
      <w:pPr>
        <w:autoSpaceDE w:val="0"/>
        <w:autoSpaceDN w:val="0"/>
        <w:adjustRightInd w:val="0"/>
        <w:jc w:val="both"/>
        <w:rPr>
          <w:b/>
          <w:color w:val="000000"/>
          <w:sz w:val="22"/>
          <w:szCs w:val="22"/>
          <w:u w:val="single"/>
        </w:rPr>
      </w:pPr>
      <w:r w:rsidRPr="00F578E2">
        <w:rPr>
          <w:b/>
          <w:color w:val="000000"/>
          <w:sz w:val="22"/>
          <w:szCs w:val="22"/>
          <w:u w:val="single"/>
        </w:rPr>
        <w:t>2. Врста наручиоца</w:t>
      </w:r>
    </w:p>
    <w:p w:rsidR="002F0175" w:rsidRPr="00F578E2" w:rsidRDefault="002F0175" w:rsidP="002F0175">
      <w:pPr>
        <w:autoSpaceDE w:val="0"/>
        <w:autoSpaceDN w:val="0"/>
        <w:adjustRightInd w:val="0"/>
        <w:jc w:val="both"/>
        <w:rPr>
          <w:color w:val="000000"/>
          <w:sz w:val="22"/>
          <w:szCs w:val="22"/>
        </w:rPr>
      </w:pPr>
      <w:r w:rsidRPr="00F578E2">
        <w:rPr>
          <w:color w:val="000000"/>
          <w:sz w:val="22"/>
          <w:szCs w:val="22"/>
        </w:rPr>
        <w:t xml:space="preserve">Jавно комунално предузеће </w:t>
      </w:r>
      <w:r w:rsidR="00343FB5" w:rsidRPr="00F578E2">
        <w:rPr>
          <w:color w:val="000000"/>
          <w:sz w:val="22"/>
          <w:szCs w:val="22"/>
        </w:rPr>
        <w:t>“Градска топлана“</w:t>
      </w:r>
      <w:r w:rsidR="00B87D7D" w:rsidRPr="00F578E2">
        <w:rPr>
          <w:sz w:val="22"/>
          <w:szCs w:val="22"/>
          <w:lang w:val="hr-HR"/>
        </w:rPr>
        <w:t xml:space="preserve"> </w:t>
      </w:r>
      <w:r w:rsidR="00B87D7D" w:rsidRPr="00F578E2">
        <w:rPr>
          <w:sz w:val="22"/>
          <w:szCs w:val="22"/>
        </w:rPr>
        <w:t>Пирот</w:t>
      </w:r>
      <w:r w:rsidR="00B87D7D" w:rsidRPr="00F578E2">
        <w:rPr>
          <w:color w:val="000000"/>
          <w:sz w:val="22"/>
          <w:szCs w:val="22"/>
        </w:rPr>
        <w:t xml:space="preserve"> </w:t>
      </w:r>
      <w:r w:rsidRPr="00F578E2">
        <w:rPr>
          <w:color w:val="000000"/>
          <w:sz w:val="22"/>
          <w:szCs w:val="22"/>
        </w:rPr>
        <w:t xml:space="preserve"> </w:t>
      </w:r>
    </w:p>
    <w:p w:rsidR="002F0175" w:rsidRPr="00F578E2" w:rsidRDefault="002F0175" w:rsidP="002F0175">
      <w:pPr>
        <w:autoSpaceDE w:val="0"/>
        <w:autoSpaceDN w:val="0"/>
        <w:adjustRightInd w:val="0"/>
        <w:jc w:val="both"/>
        <w:rPr>
          <w:color w:val="000000"/>
          <w:sz w:val="22"/>
          <w:szCs w:val="22"/>
        </w:rPr>
      </w:pPr>
      <w:r w:rsidRPr="00F578E2">
        <w:rPr>
          <w:color w:val="000000"/>
          <w:sz w:val="22"/>
          <w:szCs w:val="22"/>
        </w:rPr>
        <w:t>(локална самоуправа)</w:t>
      </w:r>
    </w:p>
    <w:p w:rsidR="002F0175" w:rsidRPr="00F578E2" w:rsidRDefault="002F0175" w:rsidP="002F0175">
      <w:pPr>
        <w:autoSpaceDE w:val="0"/>
        <w:autoSpaceDN w:val="0"/>
        <w:adjustRightInd w:val="0"/>
        <w:jc w:val="both"/>
        <w:rPr>
          <w:b/>
          <w:sz w:val="22"/>
          <w:szCs w:val="22"/>
          <w:u w:val="single"/>
        </w:rPr>
      </w:pPr>
      <w:r w:rsidRPr="00F578E2">
        <w:rPr>
          <w:b/>
          <w:sz w:val="22"/>
          <w:szCs w:val="22"/>
          <w:u w:val="single"/>
        </w:rPr>
        <w:t>3. Врста поступка јавне набавке:</w:t>
      </w:r>
    </w:p>
    <w:p w:rsidR="00B87D7D" w:rsidRPr="00F578E2" w:rsidRDefault="00B87D7D" w:rsidP="00B87D7D">
      <w:pPr>
        <w:pStyle w:val="Subtitle"/>
        <w:jc w:val="both"/>
        <w:rPr>
          <w:b w:val="0"/>
          <w:sz w:val="22"/>
          <w:szCs w:val="22"/>
          <w:lang w:val="en-US"/>
        </w:rPr>
      </w:pPr>
      <w:r w:rsidRPr="00F578E2">
        <w:rPr>
          <w:b w:val="0"/>
          <w:sz w:val="22"/>
          <w:szCs w:val="22"/>
        </w:rPr>
        <w:t xml:space="preserve">ПОСТУПАК  НАБАВКЕ </w:t>
      </w:r>
      <w:r w:rsidRPr="00F578E2">
        <w:rPr>
          <w:b w:val="0"/>
          <w:sz w:val="22"/>
          <w:szCs w:val="22"/>
          <w:lang w:val="sr-Cyrl-CS"/>
        </w:rPr>
        <w:t>У ОБЛАСТИ ЕНЕРГЕТИКЕ НА КОЈУ СЕ ЗАКОН НЕ</w:t>
      </w:r>
      <w:r w:rsidRPr="00F578E2">
        <w:rPr>
          <w:b w:val="0"/>
          <w:sz w:val="22"/>
          <w:szCs w:val="22"/>
          <w:lang w:val="en-US"/>
        </w:rPr>
        <w:t xml:space="preserve"> </w:t>
      </w:r>
      <w:r w:rsidRPr="00F578E2">
        <w:rPr>
          <w:b w:val="0"/>
          <w:sz w:val="22"/>
          <w:szCs w:val="22"/>
          <w:lang w:val="sr-Cyrl-CS"/>
        </w:rPr>
        <w:t>ПРИМЕЊУЈЕ</w:t>
      </w:r>
      <w:r w:rsidRPr="00F578E2">
        <w:rPr>
          <w:b w:val="0"/>
          <w:sz w:val="22"/>
          <w:szCs w:val="22"/>
          <w:lang w:val="en-US"/>
        </w:rPr>
        <w:t xml:space="preserve"> </w:t>
      </w:r>
      <w:r w:rsidRPr="00F578E2">
        <w:rPr>
          <w:b w:val="0"/>
          <w:sz w:val="22"/>
          <w:szCs w:val="22"/>
          <w:lang w:val="sr-Cyrl-CS"/>
        </w:rPr>
        <w:t xml:space="preserve"> У СКЛАДУ СА чл.122 ст.1 тч.4  а у вези чл.119 ст.1 Закона о јавним набавкама</w:t>
      </w:r>
    </w:p>
    <w:p w:rsidR="002F0175" w:rsidRPr="00F578E2" w:rsidRDefault="002F0175" w:rsidP="00B87D7D">
      <w:pPr>
        <w:pStyle w:val="Subtitle"/>
        <w:jc w:val="both"/>
        <w:rPr>
          <w:color w:val="000000"/>
          <w:sz w:val="22"/>
          <w:szCs w:val="22"/>
        </w:rPr>
      </w:pPr>
      <w:r w:rsidRPr="00F578E2">
        <w:rPr>
          <w:color w:val="000000"/>
          <w:sz w:val="22"/>
          <w:szCs w:val="22"/>
        </w:rPr>
        <w:t>Набавка се спроводи ради закључења уговора о набавци.</w:t>
      </w:r>
    </w:p>
    <w:p w:rsidR="002F0175" w:rsidRPr="00F578E2" w:rsidRDefault="002F0175" w:rsidP="002F0175">
      <w:pPr>
        <w:autoSpaceDE w:val="0"/>
        <w:autoSpaceDN w:val="0"/>
        <w:adjustRightInd w:val="0"/>
        <w:jc w:val="both"/>
        <w:rPr>
          <w:b/>
          <w:color w:val="000000"/>
          <w:sz w:val="22"/>
          <w:szCs w:val="22"/>
          <w:u w:val="single"/>
        </w:rPr>
      </w:pPr>
      <w:r w:rsidRPr="00F578E2">
        <w:rPr>
          <w:b/>
          <w:color w:val="000000"/>
          <w:sz w:val="22"/>
          <w:szCs w:val="22"/>
          <w:u w:val="single"/>
        </w:rPr>
        <w:t>4. Опис предмета јавне набавке:</w:t>
      </w:r>
    </w:p>
    <w:p w:rsidR="00430C71" w:rsidRPr="00F578E2" w:rsidRDefault="00252673" w:rsidP="00DE5799">
      <w:pPr>
        <w:numPr>
          <w:ilvl w:val="0"/>
          <w:numId w:val="12"/>
        </w:numPr>
        <w:jc w:val="both"/>
        <w:rPr>
          <w:sz w:val="22"/>
          <w:szCs w:val="22"/>
        </w:rPr>
      </w:pPr>
      <w:r w:rsidRPr="00F578E2">
        <w:rPr>
          <w:sz w:val="22"/>
          <w:szCs w:val="22"/>
        </w:rPr>
        <w:t>УЉ</w:t>
      </w:r>
      <w:r w:rsidR="00430C71" w:rsidRPr="00F578E2">
        <w:rPr>
          <w:sz w:val="22"/>
          <w:szCs w:val="22"/>
        </w:rPr>
        <w:t>А</w:t>
      </w:r>
      <w:r w:rsidRPr="00F578E2">
        <w:rPr>
          <w:sz w:val="22"/>
          <w:szCs w:val="22"/>
        </w:rPr>
        <w:t xml:space="preserve"> ЗА ЛОЖЕЊЕ</w:t>
      </w:r>
      <w:r w:rsidR="00430C71" w:rsidRPr="00F578E2">
        <w:rPr>
          <w:sz w:val="22"/>
          <w:szCs w:val="22"/>
        </w:rPr>
        <w:t xml:space="preserve"> –</w:t>
      </w:r>
      <w:r w:rsidRPr="00F578E2">
        <w:rPr>
          <w:sz w:val="22"/>
          <w:szCs w:val="22"/>
        </w:rPr>
        <w:t xml:space="preserve"> </w:t>
      </w:r>
    </w:p>
    <w:p w:rsidR="00430C71" w:rsidRPr="00F578E2" w:rsidRDefault="00A46DD3" w:rsidP="00DE5799">
      <w:pPr>
        <w:numPr>
          <w:ilvl w:val="0"/>
          <w:numId w:val="12"/>
        </w:numPr>
        <w:jc w:val="both"/>
        <w:rPr>
          <w:sz w:val="22"/>
          <w:szCs w:val="22"/>
        </w:rPr>
      </w:pPr>
      <w:r w:rsidRPr="00F578E2">
        <w:rPr>
          <w:sz w:val="22"/>
          <w:szCs w:val="22"/>
        </w:rPr>
        <w:t>П</w:t>
      </w:r>
      <w:r w:rsidR="001B12C2" w:rsidRPr="00F578E2">
        <w:rPr>
          <w:sz w:val="22"/>
          <w:szCs w:val="22"/>
        </w:rPr>
        <w:t>артија 1</w:t>
      </w:r>
      <w:r w:rsidRPr="00F578E2">
        <w:rPr>
          <w:sz w:val="22"/>
          <w:szCs w:val="22"/>
        </w:rPr>
        <w:t xml:space="preserve"> - </w:t>
      </w:r>
      <w:r w:rsidR="00430C71" w:rsidRPr="00F578E2">
        <w:rPr>
          <w:rFonts w:eastAsia="Calibri"/>
          <w:bCs/>
          <w:sz w:val="22"/>
          <w:szCs w:val="22"/>
          <w:lang w:eastAsia="en-US"/>
        </w:rPr>
        <w:t>НИСКОСУМПОРНОГОРИВО</w:t>
      </w:r>
      <w:r w:rsidR="00430C71" w:rsidRPr="00F578E2">
        <w:rPr>
          <w:rFonts w:eastAsia="Calibri"/>
          <w:b/>
          <w:bCs/>
          <w:sz w:val="22"/>
          <w:szCs w:val="22"/>
          <w:lang w:eastAsia="en-US"/>
        </w:rPr>
        <w:t xml:space="preserve"> </w:t>
      </w:r>
      <w:r w:rsidR="00AB23A3">
        <w:rPr>
          <w:rFonts w:eastAsia="Calibri"/>
          <w:b/>
          <w:bCs/>
          <w:sz w:val="22"/>
          <w:szCs w:val="22"/>
          <w:lang w:eastAsia="en-US"/>
        </w:rPr>
        <w:t>НСГ</w:t>
      </w:r>
      <w:r w:rsidR="00430C71" w:rsidRPr="00F578E2">
        <w:rPr>
          <w:spacing w:val="4"/>
          <w:sz w:val="22"/>
          <w:szCs w:val="22"/>
          <w:lang w:val="en-US"/>
        </w:rPr>
        <w:t xml:space="preserve"> – </w:t>
      </w:r>
      <w:r w:rsidR="00AB23A3">
        <w:rPr>
          <w:spacing w:val="4"/>
          <w:sz w:val="22"/>
          <w:szCs w:val="22"/>
        </w:rPr>
        <w:t>С</w:t>
      </w:r>
      <w:r w:rsidR="00430C71" w:rsidRPr="00F578E2">
        <w:rPr>
          <w:spacing w:val="4"/>
          <w:sz w:val="22"/>
          <w:szCs w:val="22"/>
        </w:rPr>
        <w:t xml:space="preserve"> – уље за ложење</w:t>
      </w:r>
    </w:p>
    <w:p w:rsidR="00DE5799" w:rsidRPr="00F578E2" w:rsidRDefault="00DE5799" w:rsidP="00DE5799">
      <w:pPr>
        <w:numPr>
          <w:ilvl w:val="0"/>
          <w:numId w:val="12"/>
        </w:numPr>
        <w:jc w:val="both"/>
        <w:rPr>
          <w:sz w:val="22"/>
          <w:szCs w:val="22"/>
        </w:rPr>
      </w:pPr>
      <w:r w:rsidRPr="00F578E2">
        <w:rPr>
          <w:sz w:val="22"/>
          <w:szCs w:val="22"/>
        </w:rPr>
        <w:t>Набавка  из Општег речника набавки – 09000000 – Нафтни деривати, гориво, елктрична енергија и други извори енергије</w:t>
      </w:r>
    </w:p>
    <w:p w:rsidR="00506C9F" w:rsidRPr="00F578E2" w:rsidRDefault="00DE5799" w:rsidP="00506C9F">
      <w:pPr>
        <w:numPr>
          <w:ilvl w:val="0"/>
          <w:numId w:val="12"/>
        </w:numPr>
        <w:jc w:val="both"/>
        <w:rPr>
          <w:sz w:val="22"/>
          <w:szCs w:val="22"/>
        </w:rPr>
      </w:pPr>
      <w:r w:rsidRPr="00F578E2">
        <w:rPr>
          <w:sz w:val="22"/>
          <w:szCs w:val="22"/>
        </w:rPr>
        <w:t>09135000 – Уљ</w:t>
      </w:r>
      <w:r w:rsidR="001B12C2" w:rsidRPr="00F578E2">
        <w:rPr>
          <w:sz w:val="22"/>
          <w:szCs w:val="22"/>
        </w:rPr>
        <w:t>а</w:t>
      </w:r>
      <w:r w:rsidRPr="00F578E2">
        <w:rPr>
          <w:sz w:val="22"/>
          <w:szCs w:val="22"/>
        </w:rPr>
        <w:t xml:space="preserve"> за ложење - </w:t>
      </w:r>
      <w:r w:rsidR="00506C9F" w:rsidRPr="00F578E2">
        <w:rPr>
          <w:sz w:val="22"/>
          <w:szCs w:val="22"/>
          <w:lang w:val="hr-HR"/>
        </w:rPr>
        <w:t>кој</w:t>
      </w:r>
      <w:r w:rsidRPr="00F578E2">
        <w:rPr>
          <w:sz w:val="22"/>
          <w:szCs w:val="22"/>
          <w:lang w:val="hr-HR"/>
        </w:rPr>
        <w:t>e</w:t>
      </w:r>
      <w:r w:rsidR="00A46DD3" w:rsidRPr="00F578E2">
        <w:rPr>
          <w:sz w:val="22"/>
          <w:szCs w:val="22"/>
          <w:lang w:val="hr-HR"/>
        </w:rPr>
        <w:t xml:space="preserve"> ће се испоручивати сукцесивно</w:t>
      </w:r>
      <w:r w:rsidR="00506C9F" w:rsidRPr="00F578E2">
        <w:rPr>
          <w:sz w:val="22"/>
          <w:szCs w:val="22"/>
          <w:lang w:val="hr-HR"/>
        </w:rPr>
        <w:t xml:space="preserve"> у свему према условима и спецификацији Наручиоца </w:t>
      </w:r>
      <w:r w:rsidR="00506C9F" w:rsidRPr="00F578E2">
        <w:rPr>
          <w:sz w:val="22"/>
          <w:szCs w:val="22"/>
          <w:shd w:val="clear" w:color="auto" w:fill="FFFFFF"/>
          <w:lang w:val="hr-HR"/>
        </w:rPr>
        <w:t xml:space="preserve">из </w:t>
      </w:r>
      <w:r w:rsidR="00506C9F" w:rsidRPr="00F578E2">
        <w:rPr>
          <w:sz w:val="22"/>
          <w:szCs w:val="22"/>
          <w:lang w:val="hr-HR"/>
        </w:rPr>
        <w:t>конкурсне документације</w:t>
      </w:r>
      <w:r w:rsidR="00506C9F" w:rsidRPr="00F578E2">
        <w:rPr>
          <w:sz w:val="22"/>
          <w:szCs w:val="22"/>
        </w:rPr>
        <w:t xml:space="preserve"> и</w:t>
      </w:r>
      <w:r w:rsidR="001B12C2" w:rsidRPr="00F578E2">
        <w:rPr>
          <w:sz w:val="22"/>
          <w:szCs w:val="22"/>
        </w:rPr>
        <w:t xml:space="preserve"> моделу уговора као и</w:t>
      </w:r>
      <w:r w:rsidR="00506C9F" w:rsidRPr="00F578E2">
        <w:rPr>
          <w:sz w:val="22"/>
          <w:szCs w:val="22"/>
          <w:lang w:val="hr-HR"/>
        </w:rPr>
        <w:t xml:space="preserve"> </w:t>
      </w:r>
      <w:r w:rsidR="00506C9F" w:rsidRPr="00F578E2">
        <w:rPr>
          <w:sz w:val="22"/>
          <w:szCs w:val="22"/>
        </w:rPr>
        <w:t>назначеним количинама и то</w:t>
      </w:r>
      <w:r w:rsidR="00506C9F" w:rsidRPr="00F578E2">
        <w:rPr>
          <w:sz w:val="22"/>
          <w:szCs w:val="22"/>
          <w:lang w:val="hr-HR"/>
        </w:rPr>
        <w:t>:</w:t>
      </w:r>
    </w:p>
    <w:p w:rsidR="001B12C2" w:rsidRPr="00F578E2" w:rsidRDefault="001B12C2" w:rsidP="00506C9F">
      <w:pPr>
        <w:numPr>
          <w:ilvl w:val="0"/>
          <w:numId w:val="12"/>
        </w:numPr>
        <w:contextualSpacing/>
        <w:jc w:val="both"/>
        <w:rPr>
          <w:sz w:val="22"/>
          <w:szCs w:val="22"/>
          <w:lang w:val="sr-Latn-CS"/>
        </w:rPr>
      </w:pPr>
      <w:r w:rsidRPr="00F578E2">
        <w:rPr>
          <w:rFonts w:eastAsia="Calibri"/>
          <w:bCs/>
          <w:sz w:val="22"/>
          <w:szCs w:val="22"/>
          <w:lang w:eastAsia="en-US"/>
        </w:rPr>
        <w:t>НИСКОСУМПОРНОГОРИВО</w:t>
      </w:r>
      <w:r w:rsidRPr="00F578E2">
        <w:rPr>
          <w:rFonts w:eastAsia="Calibri"/>
          <w:b/>
          <w:bCs/>
          <w:sz w:val="22"/>
          <w:szCs w:val="22"/>
          <w:lang w:eastAsia="en-US"/>
        </w:rPr>
        <w:t xml:space="preserve"> </w:t>
      </w:r>
      <w:r w:rsidR="00AB23A3">
        <w:rPr>
          <w:rFonts w:eastAsia="Calibri"/>
          <w:bCs/>
          <w:sz w:val="22"/>
          <w:szCs w:val="22"/>
          <w:lang w:eastAsia="en-US"/>
        </w:rPr>
        <w:t>НСГ-С-</w:t>
      </w:r>
      <w:r w:rsidRPr="00F578E2">
        <w:rPr>
          <w:spacing w:val="4"/>
          <w:sz w:val="22"/>
          <w:szCs w:val="22"/>
        </w:rPr>
        <w:t xml:space="preserve"> у количини од </w:t>
      </w:r>
      <w:r w:rsidR="0032052B">
        <w:rPr>
          <w:spacing w:val="4"/>
          <w:sz w:val="22"/>
          <w:szCs w:val="22"/>
        </w:rPr>
        <w:t>650</w:t>
      </w:r>
      <w:r w:rsidRPr="00F578E2">
        <w:rPr>
          <w:spacing w:val="4"/>
          <w:sz w:val="22"/>
          <w:szCs w:val="22"/>
        </w:rPr>
        <w:t xml:space="preserve"> тон</w:t>
      </w:r>
      <w:r w:rsidR="0032052B">
        <w:rPr>
          <w:spacing w:val="4"/>
          <w:sz w:val="22"/>
          <w:szCs w:val="22"/>
        </w:rPr>
        <w:t>а</w:t>
      </w:r>
      <w:r w:rsidR="00FC5A03">
        <w:rPr>
          <w:spacing w:val="4"/>
          <w:sz w:val="22"/>
          <w:szCs w:val="22"/>
        </w:rPr>
        <w:t>;</w:t>
      </w:r>
    </w:p>
    <w:p w:rsidR="001B12C2" w:rsidRPr="00F578E2" w:rsidRDefault="00A46DD3" w:rsidP="00C57FA0">
      <w:pPr>
        <w:pStyle w:val="ListParagraph"/>
        <w:numPr>
          <w:ilvl w:val="0"/>
          <w:numId w:val="12"/>
        </w:numPr>
        <w:contextualSpacing/>
        <w:jc w:val="both"/>
        <w:rPr>
          <w:sz w:val="22"/>
          <w:szCs w:val="22"/>
          <w:lang w:val="sr-Latn-CS"/>
        </w:rPr>
      </w:pPr>
      <w:r w:rsidRPr="00F578E2">
        <w:rPr>
          <w:sz w:val="22"/>
          <w:szCs w:val="22"/>
          <w:lang w:val="sr-Latn-CS" w:eastAsia="sr-Latn-CS"/>
        </w:rPr>
        <w:t xml:space="preserve">Доња топлотна вредност </w:t>
      </w:r>
      <w:r w:rsidRPr="00F578E2">
        <w:rPr>
          <w:sz w:val="22"/>
          <w:szCs w:val="22"/>
          <w:lang w:eastAsia="sr-Latn-CS"/>
        </w:rPr>
        <w:t xml:space="preserve"> </w:t>
      </w:r>
      <w:r w:rsidRPr="00F578E2">
        <w:rPr>
          <w:sz w:val="22"/>
          <w:szCs w:val="22"/>
          <w:lang w:val="sr-Latn-CS" w:eastAsia="sr-Latn-CS"/>
        </w:rPr>
        <w:t xml:space="preserve">MJ/kg </w:t>
      </w:r>
      <w:r w:rsidR="00C57FA0" w:rsidRPr="00F578E2">
        <w:rPr>
          <w:sz w:val="22"/>
          <w:szCs w:val="22"/>
          <w:lang w:val="sr-Latn-CS" w:eastAsia="sr-Latn-CS"/>
        </w:rPr>
        <w:t>Računski 1)</w:t>
      </w:r>
      <w:r w:rsidRPr="00F578E2">
        <w:rPr>
          <w:sz w:val="22"/>
          <w:szCs w:val="22"/>
          <w:lang w:val="sr-Latn-CS" w:eastAsia="sr-Latn-CS"/>
        </w:rPr>
        <w:t>40,50</w:t>
      </w:r>
    </w:p>
    <w:p w:rsidR="00506C9F" w:rsidRDefault="00506C9F" w:rsidP="00506C9F">
      <w:pPr>
        <w:jc w:val="both"/>
        <w:rPr>
          <w:sz w:val="22"/>
          <w:szCs w:val="22"/>
        </w:rPr>
      </w:pPr>
      <w:r w:rsidRPr="00F578E2">
        <w:rPr>
          <w:sz w:val="22"/>
          <w:szCs w:val="22"/>
          <w:lang w:val="sr-Latn-CS"/>
        </w:rPr>
        <w:t xml:space="preserve">Наручилац задржава право одступања од истих у оквиру дате спецификације, у зависности од својих потреба, а до укупно уговорене вредности </w:t>
      </w:r>
      <w:r w:rsidR="001B12C2" w:rsidRPr="00F578E2">
        <w:rPr>
          <w:sz w:val="22"/>
          <w:szCs w:val="22"/>
        </w:rPr>
        <w:t>н</w:t>
      </w:r>
      <w:r w:rsidRPr="00F578E2">
        <w:rPr>
          <w:sz w:val="22"/>
          <w:szCs w:val="22"/>
        </w:rPr>
        <w:t>абавке.</w:t>
      </w:r>
    </w:p>
    <w:p w:rsidR="00FC5A03" w:rsidRDefault="00FC5A03" w:rsidP="00506C9F">
      <w:pPr>
        <w:jc w:val="both"/>
        <w:rPr>
          <w:sz w:val="22"/>
          <w:szCs w:val="22"/>
        </w:rPr>
      </w:pPr>
    </w:p>
    <w:p w:rsidR="00FC5A03" w:rsidRDefault="00FC5A03" w:rsidP="00506C9F">
      <w:pPr>
        <w:jc w:val="both"/>
        <w:rPr>
          <w:sz w:val="22"/>
          <w:szCs w:val="22"/>
        </w:rPr>
      </w:pPr>
    </w:p>
    <w:p w:rsidR="00FC5A03" w:rsidRPr="00FC5A03" w:rsidRDefault="00FC5A03" w:rsidP="00506C9F">
      <w:pPr>
        <w:jc w:val="both"/>
        <w:rPr>
          <w:sz w:val="22"/>
          <w:szCs w:val="22"/>
        </w:rPr>
      </w:pPr>
    </w:p>
    <w:p w:rsidR="00655839" w:rsidRDefault="00655839" w:rsidP="002F0175">
      <w:pPr>
        <w:autoSpaceDE w:val="0"/>
        <w:autoSpaceDN w:val="0"/>
        <w:adjustRightInd w:val="0"/>
        <w:jc w:val="both"/>
        <w:rPr>
          <w:rFonts w:eastAsia="Calibri"/>
          <w:b/>
          <w:color w:val="000000"/>
          <w:sz w:val="22"/>
          <w:szCs w:val="22"/>
          <w:u w:val="single"/>
          <w:lang w:eastAsia="en-US"/>
        </w:rPr>
      </w:pPr>
    </w:p>
    <w:p w:rsidR="00655839" w:rsidRDefault="00655839" w:rsidP="002F0175">
      <w:pPr>
        <w:autoSpaceDE w:val="0"/>
        <w:autoSpaceDN w:val="0"/>
        <w:adjustRightInd w:val="0"/>
        <w:jc w:val="both"/>
        <w:rPr>
          <w:rFonts w:eastAsia="Calibri"/>
          <w:b/>
          <w:color w:val="000000"/>
          <w:sz w:val="22"/>
          <w:szCs w:val="22"/>
          <w:u w:val="single"/>
          <w:lang w:eastAsia="en-US"/>
        </w:rPr>
      </w:pP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5. Број партија:</w:t>
      </w:r>
    </w:p>
    <w:p w:rsidR="00C57FA0" w:rsidRPr="00F578E2" w:rsidRDefault="002F0175" w:rsidP="00430C71">
      <w:pPr>
        <w:pStyle w:val="Subtitle"/>
        <w:spacing w:after="240"/>
        <w:jc w:val="both"/>
        <w:rPr>
          <w:rFonts w:eastAsia="Calibri"/>
          <w:color w:val="000000"/>
          <w:sz w:val="22"/>
          <w:szCs w:val="22"/>
          <w:lang w:val="sr-Cyrl-CS"/>
        </w:rPr>
      </w:pPr>
      <w:r w:rsidRPr="00F578E2">
        <w:rPr>
          <w:rFonts w:eastAsia="Calibri"/>
          <w:color w:val="000000"/>
          <w:sz w:val="22"/>
          <w:szCs w:val="22"/>
        </w:rPr>
        <w:t>Јавна набавка обликована по партијама</w:t>
      </w:r>
      <w:r w:rsidR="00430C71" w:rsidRPr="00F578E2">
        <w:rPr>
          <w:rFonts w:eastAsia="Calibri"/>
          <w:color w:val="000000"/>
          <w:sz w:val="22"/>
          <w:szCs w:val="22"/>
          <w:lang w:val="en-US"/>
        </w:rPr>
        <w:t xml:space="preserve">  и то: </w:t>
      </w:r>
    </w:p>
    <w:p w:rsidR="00C02CFD" w:rsidRPr="00F578E2" w:rsidRDefault="00430C71" w:rsidP="00C02CFD">
      <w:pPr>
        <w:pStyle w:val="Subtitle"/>
        <w:spacing w:after="240"/>
        <w:rPr>
          <w:spacing w:val="4"/>
          <w:sz w:val="22"/>
          <w:szCs w:val="22"/>
          <w:lang w:val="sr-Cyrl-CS"/>
        </w:rPr>
      </w:pPr>
      <w:r w:rsidRPr="00F578E2">
        <w:rPr>
          <w:rFonts w:eastAsia="Calibri"/>
          <w:b w:val="0"/>
          <w:bCs/>
          <w:sz w:val="22"/>
          <w:szCs w:val="22"/>
        </w:rPr>
        <w:t xml:space="preserve">Партија 1 </w:t>
      </w:r>
      <w:r w:rsidRPr="00F578E2">
        <w:rPr>
          <w:rFonts w:eastAsia="Calibri"/>
          <w:b w:val="0"/>
          <w:bCs/>
          <w:sz w:val="22"/>
          <w:szCs w:val="22"/>
          <w:lang w:val="sr-Latn-CS"/>
        </w:rPr>
        <w:t>–</w:t>
      </w:r>
      <w:r w:rsidR="00C57FA0" w:rsidRPr="00F578E2">
        <w:rPr>
          <w:rFonts w:eastAsia="Calibri"/>
          <w:b w:val="0"/>
          <w:bCs/>
          <w:sz w:val="22"/>
          <w:szCs w:val="22"/>
        </w:rPr>
        <w:t xml:space="preserve"> УЉЕ ЗА ЛОЖЕЊЕ нискосумпорно гориво </w:t>
      </w:r>
      <w:r w:rsidR="00B36444">
        <w:rPr>
          <w:rFonts w:eastAsia="Calibri"/>
          <w:b w:val="0"/>
          <w:bCs/>
          <w:sz w:val="22"/>
          <w:szCs w:val="22"/>
        </w:rPr>
        <w:t>НСГ-С</w:t>
      </w:r>
      <w:r w:rsidR="00C57FA0" w:rsidRPr="00F578E2">
        <w:rPr>
          <w:spacing w:val="4"/>
          <w:sz w:val="22"/>
          <w:szCs w:val="22"/>
          <w:lang w:val="en-US"/>
        </w:rPr>
        <w:t xml:space="preserve"> </w:t>
      </w:r>
      <w:r w:rsidR="00C57FA0" w:rsidRPr="00F578E2">
        <w:rPr>
          <w:rFonts w:eastAsia="Calibri"/>
          <w:b w:val="0"/>
          <w:bCs/>
          <w:sz w:val="22"/>
          <w:szCs w:val="22"/>
        </w:rPr>
        <w:t xml:space="preserve">за </w:t>
      </w:r>
      <w:r w:rsidR="00C02CFD" w:rsidRPr="00F578E2">
        <w:rPr>
          <w:rFonts w:eastAsia="Calibri"/>
          <w:b w:val="0"/>
          <w:bCs/>
          <w:sz w:val="22"/>
          <w:szCs w:val="22"/>
        </w:rPr>
        <w:t xml:space="preserve">за </w:t>
      </w:r>
      <w:r w:rsidR="00C02CFD">
        <w:rPr>
          <w:rFonts w:eastAsia="Calibri"/>
          <w:b w:val="0"/>
          <w:bCs/>
          <w:sz w:val="22"/>
          <w:szCs w:val="22"/>
        </w:rPr>
        <w:t xml:space="preserve">повраћај Републичкој дирекцији за робне резерве у 2018 години – мазут утрошен за производњу топлотне енергије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t>6.</w:t>
      </w:r>
      <w:r w:rsidRPr="00F578E2">
        <w:rPr>
          <w:rFonts w:eastAsia="Calibri"/>
          <w:b/>
          <w:color w:val="000000"/>
          <w:sz w:val="22"/>
          <w:szCs w:val="22"/>
          <w:u w:val="single"/>
          <w:lang w:eastAsia="en-US"/>
        </w:rPr>
        <w:t xml:space="preserve"> Понуде са подизвођачем</w:t>
      </w:r>
      <w:r w:rsidRPr="00F578E2">
        <w:rPr>
          <w:rFonts w:eastAsia="Calibri"/>
          <w:color w:val="000000"/>
          <w:sz w:val="22"/>
          <w:szCs w:val="22"/>
          <w:lang w:eastAsia="en-US"/>
        </w:rPr>
        <w:t xml:space="preserve">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У случају подношења понуде са подизвођачем, навести проценат вредности набавке која ће се извршити преко подизвођача</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7. Критеријум за доделу уговора:</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Критеријум за оцењивање понуда је „најнижа понуђена цена“. </w:t>
      </w:r>
    </w:p>
    <w:p w:rsidR="002F0175" w:rsidRPr="00F578E2" w:rsidRDefault="002F0175" w:rsidP="002F0175">
      <w:pPr>
        <w:autoSpaceDE w:val="0"/>
        <w:autoSpaceDN w:val="0"/>
        <w:adjustRightInd w:val="0"/>
        <w:jc w:val="both"/>
        <w:rPr>
          <w:rFonts w:eastAsia="Calibri"/>
          <w:b/>
          <w:color w:val="000000"/>
          <w:sz w:val="22"/>
          <w:szCs w:val="22"/>
          <w:lang w:eastAsia="en-US"/>
        </w:rPr>
      </w:pPr>
      <w:r w:rsidRPr="00F578E2">
        <w:rPr>
          <w:rFonts w:eastAsia="Calibri"/>
          <w:b/>
          <w:color w:val="000000"/>
          <w:sz w:val="22"/>
          <w:szCs w:val="22"/>
          <w:u w:val="single"/>
          <w:lang w:eastAsia="en-US"/>
        </w:rPr>
        <w:t>8. Подаци о државном органу или организацији где се могу наћи исправни подаци</w:t>
      </w:r>
      <w:r w:rsidRPr="00F578E2">
        <w:rPr>
          <w:rFonts w:eastAsia="Calibri"/>
          <w:b/>
          <w:color w:val="000000"/>
          <w:sz w:val="22"/>
          <w:szCs w:val="22"/>
          <w:lang w:eastAsia="en-US"/>
        </w:rPr>
        <w:t xml:space="preserve"> </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Подаци о пореским обавезама се могу добити у Пореској управи, Министарства финансија и привреде</w:t>
      </w:r>
      <w:r w:rsidR="005E51C8" w:rsidRPr="00F578E2">
        <w:rPr>
          <w:rFonts w:eastAsia="Calibri"/>
          <w:color w:val="000000"/>
          <w:sz w:val="22"/>
          <w:szCs w:val="22"/>
          <w:lang w:eastAsia="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Подаци о заштити животне средине се могу добити у Агенције за заштиту животне средине и у Министарству </w:t>
      </w:r>
      <w:r w:rsidR="00C02CFD">
        <w:rPr>
          <w:rFonts w:eastAsia="Calibri"/>
          <w:color w:val="000000"/>
          <w:sz w:val="22"/>
          <w:szCs w:val="22"/>
          <w:lang w:eastAsia="en-US"/>
        </w:rPr>
        <w:t>рударства и енергетике.</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Подаци о заштити при запошљавању и условима рада се могу добити у Министарству рада, запошљавања и социјалне политике</w:t>
      </w:r>
    </w:p>
    <w:p w:rsidR="002F0175" w:rsidRPr="00F578E2" w:rsidRDefault="002F0175" w:rsidP="002F0175">
      <w:pPr>
        <w:jc w:val="both"/>
        <w:rPr>
          <w:b/>
          <w:noProof/>
          <w:sz w:val="22"/>
          <w:szCs w:val="22"/>
          <w:u w:val="single"/>
        </w:rPr>
      </w:pPr>
      <w:r w:rsidRPr="00F578E2">
        <w:rPr>
          <w:b/>
          <w:noProof/>
          <w:sz w:val="22"/>
          <w:szCs w:val="22"/>
          <w:u w:val="single"/>
        </w:rPr>
        <w:t>9.Услови за учествовање</w:t>
      </w:r>
    </w:p>
    <w:p w:rsidR="002F0175" w:rsidRPr="00F578E2" w:rsidRDefault="002F0175" w:rsidP="002F0175">
      <w:pPr>
        <w:jc w:val="both"/>
        <w:rPr>
          <w:noProof/>
          <w:sz w:val="22"/>
          <w:szCs w:val="22"/>
        </w:rPr>
      </w:pPr>
      <w:r w:rsidRPr="00F578E2">
        <w:rPr>
          <w:noProof/>
          <w:sz w:val="22"/>
          <w:szCs w:val="22"/>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10. Преузимање конкурсне документације:</w:t>
      </w:r>
    </w:p>
    <w:p w:rsidR="002F0175" w:rsidRPr="00C02CFD" w:rsidRDefault="002F0175" w:rsidP="00CB61B8">
      <w:pPr>
        <w:ind w:right="31"/>
        <w:jc w:val="both"/>
        <w:rPr>
          <w:rFonts w:eastAsia="Calibri"/>
          <w:sz w:val="22"/>
          <w:szCs w:val="22"/>
          <w:lang w:eastAsia="en-US"/>
        </w:rPr>
      </w:pPr>
      <w:r w:rsidRPr="00C02CFD">
        <w:rPr>
          <w:rFonts w:eastAsia="Calibri"/>
          <w:sz w:val="22"/>
          <w:szCs w:val="22"/>
          <w:lang w:eastAsia="en-US"/>
        </w:rPr>
        <w:t xml:space="preserve">Конкурсна документација се може лично преузети у просторијама наручиоца у </w:t>
      </w:r>
      <w:r w:rsidR="00CB61B8" w:rsidRPr="00C02CFD">
        <w:rPr>
          <w:sz w:val="22"/>
          <w:szCs w:val="22"/>
        </w:rPr>
        <w:t xml:space="preserve">Ул. Српских </w:t>
      </w:r>
      <w:r w:rsidR="00D2381F">
        <w:rPr>
          <w:sz w:val="22"/>
          <w:szCs w:val="22"/>
        </w:rPr>
        <w:t>в</w:t>
      </w:r>
      <w:r w:rsidR="00CB61B8" w:rsidRPr="00C02CFD">
        <w:rPr>
          <w:sz w:val="22"/>
          <w:szCs w:val="22"/>
        </w:rPr>
        <w:t>ладара бр.77</w:t>
      </w:r>
      <w:r w:rsidR="00CB61B8" w:rsidRPr="00C02CFD">
        <w:rPr>
          <w:sz w:val="22"/>
          <w:szCs w:val="22"/>
          <w:lang w:val="en-US"/>
        </w:rPr>
        <w:t xml:space="preserve">, </w:t>
      </w:r>
      <w:r w:rsidR="00CB61B8" w:rsidRPr="00C02CFD">
        <w:rPr>
          <w:sz w:val="22"/>
          <w:szCs w:val="22"/>
        </w:rPr>
        <w:t>18300 Пирот</w:t>
      </w:r>
      <w:r w:rsidR="00D2381F">
        <w:rPr>
          <w:sz w:val="22"/>
          <w:szCs w:val="22"/>
        </w:rPr>
        <w:t xml:space="preserve"> , </w:t>
      </w:r>
      <w:r w:rsidR="00CB61B8" w:rsidRPr="00C02CFD">
        <w:rPr>
          <w:sz w:val="22"/>
          <w:szCs w:val="22"/>
          <w:lang w:val="en-US"/>
        </w:rPr>
        <w:t xml:space="preserve"> </w:t>
      </w:r>
      <w:r w:rsidRPr="00C02CFD">
        <w:rPr>
          <w:rFonts w:eastAsia="Calibri"/>
          <w:sz w:val="22"/>
          <w:szCs w:val="22"/>
          <w:lang w:eastAsia="en-US"/>
        </w:rPr>
        <w:t xml:space="preserve">почев </w:t>
      </w:r>
      <w:r w:rsidRPr="00C02CFD">
        <w:rPr>
          <w:rFonts w:eastAsia="Calibri"/>
          <w:b/>
          <w:sz w:val="22"/>
          <w:szCs w:val="22"/>
          <w:lang w:eastAsia="en-US"/>
        </w:rPr>
        <w:t>од</w:t>
      </w:r>
      <w:r w:rsidR="00C57FA0" w:rsidRPr="00C02CFD">
        <w:rPr>
          <w:rFonts w:eastAsia="Calibri"/>
          <w:b/>
          <w:sz w:val="22"/>
          <w:szCs w:val="22"/>
          <w:lang w:eastAsia="en-US"/>
        </w:rPr>
        <w:t xml:space="preserve"> </w:t>
      </w:r>
      <w:r w:rsidR="00D2381F">
        <w:rPr>
          <w:rFonts w:eastAsia="Calibri"/>
          <w:b/>
          <w:sz w:val="22"/>
          <w:szCs w:val="22"/>
          <w:lang w:eastAsia="en-US"/>
        </w:rPr>
        <w:t xml:space="preserve">24.05.2018 </w:t>
      </w:r>
      <w:r w:rsidRPr="00C02CFD">
        <w:rPr>
          <w:rFonts w:eastAsia="Calibri"/>
          <w:b/>
          <w:sz w:val="22"/>
          <w:szCs w:val="22"/>
          <w:lang w:eastAsia="en-US"/>
        </w:rPr>
        <w:t xml:space="preserve"> године у времену од 10:00 – 14:00 сати, до задњег дана рока за подношење понуда</w:t>
      </w:r>
      <w:r w:rsidR="008E6B8E">
        <w:rPr>
          <w:rFonts w:eastAsia="Calibri"/>
          <w:b/>
          <w:sz w:val="22"/>
          <w:szCs w:val="22"/>
          <w:lang w:eastAsia="en-US"/>
        </w:rPr>
        <w:t xml:space="preserve">-01.06.2018 године до 10 часова </w:t>
      </w:r>
      <w:r w:rsidRPr="00C02CFD">
        <w:rPr>
          <w:rFonts w:eastAsia="Calibri"/>
          <w:sz w:val="22"/>
          <w:szCs w:val="22"/>
          <w:lang w:eastAsia="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0" w:history="1">
        <w:r w:rsidR="00AD2378" w:rsidRPr="00F578E2">
          <w:rPr>
            <w:rStyle w:val="Hyperlink"/>
            <w:rFonts w:eastAsia="Calibri"/>
            <w:sz w:val="22"/>
            <w:szCs w:val="22"/>
            <w:lang w:eastAsia="en-US"/>
          </w:rPr>
          <w:t>www.</w:t>
        </w:r>
        <w:r w:rsidR="00AD2378" w:rsidRPr="00F578E2">
          <w:rPr>
            <w:rStyle w:val="Hyperlink"/>
            <w:rFonts w:eastAsia="Calibri"/>
            <w:sz w:val="22"/>
            <w:szCs w:val="22"/>
            <w:lang w:val="en-US" w:eastAsia="en-US"/>
          </w:rPr>
          <w:t>toplanapi</w:t>
        </w:r>
        <w:r w:rsidR="00AD2378" w:rsidRPr="00F578E2">
          <w:rPr>
            <w:rStyle w:val="Hyperlink"/>
            <w:rFonts w:eastAsia="Calibri"/>
            <w:sz w:val="22"/>
            <w:szCs w:val="22"/>
            <w:lang w:val="ru-RU" w:eastAsia="en-US"/>
          </w:rPr>
          <w:t>.</w:t>
        </w:r>
        <w:r w:rsidR="00AD2378" w:rsidRPr="00F578E2">
          <w:rPr>
            <w:rStyle w:val="Hyperlink"/>
            <w:rFonts w:eastAsia="Calibri"/>
            <w:sz w:val="22"/>
            <w:szCs w:val="22"/>
            <w:lang w:val="en-US" w:eastAsia="en-US"/>
          </w:rPr>
          <w:t>rs</w:t>
        </w:r>
      </w:hyperlink>
      <w:r w:rsidRPr="00F578E2">
        <w:rPr>
          <w:rFonts w:eastAsia="Calibri"/>
          <w:color w:val="000000"/>
          <w:sz w:val="22"/>
          <w:szCs w:val="22"/>
          <w:lang w:eastAsia="en-US"/>
        </w:rPr>
        <w:t xml:space="preserve"> </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11.</w:t>
      </w:r>
      <w:r w:rsidRPr="00F578E2">
        <w:rPr>
          <w:rFonts w:eastAsia="Calibri"/>
          <w:b/>
          <w:noProof/>
          <w:sz w:val="22"/>
          <w:szCs w:val="22"/>
          <w:u w:val="single"/>
          <w:lang w:val="hr-HR"/>
        </w:rPr>
        <w:t xml:space="preserve"> Израда понуде</w:t>
      </w:r>
    </w:p>
    <w:p w:rsidR="002F0175" w:rsidRPr="00F578E2" w:rsidRDefault="002F0175" w:rsidP="002F0175">
      <w:pPr>
        <w:jc w:val="both"/>
        <w:rPr>
          <w:rFonts w:eastAsia="Calibri"/>
          <w:noProof/>
          <w:sz w:val="22"/>
          <w:szCs w:val="22"/>
          <w:lang w:val="hr-HR"/>
        </w:rPr>
      </w:pPr>
      <w:r w:rsidRPr="00F578E2">
        <w:rPr>
          <w:rFonts w:eastAsia="Calibri"/>
          <w:noProof/>
          <w:sz w:val="22"/>
          <w:szCs w:val="22"/>
          <w:lang w:val="hr-HR"/>
        </w:rPr>
        <w:t>Понуде као и сва остала кореспонденција и документа везана за понуду, морају бити сачињене на српском језику,</w:t>
      </w:r>
      <w:r w:rsidRPr="00F578E2">
        <w:rPr>
          <w:rFonts w:eastAsia="Calibri"/>
          <w:noProof/>
          <w:sz w:val="22"/>
          <w:szCs w:val="22"/>
        </w:rPr>
        <w:t xml:space="preserve"> </w:t>
      </w:r>
      <w:r w:rsidRPr="00F578E2">
        <w:rPr>
          <w:rFonts w:eastAsia="Calibri"/>
          <w:noProof/>
          <w:sz w:val="22"/>
          <w:szCs w:val="22"/>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Pr="00F578E2" w:rsidRDefault="002F0175" w:rsidP="002F0175">
      <w:pPr>
        <w:jc w:val="both"/>
        <w:rPr>
          <w:rFonts w:eastAsia="Calibri"/>
          <w:color w:val="000000"/>
          <w:sz w:val="22"/>
          <w:szCs w:val="22"/>
          <w:lang w:eastAsia="en-US"/>
        </w:rPr>
      </w:pPr>
      <w:r w:rsidRPr="00F578E2">
        <w:rPr>
          <w:rFonts w:eastAsia="Calibri"/>
          <w:noProof/>
          <w:sz w:val="22"/>
          <w:szCs w:val="22"/>
          <w:lang w:val="sl-SI"/>
        </w:rPr>
        <w:t>Понуде се достављају за</w:t>
      </w:r>
      <w:r w:rsidRPr="00F578E2">
        <w:rPr>
          <w:rFonts w:eastAsia="Calibri"/>
          <w:noProof/>
          <w:sz w:val="22"/>
          <w:szCs w:val="22"/>
        </w:rPr>
        <w:t xml:space="preserve"> добра у складу са спецификацијом из конкурсне документације</w:t>
      </w:r>
      <w:r w:rsidRPr="00F578E2">
        <w:rPr>
          <w:rFonts w:eastAsia="Calibri"/>
          <w:noProof/>
          <w:sz w:val="22"/>
          <w:szCs w:val="22"/>
          <w:lang w:val="sl-SI"/>
        </w:rPr>
        <w:t xml:space="preserve">. </w:t>
      </w:r>
      <w:r w:rsidRPr="00F578E2">
        <w:rPr>
          <w:rFonts w:eastAsia="Calibri"/>
          <w:b/>
          <w:noProof/>
          <w:sz w:val="22"/>
          <w:szCs w:val="22"/>
          <w:lang w:val="sl-SI"/>
        </w:rPr>
        <w:t>Понуде са варијантама нису дозвољене.</w:t>
      </w:r>
      <w:r w:rsidRPr="00F578E2">
        <w:rPr>
          <w:rFonts w:eastAsia="Calibri"/>
          <w:noProof/>
          <w:sz w:val="22"/>
          <w:szCs w:val="22"/>
          <w:lang w:val="sl-SI"/>
        </w:rPr>
        <w:t xml:space="preserve"> </w:t>
      </w:r>
      <w:r w:rsidRPr="00F578E2">
        <w:rPr>
          <w:rFonts w:eastAsia="Calibri"/>
          <w:noProof/>
          <w:sz w:val="22"/>
          <w:szCs w:val="22"/>
          <w:lang w:val="hr-HR"/>
        </w:rPr>
        <w:t xml:space="preserve">Рок важења понуде </w:t>
      </w:r>
      <w:r w:rsidRPr="00F578E2">
        <w:rPr>
          <w:rFonts w:eastAsia="Calibri"/>
          <w:noProof/>
          <w:sz w:val="22"/>
          <w:szCs w:val="22"/>
        </w:rPr>
        <w:t xml:space="preserve">је </w:t>
      </w:r>
      <w:r w:rsidR="00343FB5" w:rsidRPr="00F578E2">
        <w:rPr>
          <w:rFonts w:eastAsia="Calibri"/>
          <w:b/>
          <w:noProof/>
          <w:sz w:val="22"/>
          <w:szCs w:val="22"/>
          <w:u w:val="single"/>
        </w:rPr>
        <w:t>30</w:t>
      </w:r>
      <w:r w:rsidRPr="00F578E2">
        <w:rPr>
          <w:rFonts w:eastAsia="Calibri"/>
          <w:b/>
          <w:noProof/>
          <w:sz w:val="22"/>
          <w:szCs w:val="22"/>
          <w:u w:val="single"/>
          <w:lang w:val="hr-HR"/>
        </w:rPr>
        <w:t xml:space="preserve"> дана</w:t>
      </w:r>
      <w:r w:rsidRPr="00F578E2">
        <w:rPr>
          <w:rFonts w:eastAsia="Calibri"/>
          <w:noProof/>
          <w:sz w:val="22"/>
          <w:szCs w:val="22"/>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F578E2">
        <w:rPr>
          <w:rFonts w:eastAsia="Calibri"/>
          <w:noProof/>
          <w:sz w:val="22"/>
          <w:szCs w:val="22"/>
          <w:lang w:val="sl-SI"/>
        </w:rPr>
        <w:t xml:space="preserve">                                                               </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12. Начин подношења понуда и рок:</w:t>
      </w:r>
    </w:p>
    <w:p w:rsidR="001B12C2" w:rsidRPr="00F578E2" w:rsidRDefault="002F0175" w:rsidP="001B12C2">
      <w:pPr>
        <w:ind w:right="31"/>
        <w:jc w:val="both"/>
        <w:rPr>
          <w:rFonts w:eastAsia="Calibri"/>
          <w:color w:val="000000"/>
          <w:sz w:val="22"/>
          <w:szCs w:val="22"/>
          <w:lang w:eastAsia="en-US"/>
        </w:rPr>
      </w:pPr>
      <w:r w:rsidRPr="00F578E2">
        <w:rPr>
          <w:rFonts w:eastAsia="Calibri"/>
          <w:color w:val="000000"/>
          <w:sz w:val="22"/>
          <w:szCs w:val="22"/>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F578E2">
        <w:rPr>
          <w:sz w:val="22"/>
          <w:szCs w:val="22"/>
        </w:rPr>
        <w:t xml:space="preserve">Ул. Српских </w:t>
      </w:r>
      <w:r w:rsidR="00F21589">
        <w:rPr>
          <w:sz w:val="22"/>
          <w:szCs w:val="22"/>
        </w:rPr>
        <w:t>в</w:t>
      </w:r>
      <w:r w:rsidR="00CB61B8" w:rsidRPr="00F578E2">
        <w:rPr>
          <w:sz w:val="22"/>
          <w:szCs w:val="22"/>
        </w:rPr>
        <w:t>ладара бр.77</w:t>
      </w:r>
      <w:r w:rsidR="00CB61B8" w:rsidRPr="00F578E2">
        <w:rPr>
          <w:sz w:val="22"/>
          <w:szCs w:val="22"/>
          <w:lang w:val="en-US"/>
        </w:rPr>
        <w:t xml:space="preserve">, </w:t>
      </w:r>
      <w:r w:rsidR="00CB61B8" w:rsidRPr="00F578E2">
        <w:rPr>
          <w:sz w:val="22"/>
          <w:szCs w:val="22"/>
        </w:rPr>
        <w:t>18300 Пирот</w:t>
      </w:r>
      <w:r w:rsidRPr="00F578E2">
        <w:rPr>
          <w:rFonts w:eastAsia="Calibri"/>
          <w:color w:val="000000"/>
          <w:sz w:val="22"/>
          <w:szCs w:val="22"/>
          <w:lang w:eastAsia="en-US"/>
        </w:rPr>
        <w:t>, са напоменом „Понуда за набавку</w:t>
      </w:r>
      <w:r w:rsidR="001B12C2" w:rsidRPr="00F578E2">
        <w:rPr>
          <w:rFonts w:eastAsia="Calibri"/>
          <w:color w:val="000000"/>
          <w:sz w:val="22"/>
          <w:szCs w:val="22"/>
          <w:lang w:eastAsia="en-US"/>
        </w:rPr>
        <w:t xml:space="preserve"> Партија 1</w:t>
      </w:r>
      <w:r w:rsidRPr="00F578E2">
        <w:rPr>
          <w:rFonts w:eastAsia="Calibri"/>
          <w:color w:val="000000"/>
          <w:sz w:val="22"/>
          <w:szCs w:val="22"/>
          <w:lang w:eastAsia="en-US"/>
        </w:rPr>
        <w:t xml:space="preserve"> –</w:t>
      </w:r>
      <w:r w:rsidR="001B12C2" w:rsidRPr="00F578E2">
        <w:rPr>
          <w:rFonts w:eastAsia="Calibri"/>
          <w:color w:val="000000"/>
          <w:sz w:val="22"/>
          <w:szCs w:val="22"/>
          <w:lang w:eastAsia="en-US"/>
        </w:rPr>
        <w:t xml:space="preserve"> </w:t>
      </w:r>
      <w:r w:rsidR="001B12C2" w:rsidRPr="00F578E2">
        <w:rPr>
          <w:rFonts w:eastAsia="Calibri"/>
          <w:b/>
          <w:bCs/>
          <w:sz w:val="22"/>
          <w:szCs w:val="22"/>
          <w:lang w:eastAsia="en-US"/>
        </w:rPr>
        <w:t xml:space="preserve">нискосумпорно гориво </w:t>
      </w:r>
      <w:r w:rsidR="00B36444">
        <w:rPr>
          <w:rFonts w:eastAsia="Calibri"/>
          <w:b/>
          <w:bCs/>
          <w:sz w:val="22"/>
          <w:szCs w:val="22"/>
          <w:lang w:eastAsia="en-US"/>
        </w:rPr>
        <w:t>НСГ-С бр.</w:t>
      </w:r>
      <w:r w:rsidR="00F21589">
        <w:rPr>
          <w:spacing w:val="4"/>
          <w:sz w:val="22"/>
          <w:szCs w:val="22"/>
        </w:rPr>
        <w:t xml:space="preserve"> 18/18</w:t>
      </w:r>
      <w:r w:rsidR="001B12C2" w:rsidRPr="00F578E2">
        <w:rPr>
          <w:rFonts w:eastAsia="Calibri"/>
          <w:color w:val="000000"/>
          <w:sz w:val="22"/>
          <w:szCs w:val="22"/>
          <w:lang w:eastAsia="en-US"/>
        </w:rPr>
        <w:t xml:space="preserve"> –НЕ ОТВАРАТИ“</w:t>
      </w:r>
    </w:p>
    <w:p w:rsidR="002F0175" w:rsidRPr="00F578E2" w:rsidRDefault="002F0175" w:rsidP="00CB61B8">
      <w:pPr>
        <w:ind w:right="31"/>
        <w:jc w:val="both"/>
        <w:rPr>
          <w:rFonts w:eastAsia="Calibri"/>
          <w:color w:val="000000"/>
          <w:sz w:val="22"/>
          <w:szCs w:val="22"/>
          <w:lang w:eastAsia="en-US"/>
        </w:rPr>
      </w:pP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t>Рок за подошење понуда је</w:t>
      </w:r>
      <w:r w:rsidR="001844F0">
        <w:rPr>
          <w:rFonts w:eastAsia="Calibri"/>
          <w:b/>
          <w:color w:val="000000"/>
          <w:sz w:val="22"/>
          <w:szCs w:val="22"/>
          <w:lang w:eastAsia="en-US"/>
        </w:rPr>
        <w:t xml:space="preserve"> </w:t>
      </w:r>
      <w:r w:rsidRPr="00F578E2">
        <w:rPr>
          <w:rFonts w:eastAsia="Calibri"/>
          <w:b/>
          <w:color w:val="000000"/>
          <w:sz w:val="22"/>
          <w:szCs w:val="22"/>
          <w:lang w:eastAsia="en-US"/>
        </w:rPr>
        <w:t xml:space="preserve"> </w:t>
      </w:r>
      <w:r w:rsidR="008E6B8E">
        <w:rPr>
          <w:rFonts w:eastAsia="Calibri"/>
          <w:b/>
          <w:color w:val="000000"/>
          <w:sz w:val="22"/>
          <w:szCs w:val="22"/>
          <w:lang w:eastAsia="en-US"/>
        </w:rPr>
        <w:t>8</w:t>
      </w:r>
      <w:r w:rsidR="00C11C80">
        <w:rPr>
          <w:rFonts w:eastAsia="Calibri"/>
          <w:b/>
          <w:color w:val="000000"/>
          <w:sz w:val="22"/>
          <w:szCs w:val="22"/>
          <w:lang w:eastAsia="en-US"/>
        </w:rPr>
        <w:t xml:space="preserve"> </w:t>
      </w:r>
      <w:r w:rsidR="005E51C8" w:rsidRPr="00F578E2">
        <w:rPr>
          <w:rFonts w:eastAsia="Calibri"/>
          <w:b/>
          <w:color w:val="000000"/>
          <w:sz w:val="22"/>
          <w:szCs w:val="22"/>
          <w:lang w:eastAsia="en-US"/>
        </w:rPr>
        <w:t xml:space="preserve"> </w:t>
      </w:r>
      <w:r w:rsidRPr="00F578E2">
        <w:rPr>
          <w:rFonts w:eastAsia="Calibri"/>
          <w:b/>
          <w:color w:val="000000"/>
          <w:sz w:val="22"/>
          <w:szCs w:val="22"/>
          <w:lang w:eastAsia="en-US"/>
        </w:rPr>
        <w:t xml:space="preserve">дана од дана објављивања позива за поношење понуда на </w:t>
      </w:r>
      <w:r w:rsidR="00CB61B8" w:rsidRPr="00F578E2">
        <w:rPr>
          <w:rFonts w:eastAsia="Calibri"/>
          <w:color w:val="000000"/>
          <w:sz w:val="22"/>
          <w:szCs w:val="22"/>
          <w:lang w:eastAsia="en-US"/>
        </w:rPr>
        <w:t xml:space="preserve">интеренет страници наручиоца: </w:t>
      </w:r>
      <w:hyperlink r:id="rId11" w:history="1">
        <w:r w:rsidR="00CB61B8" w:rsidRPr="00F578E2">
          <w:rPr>
            <w:rFonts w:eastAsia="Calibri"/>
            <w:color w:val="0000FF"/>
            <w:sz w:val="22"/>
            <w:szCs w:val="22"/>
            <w:u w:val="single"/>
            <w:lang w:eastAsia="en-US"/>
          </w:rPr>
          <w:t>www.</w:t>
        </w:r>
        <w:r w:rsidR="00CB61B8" w:rsidRPr="00F578E2">
          <w:rPr>
            <w:rFonts w:eastAsia="Calibri"/>
            <w:color w:val="0000FF"/>
            <w:sz w:val="22"/>
            <w:szCs w:val="22"/>
            <w:u w:val="single"/>
            <w:lang w:val="en-US" w:eastAsia="en-US"/>
          </w:rPr>
          <w:t>toplanapi</w:t>
        </w:r>
        <w:r w:rsidR="00CB61B8" w:rsidRPr="00F578E2">
          <w:rPr>
            <w:rFonts w:eastAsia="Calibri"/>
            <w:color w:val="0000FF"/>
            <w:sz w:val="22"/>
            <w:szCs w:val="22"/>
            <w:u w:val="single"/>
            <w:lang w:val="ru-RU" w:eastAsia="en-US"/>
          </w:rPr>
          <w:t>.</w:t>
        </w:r>
        <w:r w:rsidR="00AD2378" w:rsidRPr="00F578E2">
          <w:rPr>
            <w:rFonts w:eastAsia="Calibri"/>
            <w:color w:val="0000FF"/>
            <w:sz w:val="22"/>
            <w:szCs w:val="22"/>
            <w:u w:val="single"/>
            <w:lang w:val="en-US" w:eastAsia="en-US"/>
          </w:rPr>
          <w:t>rs</w:t>
        </w:r>
      </w:hyperlink>
      <w:r w:rsidR="008E6B8E">
        <w:rPr>
          <w:lang/>
        </w:rPr>
        <w:t xml:space="preserve"> .</w:t>
      </w:r>
      <w:r w:rsidRPr="00F578E2">
        <w:rPr>
          <w:rFonts w:eastAsia="Calibri"/>
          <w:b/>
          <w:color w:val="000000"/>
          <w:sz w:val="22"/>
          <w:szCs w:val="22"/>
          <w:lang w:eastAsia="en-US"/>
        </w:rPr>
        <w:t xml:space="preserve"> </w:t>
      </w:r>
      <w:r w:rsidRPr="00F578E2">
        <w:rPr>
          <w:rFonts w:eastAsia="Calibri"/>
          <w:color w:val="000000"/>
          <w:sz w:val="22"/>
          <w:szCs w:val="22"/>
          <w:lang w:eastAsia="en-US"/>
        </w:rPr>
        <w:t>Понуда се сматра благовременом ако је код наручиоца пристигла и оверена заводним печатом наручиоца</w:t>
      </w:r>
      <w:r w:rsidR="00C11C80">
        <w:rPr>
          <w:rFonts w:eastAsia="Calibri"/>
          <w:color w:val="000000"/>
          <w:sz w:val="22"/>
          <w:szCs w:val="22"/>
          <w:lang w:eastAsia="en-US"/>
        </w:rPr>
        <w:t xml:space="preserve"> до</w:t>
      </w:r>
      <w:r w:rsidR="008E6B8E">
        <w:rPr>
          <w:rFonts w:eastAsia="Calibri"/>
          <w:color w:val="000000"/>
          <w:sz w:val="22"/>
          <w:szCs w:val="22"/>
          <w:lang w:eastAsia="en-US"/>
        </w:rPr>
        <w:t xml:space="preserve"> </w:t>
      </w:r>
      <w:r w:rsidR="008E6B8E" w:rsidRPr="008E6B8E">
        <w:rPr>
          <w:rFonts w:eastAsia="Calibri"/>
          <w:b/>
          <w:color w:val="000000"/>
          <w:sz w:val="22"/>
          <w:szCs w:val="22"/>
          <w:lang w:eastAsia="en-US"/>
        </w:rPr>
        <w:t>01.06.2018</w:t>
      </w:r>
      <w:r w:rsidRPr="00F578E2">
        <w:rPr>
          <w:rFonts w:eastAsia="Calibri"/>
          <w:b/>
          <w:color w:val="000000"/>
          <w:sz w:val="22"/>
          <w:szCs w:val="22"/>
          <w:lang w:eastAsia="en-US"/>
        </w:rPr>
        <w:t>.године до 10:00 сати</w:t>
      </w:r>
      <w:r w:rsidRPr="00F578E2">
        <w:rPr>
          <w:rFonts w:eastAsia="Calibri"/>
          <w:color w:val="000000"/>
          <w:sz w:val="22"/>
          <w:szCs w:val="22"/>
          <w:lang w:eastAsia="en-US"/>
        </w:rPr>
        <w:t xml:space="preserve">. </w:t>
      </w:r>
      <w:r w:rsidRPr="00F578E2">
        <w:rPr>
          <w:rFonts w:eastAsia="Calibri"/>
          <w:sz w:val="22"/>
          <w:szCs w:val="22"/>
          <w:lang w:eastAsia="en-US"/>
        </w:rPr>
        <w:t>Неблаговременом ће се сматрати понуда</w:t>
      </w:r>
      <w:r w:rsidRPr="00F578E2">
        <w:rPr>
          <w:rFonts w:eastAsia="Calibri"/>
          <w:color w:val="000000"/>
          <w:sz w:val="22"/>
          <w:szCs w:val="22"/>
          <w:lang w:eastAsia="en-US"/>
        </w:rPr>
        <w:t xml:space="preserve"> понуђача која стигне на адресу наручиоца после наведеног дана и сата.</w:t>
      </w:r>
    </w:p>
    <w:p w:rsidR="002F0175"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eastAsia="en-US"/>
        </w:rPr>
        <w:t>Комисија за</w:t>
      </w:r>
      <w:r w:rsidR="00073FDA">
        <w:rPr>
          <w:rFonts w:eastAsia="Calibri"/>
          <w:color w:val="000000"/>
          <w:sz w:val="22"/>
          <w:szCs w:val="22"/>
          <w:lang w:eastAsia="en-US"/>
        </w:rPr>
        <w:t xml:space="preserve"> </w:t>
      </w:r>
      <w:r w:rsidRPr="00F578E2">
        <w:rPr>
          <w:rFonts w:eastAsia="Calibri"/>
          <w:color w:val="000000"/>
          <w:sz w:val="22"/>
          <w:szCs w:val="22"/>
          <w:lang w:eastAsia="en-US"/>
        </w:rPr>
        <w:t xml:space="preserve"> набавку</w:t>
      </w:r>
      <w:r w:rsidR="00073FDA">
        <w:rPr>
          <w:rFonts w:eastAsia="Calibri"/>
          <w:color w:val="000000"/>
          <w:sz w:val="22"/>
          <w:szCs w:val="22"/>
          <w:lang w:eastAsia="en-US"/>
        </w:rPr>
        <w:t xml:space="preserve"> бр.18/18</w:t>
      </w:r>
      <w:r w:rsidRPr="00F578E2">
        <w:rPr>
          <w:rFonts w:eastAsia="Calibri"/>
          <w:color w:val="000000"/>
          <w:sz w:val="22"/>
          <w:szCs w:val="22"/>
          <w:lang w:eastAsia="en-US"/>
        </w:rPr>
        <w:t>,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8E6B8E" w:rsidRDefault="008E6B8E" w:rsidP="002F0175">
      <w:pPr>
        <w:autoSpaceDE w:val="0"/>
        <w:autoSpaceDN w:val="0"/>
        <w:adjustRightInd w:val="0"/>
        <w:jc w:val="both"/>
        <w:rPr>
          <w:rFonts w:eastAsia="Calibri"/>
          <w:color w:val="000000"/>
          <w:sz w:val="22"/>
          <w:szCs w:val="22"/>
          <w:lang w:eastAsia="en-US"/>
        </w:rPr>
      </w:pPr>
    </w:p>
    <w:p w:rsidR="008E6B8E" w:rsidRPr="008E6B8E" w:rsidRDefault="008E6B8E" w:rsidP="002F0175">
      <w:pPr>
        <w:autoSpaceDE w:val="0"/>
        <w:autoSpaceDN w:val="0"/>
        <w:adjustRightInd w:val="0"/>
        <w:jc w:val="both"/>
        <w:rPr>
          <w:rFonts w:eastAsia="Calibri"/>
          <w:color w:val="000000"/>
          <w:sz w:val="22"/>
          <w:szCs w:val="22"/>
          <w:lang w:eastAsia="en-US"/>
        </w:rPr>
      </w:pP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lastRenderedPageBreak/>
        <w:t xml:space="preserve">13. Место, време и начин отварања понуда: </w:t>
      </w:r>
    </w:p>
    <w:p w:rsidR="002F0175" w:rsidRPr="00F578E2" w:rsidRDefault="002F0175" w:rsidP="002F0175">
      <w:pPr>
        <w:autoSpaceDE w:val="0"/>
        <w:autoSpaceDN w:val="0"/>
        <w:adjustRightInd w:val="0"/>
        <w:jc w:val="both"/>
        <w:rPr>
          <w:rFonts w:eastAsia="Calibri"/>
          <w:color w:val="000000"/>
          <w:sz w:val="22"/>
          <w:szCs w:val="22"/>
          <w:lang w:val="en-US" w:eastAsia="en-US"/>
        </w:rPr>
      </w:pPr>
      <w:r w:rsidRPr="00F578E2">
        <w:rPr>
          <w:rFonts w:eastAsia="Calibri"/>
          <w:color w:val="000000"/>
          <w:sz w:val="22"/>
          <w:szCs w:val="22"/>
          <w:lang w:eastAsia="en-US"/>
        </w:rPr>
        <w:t xml:space="preserve">Отварање благовремено поднетих поднуда </w:t>
      </w:r>
      <w:r w:rsidRPr="00E941C7">
        <w:rPr>
          <w:rFonts w:eastAsia="Calibri"/>
          <w:sz w:val="22"/>
          <w:szCs w:val="22"/>
          <w:lang w:eastAsia="en-US"/>
        </w:rPr>
        <w:t xml:space="preserve">обавиће </w:t>
      </w:r>
      <w:r w:rsidRPr="00E941C7">
        <w:rPr>
          <w:rFonts w:eastAsia="Calibri"/>
          <w:b/>
          <w:sz w:val="22"/>
          <w:szCs w:val="22"/>
          <w:lang w:eastAsia="en-US"/>
        </w:rPr>
        <w:t xml:space="preserve">се </w:t>
      </w:r>
      <w:r w:rsidR="008E6B8E">
        <w:rPr>
          <w:rFonts w:eastAsia="Calibri"/>
          <w:b/>
          <w:sz w:val="22"/>
          <w:szCs w:val="22"/>
          <w:lang w:eastAsia="en-US"/>
        </w:rPr>
        <w:t>01.06.2018</w:t>
      </w:r>
      <w:r w:rsidRPr="00E941C7">
        <w:rPr>
          <w:rFonts w:eastAsia="Calibri"/>
          <w:b/>
          <w:sz w:val="22"/>
          <w:szCs w:val="22"/>
          <w:lang w:eastAsia="en-US"/>
        </w:rPr>
        <w:t xml:space="preserve"> године у 10</w:t>
      </w:r>
      <w:r w:rsidR="00CB61B8" w:rsidRPr="00E941C7">
        <w:rPr>
          <w:rFonts w:eastAsia="Calibri"/>
          <w:b/>
          <w:sz w:val="22"/>
          <w:szCs w:val="22"/>
          <w:lang w:eastAsia="en-US"/>
        </w:rPr>
        <w:t>:15</w:t>
      </w:r>
      <w:r w:rsidRPr="00E941C7">
        <w:rPr>
          <w:rFonts w:eastAsia="Calibri"/>
          <w:b/>
          <w:sz w:val="22"/>
          <w:szCs w:val="22"/>
          <w:lang w:eastAsia="en-US"/>
        </w:rPr>
        <w:t xml:space="preserve"> часова</w:t>
      </w:r>
      <w:r w:rsidRPr="00E941C7">
        <w:rPr>
          <w:rFonts w:eastAsia="Calibri"/>
          <w:sz w:val="22"/>
          <w:szCs w:val="22"/>
          <w:lang w:eastAsia="en-US"/>
        </w:rPr>
        <w:t xml:space="preserve"> у просторијама  наручиоца </w:t>
      </w:r>
      <w:r w:rsidR="00CB61B8" w:rsidRPr="00E941C7">
        <w:rPr>
          <w:rFonts w:eastAsia="Calibri"/>
          <w:sz w:val="22"/>
          <w:szCs w:val="22"/>
          <w:lang w:eastAsia="en-US"/>
        </w:rPr>
        <w:t xml:space="preserve">у </w:t>
      </w:r>
      <w:r w:rsidR="00CB61B8" w:rsidRPr="00E941C7">
        <w:rPr>
          <w:sz w:val="22"/>
          <w:szCs w:val="22"/>
        </w:rPr>
        <w:t xml:space="preserve">Ул. Српских </w:t>
      </w:r>
      <w:r w:rsidR="00E941C7" w:rsidRPr="00E941C7">
        <w:rPr>
          <w:sz w:val="22"/>
          <w:szCs w:val="22"/>
        </w:rPr>
        <w:t>в</w:t>
      </w:r>
      <w:r w:rsidR="00CB61B8" w:rsidRPr="00E941C7">
        <w:rPr>
          <w:sz w:val="22"/>
          <w:szCs w:val="22"/>
        </w:rPr>
        <w:t>ладара бр.77</w:t>
      </w:r>
      <w:r w:rsidR="00CB61B8" w:rsidRPr="00F578E2">
        <w:rPr>
          <w:sz w:val="22"/>
          <w:szCs w:val="22"/>
          <w:lang w:val="en-US"/>
        </w:rPr>
        <w:t xml:space="preserve">, </w:t>
      </w:r>
      <w:r w:rsidR="00CB61B8" w:rsidRPr="00F578E2">
        <w:rPr>
          <w:sz w:val="22"/>
          <w:szCs w:val="22"/>
        </w:rPr>
        <w:t>18300 Пирот</w:t>
      </w:r>
      <w:r w:rsidR="00CB61B8" w:rsidRPr="00F578E2">
        <w:rPr>
          <w:sz w:val="22"/>
          <w:szCs w:val="22"/>
          <w:lang w:val="en-US"/>
        </w:rPr>
        <w:t>.</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eastAsia="en-US"/>
        </w:rPr>
        <w:t>Представници понуђача могу учествовати у поступку отварања понуда уз достављање одговарајућег пуномоћја/овлашћења</w:t>
      </w:r>
      <w:r w:rsidRPr="00F578E2">
        <w:rPr>
          <w:rFonts w:eastAsia="Calibri"/>
          <w:color w:val="000000"/>
          <w:sz w:val="22"/>
          <w:szCs w:val="22"/>
          <w:lang w:eastAsia="en-US"/>
        </w:rPr>
        <w:t xml:space="preserve"> потписаног од стране овлашћеног лица понуђача и овереног печатом.</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14.</w:t>
      </w:r>
      <w:r w:rsidRPr="00F578E2">
        <w:rPr>
          <w:rFonts w:eastAsia="Calibri"/>
          <w:b/>
          <w:noProof/>
          <w:sz w:val="22"/>
          <w:szCs w:val="22"/>
          <w:u w:val="single"/>
          <w:lang w:val="hr-HR"/>
        </w:rPr>
        <w:t xml:space="preserve"> Критеријум за избор </w:t>
      </w:r>
    </w:p>
    <w:p w:rsidR="002F0175" w:rsidRPr="00F578E2" w:rsidRDefault="002F0175" w:rsidP="002F0175">
      <w:pPr>
        <w:jc w:val="both"/>
        <w:rPr>
          <w:rFonts w:eastAsia="Calibri"/>
          <w:noProof/>
          <w:color w:val="C00000"/>
          <w:sz w:val="22"/>
          <w:szCs w:val="22"/>
        </w:rPr>
      </w:pPr>
      <w:r w:rsidRPr="00F578E2">
        <w:rPr>
          <w:rFonts w:eastAsia="Calibri"/>
          <w:noProof/>
          <w:sz w:val="22"/>
          <w:szCs w:val="22"/>
          <w:lang w:val="hr-HR"/>
        </w:rPr>
        <w:t xml:space="preserve">Избор између достављених понуда извршиће се сходно члану </w:t>
      </w:r>
      <w:r w:rsidRPr="00F578E2">
        <w:rPr>
          <w:rFonts w:eastAsia="Calibri"/>
          <w:noProof/>
          <w:sz w:val="22"/>
          <w:szCs w:val="22"/>
        </w:rPr>
        <w:t>85</w:t>
      </w:r>
      <w:r w:rsidRPr="00F578E2">
        <w:rPr>
          <w:rFonts w:eastAsia="Calibri"/>
          <w:noProof/>
          <w:sz w:val="22"/>
          <w:szCs w:val="22"/>
          <w:lang w:val="hr-HR"/>
        </w:rPr>
        <w:t>. Закона  о јавним набавкама према КРИТЕРИЈУМУ</w:t>
      </w:r>
      <w:r w:rsidRPr="00F578E2">
        <w:rPr>
          <w:rFonts w:eastAsia="Calibri"/>
          <w:noProof/>
          <w:sz w:val="22"/>
          <w:szCs w:val="22"/>
        </w:rPr>
        <w:t xml:space="preserve"> –најнижа понуђена цена</w:t>
      </w:r>
      <w:r w:rsidRPr="00F578E2">
        <w:rPr>
          <w:rFonts w:eastAsia="Calibri"/>
          <w:noProof/>
          <w:color w:val="C00000"/>
          <w:sz w:val="22"/>
          <w:szCs w:val="22"/>
        </w:rPr>
        <w:t xml:space="preserve">. </w:t>
      </w:r>
    </w:p>
    <w:p w:rsidR="002F0175" w:rsidRPr="00F578E2" w:rsidRDefault="002F0175" w:rsidP="002F0175">
      <w:pPr>
        <w:autoSpaceDE w:val="0"/>
        <w:autoSpaceDN w:val="0"/>
        <w:adjustRightInd w:val="0"/>
        <w:jc w:val="both"/>
        <w:rPr>
          <w:rFonts w:eastAsia="Calibri"/>
          <w:b/>
          <w:color w:val="000000"/>
          <w:sz w:val="22"/>
          <w:szCs w:val="22"/>
          <w:u w:val="single"/>
          <w:lang w:eastAsia="en-US"/>
        </w:rPr>
      </w:pPr>
      <w:r w:rsidRPr="00F578E2">
        <w:rPr>
          <w:rFonts w:eastAsia="Calibri"/>
          <w:b/>
          <w:color w:val="000000"/>
          <w:sz w:val="22"/>
          <w:szCs w:val="22"/>
          <w:u w:val="single"/>
          <w:lang w:eastAsia="en-US"/>
        </w:rPr>
        <w:t>15. Одлука о додели уговора</w:t>
      </w:r>
    </w:p>
    <w:p w:rsidR="002F0175" w:rsidRPr="00F578E2" w:rsidRDefault="002F0175" w:rsidP="002F0175">
      <w:pPr>
        <w:jc w:val="both"/>
        <w:rPr>
          <w:rFonts w:eastAsia="Calibri"/>
          <w:noProof/>
          <w:sz w:val="22"/>
          <w:szCs w:val="22"/>
        </w:rPr>
      </w:pPr>
      <w:r w:rsidRPr="00F578E2">
        <w:rPr>
          <w:rFonts w:eastAsia="Calibri"/>
          <w:noProof/>
          <w:sz w:val="22"/>
          <w:szCs w:val="22"/>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2F0175" w:rsidRPr="00F578E2" w:rsidRDefault="002F0175" w:rsidP="002F0175">
      <w:pPr>
        <w:jc w:val="both"/>
        <w:rPr>
          <w:rFonts w:eastAsia="Calibri"/>
          <w:noProof/>
          <w:color w:val="4F6228"/>
          <w:sz w:val="22"/>
          <w:szCs w:val="22"/>
        </w:rPr>
      </w:pPr>
      <w:r w:rsidRPr="00F578E2">
        <w:rPr>
          <w:rFonts w:eastAsia="Calibri"/>
          <w:noProof/>
          <w:sz w:val="22"/>
          <w:szCs w:val="22"/>
          <w:lang w:val="hr-HR"/>
        </w:rPr>
        <w:t xml:space="preserve">Одлуку о </w:t>
      </w:r>
      <w:r w:rsidRPr="00F578E2">
        <w:rPr>
          <w:rFonts w:eastAsia="Calibri"/>
          <w:noProof/>
          <w:sz w:val="22"/>
          <w:szCs w:val="22"/>
        </w:rPr>
        <w:t>додели уговора</w:t>
      </w:r>
      <w:r w:rsidRPr="00F578E2">
        <w:rPr>
          <w:rFonts w:eastAsia="Calibri"/>
          <w:noProof/>
          <w:sz w:val="22"/>
          <w:szCs w:val="22"/>
          <w:lang w:val="hr-HR"/>
        </w:rPr>
        <w:t xml:space="preserve">, Наручилац ће донети </w:t>
      </w:r>
      <w:r w:rsidRPr="00F578E2">
        <w:rPr>
          <w:rFonts w:eastAsia="Calibri"/>
          <w:noProof/>
          <w:sz w:val="22"/>
          <w:szCs w:val="22"/>
        </w:rPr>
        <w:t xml:space="preserve">у року </w:t>
      </w:r>
      <w:r w:rsidRPr="00F578E2">
        <w:rPr>
          <w:rFonts w:eastAsia="Calibri"/>
          <w:b/>
          <w:noProof/>
          <w:sz w:val="22"/>
          <w:szCs w:val="22"/>
        </w:rPr>
        <w:t>од 5 (пет) дана</w:t>
      </w:r>
      <w:r w:rsidRPr="00F578E2">
        <w:rPr>
          <w:rFonts w:eastAsia="Calibri"/>
          <w:noProof/>
          <w:sz w:val="22"/>
          <w:szCs w:val="22"/>
        </w:rPr>
        <w:t xml:space="preserve"> од дана јавног отварања понуда</w:t>
      </w:r>
      <w:r w:rsidRPr="00F578E2">
        <w:rPr>
          <w:rFonts w:eastAsia="Calibri"/>
          <w:noProof/>
          <w:sz w:val="22"/>
          <w:szCs w:val="22"/>
          <w:lang w:val="hr-HR"/>
        </w:rPr>
        <w:t>.</w:t>
      </w:r>
    </w:p>
    <w:p w:rsidR="002F0175" w:rsidRPr="00F578E2" w:rsidRDefault="002F0175" w:rsidP="002F0175">
      <w:pPr>
        <w:jc w:val="both"/>
        <w:rPr>
          <w:rFonts w:eastAsia="Calibri"/>
          <w:noProof/>
          <w:sz w:val="22"/>
          <w:szCs w:val="22"/>
        </w:rPr>
      </w:pPr>
      <w:r w:rsidRPr="00F578E2">
        <w:rPr>
          <w:rFonts w:eastAsia="Calibri"/>
          <w:noProof/>
          <w:sz w:val="22"/>
          <w:szCs w:val="22"/>
        </w:rPr>
        <w:t xml:space="preserve">Уговор са најповољнијим понуђачем биће закључен у року од  </w:t>
      </w:r>
      <w:r w:rsidR="00E3340A" w:rsidRPr="00F578E2">
        <w:rPr>
          <w:rFonts w:eastAsia="Calibri"/>
          <w:b/>
          <w:noProof/>
          <w:sz w:val="22"/>
          <w:szCs w:val="22"/>
        </w:rPr>
        <w:t>5</w:t>
      </w:r>
      <w:r w:rsidRPr="00F578E2">
        <w:rPr>
          <w:rFonts w:eastAsia="Calibri"/>
          <w:b/>
          <w:noProof/>
          <w:sz w:val="22"/>
          <w:szCs w:val="22"/>
        </w:rPr>
        <w:t xml:space="preserve"> (</w:t>
      </w:r>
      <w:r w:rsidR="00E3340A" w:rsidRPr="00F578E2">
        <w:rPr>
          <w:rFonts w:eastAsia="Calibri"/>
          <w:b/>
          <w:noProof/>
          <w:sz w:val="22"/>
          <w:szCs w:val="22"/>
        </w:rPr>
        <w:t>пет</w:t>
      </w:r>
      <w:r w:rsidRPr="00F578E2">
        <w:rPr>
          <w:rFonts w:eastAsia="Calibri"/>
          <w:b/>
          <w:noProof/>
          <w:sz w:val="22"/>
          <w:szCs w:val="22"/>
        </w:rPr>
        <w:t>)</w:t>
      </w:r>
      <w:r w:rsidRPr="00F578E2">
        <w:rPr>
          <w:rFonts w:eastAsia="Calibri"/>
          <w:noProof/>
          <w:sz w:val="22"/>
          <w:szCs w:val="22"/>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2F0175" w:rsidRPr="00F578E2" w:rsidRDefault="002F0175" w:rsidP="002F0175">
      <w:pPr>
        <w:jc w:val="both"/>
        <w:rPr>
          <w:rFonts w:eastAsia="Calibri"/>
          <w:b/>
          <w:noProof/>
          <w:sz w:val="22"/>
          <w:szCs w:val="22"/>
          <w:u w:val="single"/>
          <w:lang w:val="hr-HR"/>
        </w:rPr>
      </w:pPr>
      <w:r w:rsidRPr="00F578E2">
        <w:rPr>
          <w:rFonts w:eastAsia="Calibri"/>
          <w:b/>
          <w:color w:val="000000"/>
          <w:sz w:val="22"/>
          <w:szCs w:val="22"/>
          <w:u w:val="single"/>
          <w:lang w:eastAsia="en-US"/>
        </w:rPr>
        <w:t>16.</w:t>
      </w:r>
      <w:r w:rsidRPr="00F578E2">
        <w:rPr>
          <w:rFonts w:eastAsia="Calibri"/>
          <w:b/>
          <w:noProof/>
          <w:sz w:val="22"/>
          <w:szCs w:val="22"/>
          <w:u w:val="single"/>
          <w:lang w:val="hr-HR"/>
        </w:rPr>
        <w:t xml:space="preserve"> Додатне информације и појашњења</w:t>
      </w:r>
    </w:p>
    <w:p w:rsidR="002F0175" w:rsidRPr="00F578E2" w:rsidRDefault="002F0175" w:rsidP="00DD2EA7">
      <w:pPr>
        <w:jc w:val="both"/>
        <w:rPr>
          <w:rFonts w:eastAsia="Calibri"/>
          <w:b/>
          <w:color w:val="000000"/>
          <w:sz w:val="22"/>
          <w:szCs w:val="22"/>
          <w:lang w:val="sr-Cyrl-BA" w:eastAsia="en-US"/>
        </w:rPr>
      </w:pPr>
      <w:r w:rsidRPr="00F578E2">
        <w:rPr>
          <w:rFonts w:eastAsia="Calibri"/>
          <w:noProof/>
          <w:sz w:val="22"/>
          <w:szCs w:val="22"/>
        </w:rPr>
        <w:t>Додатна појашњења и информације у вези са конкурсном документацијом и поступком јавне набавке заинтересована лица могу</w:t>
      </w:r>
      <w:r w:rsidR="00875B4A">
        <w:rPr>
          <w:rFonts w:eastAsia="Calibri"/>
          <w:noProof/>
          <w:sz w:val="22"/>
          <w:szCs w:val="22"/>
        </w:rPr>
        <w:t xml:space="preserve"> добити  </w:t>
      </w:r>
      <w:r w:rsidRPr="00F578E2">
        <w:rPr>
          <w:rFonts w:eastAsia="Calibri"/>
          <w:noProof/>
          <w:sz w:val="22"/>
          <w:szCs w:val="22"/>
        </w:rPr>
        <w:t xml:space="preserve"> искључиво писаним путем</w:t>
      </w:r>
      <w:r w:rsidRPr="000367E7">
        <w:rPr>
          <w:rFonts w:eastAsia="Calibri"/>
          <w:noProof/>
          <w:color w:val="FF0000"/>
          <w:sz w:val="22"/>
          <w:szCs w:val="22"/>
        </w:rPr>
        <w:t xml:space="preserve"> </w:t>
      </w:r>
      <w:r w:rsidRPr="00885A24">
        <w:rPr>
          <w:rFonts w:eastAsia="Calibri"/>
          <w:noProof/>
          <w:sz w:val="22"/>
          <w:szCs w:val="22"/>
        </w:rPr>
        <w:t>на тел./факс 01</w:t>
      </w:r>
      <w:r w:rsidR="00E3340A" w:rsidRPr="00885A24">
        <w:rPr>
          <w:rFonts w:eastAsia="Calibri"/>
          <w:noProof/>
          <w:sz w:val="22"/>
          <w:szCs w:val="22"/>
        </w:rPr>
        <w:t>0</w:t>
      </w:r>
      <w:r w:rsidRPr="00885A24">
        <w:rPr>
          <w:rFonts w:eastAsia="Calibri"/>
          <w:noProof/>
          <w:sz w:val="22"/>
          <w:szCs w:val="22"/>
        </w:rPr>
        <w:t>/</w:t>
      </w:r>
      <w:r w:rsidR="00E3340A" w:rsidRPr="00885A24">
        <w:rPr>
          <w:rFonts w:eastAsia="Calibri"/>
          <w:noProof/>
          <w:sz w:val="22"/>
          <w:szCs w:val="22"/>
        </w:rPr>
        <w:t>320</w:t>
      </w:r>
      <w:r w:rsidR="00DE5799" w:rsidRPr="00885A24">
        <w:rPr>
          <w:rFonts w:eastAsia="Calibri"/>
          <w:noProof/>
          <w:sz w:val="22"/>
          <w:szCs w:val="22"/>
        </w:rPr>
        <w:t>-</w:t>
      </w:r>
      <w:r w:rsidR="00E3340A" w:rsidRPr="00885A24">
        <w:rPr>
          <w:rFonts w:eastAsia="Calibri"/>
          <w:noProof/>
          <w:sz w:val="22"/>
          <w:szCs w:val="22"/>
        </w:rPr>
        <w:t>835</w:t>
      </w:r>
      <w:r w:rsidRPr="00885A24">
        <w:rPr>
          <w:rFonts w:eastAsia="Calibri"/>
          <w:noProof/>
          <w:sz w:val="22"/>
          <w:szCs w:val="22"/>
        </w:rPr>
        <w:t xml:space="preserve"> или на електронску адресу –  </w:t>
      </w:r>
      <w:hyperlink r:id="rId12" w:history="1">
        <w:r w:rsidRPr="00885A24">
          <w:rPr>
            <w:rFonts w:eastAsia="Calibri"/>
            <w:noProof/>
            <w:sz w:val="22"/>
            <w:szCs w:val="22"/>
          </w:rPr>
          <w:t>toplan</w:t>
        </w:r>
        <w:r w:rsidR="00E3340A" w:rsidRPr="00885A24">
          <w:rPr>
            <w:rFonts w:eastAsia="Calibri"/>
            <w:noProof/>
            <w:sz w:val="22"/>
            <w:szCs w:val="22"/>
          </w:rPr>
          <w:t>pirot</w:t>
        </w:r>
        <w:r w:rsidRPr="00885A24">
          <w:rPr>
            <w:rFonts w:eastAsia="Calibri"/>
            <w:noProof/>
            <w:sz w:val="22"/>
            <w:szCs w:val="22"/>
            <w:lang w:val="ru-RU"/>
          </w:rPr>
          <w:t>@</w:t>
        </w:r>
        <w:r w:rsidRPr="00885A24">
          <w:rPr>
            <w:rFonts w:eastAsia="Calibri"/>
            <w:noProof/>
            <w:sz w:val="22"/>
            <w:szCs w:val="22"/>
            <w:lang w:val="en-US"/>
          </w:rPr>
          <w:t>gmail</w:t>
        </w:r>
        <w:r w:rsidRPr="00885A24">
          <w:rPr>
            <w:rFonts w:eastAsia="Calibri"/>
            <w:noProof/>
            <w:sz w:val="22"/>
            <w:szCs w:val="22"/>
            <w:lang w:val="ru-RU"/>
          </w:rPr>
          <w:t>.</w:t>
        </w:r>
        <w:r w:rsidRPr="00885A24">
          <w:rPr>
            <w:rFonts w:eastAsia="Calibri"/>
            <w:noProof/>
            <w:sz w:val="22"/>
            <w:szCs w:val="22"/>
            <w:lang w:val="en-US"/>
          </w:rPr>
          <w:t>com</w:t>
        </w:r>
      </w:hyperlink>
      <w:r w:rsidRPr="00885A24">
        <w:rPr>
          <w:rFonts w:eastAsia="Calibri"/>
          <w:noProof/>
          <w:sz w:val="22"/>
          <w:szCs w:val="22"/>
          <w:lang w:val="ru-RU"/>
        </w:rPr>
        <w:t xml:space="preserve"> - </w:t>
      </w:r>
      <w:r w:rsidRPr="00885A24">
        <w:rPr>
          <w:rFonts w:eastAsia="Calibri"/>
          <w:noProof/>
          <w:sz w:val="22"/>
          <w:szCs w:val="22"/>
        </w:rPr>
        <w:t>са назнаком „Додатна појашњења у поступку</w:t>
      </w:r>
      <w:r w:rsidRPr="00F578E2">
        <w:rPr>
          <w:rFonts w:eastAsia="Calibri"/>
          <w:noProof/>
          <w:sz w:val="22"/>
          <w:szCs w:val="22"/>
        </w:rPr>
        <w:t xml:space="preserve"> набавке </w:t>
      </w:r>
      <w:r w:rsidR="001B12C2" w:rsidRPr="00F578E2">
        <w:rPr>
          <w:rFonts w:eastAsia="Calibri"/>
          <w:b/>
          <w:bCs/>
          <w:sz w:val="22"/>
          <w:szCs w:val="22"/>
          <w:lang w:eastAsia="en-US"/>
        </w:rPr>
        <w:t>– Партија 1-</w:t>
      </w:r>
      <w:r w:rsidR="00E3340A" w:rsidRPr="00F578E2">
        <w:rPr>
          <w:rFonts w:eastAsia="Calibri"/>
          <w:b/>
          <w:bCs/>
          <w:sz w:val="22"/>
          <w:szCs w:val="22"/>
          <w:lang w:eastAsia="en-US"/>
        </w:rPr>
        <w:t xml:space="preserve"> </w:t>
      </w:r>
      <w:r w:rsidR="001B12C2" w:rsidRPr="00F578E2">
        <w:rPr>
          <w:rFonts w:eastAsia="Calibri"/>
          <w:b/>
          <w:bCs/>
          <w:sz w:val="22"/>
          <w:szCs w:val="22"/>
          <w:lang w:eastAsia="en-US"/>
        </w:rPr>
        <w:t xml:space="preserve">нискосумпорно гориво </w:t>
      </w:r>
      <w:r w:rsidR="008E6B8E">
        <w:rPr>
          <w:rFonts w:eastAsia="Calibri"/>
          <w:b/>
          <w:bCs/>
          <w:sz w:val="22"/>
          <w:szCs w:val="22"/>
          <w:lang w:eastAsia="en-US"/>
        </w:rPr>
        <w:t>НСГ-С</w:t>
      </w:r>
      <w:r w:rsidR="00DD2EA7" w:rsidRPr="00F578E2">
        <w:rPr>
          <w:rFonts w:eastAsia="Calibri"/>
          <w:b/>
          <w:bCs/>
          <w:sz w:val="22"/>
          <w:szCs w:val="22"/>
          <w:lang w:eastAsia="en-US"/>
        </w:rPr>
        <w:t xml:space="preserve">“- </w:t>
      </w:r>
      <w:r w:rsidR="00DD2EA7" w:rsidRPr="00F578E2">
        <w:rPr>
          <w:rFonts w:eastAsia="Calibri"/>
          <w:noProof/>
          <w:sz w:val="22"/>
          <w:szCs w:val="22"/>
        </w:rPr>
        <w:t>бр</w:t>
      </w:r>
      <w:r w:rsidR="00C57FA0" w:rsidRPr="00F578E2">
        <w:rPr>
          <w:rFonts w:eastAsia="Calibri"/>
          <w:noProof/>
          <w:sz w:val="22"/>
          <w:szCs w:val="22"/>
        </w:rPr>
        <w:t>.</w:t>
      </w:r>
      <w:r w:rsidR="00D36A30">
        <w:rPr>
          <w:rFonts w:eastAsia="Calibri"/>
          <w:noProof/>
          <w:sz w:val="22"/>
          <w:szCs w:val="22"/>
        </w:rPr>
        <w:t>18</w:t>
      </w:r>
      <w:r w:rsidR="00DD2EA7" w:rsidRPr="00F578E2">
        <w:rPr>
          <w:rFonts w:eastAsia="Calibri"/>
          <w:noProof/>
          <w:sz w:val="22"/>
          <w:szCs w:val="22"/>
        </w:rPr>
        <w:t>.</w:t>
      </w:r>
      <w:r w:rsidR="00DD2EA7" w:rsidRPr="00F578E2">
        <w:rPr>
          <w:rFonts w:eastAsia="Calibri"/>
          <w:noProof/>
          <w:color w:val="000000"/>
          <w:sz w:val="22"/>
          <w:szCs w:val="22"/>
        </w:rPr>
        <w:t>/18</w:t>
      </w:r>
      <w:r w:rsidR="00DD2EA7" w:rsidRPr="00F578E2">
        <w:rPr>
          <w:rFonts w:eastAsia="Calibri"/>
          <w:noProof/>
          <w:sz w:val="22"/>
          <w:szCs w:val="22"/>
        </w:rPr>
        <w:t>“</w:t>
      </w:r>
      <w:r w:rsidRPr="00F578E2">
        <w:rPr>
          <w:rFonts w:eastAsia="Calibri"/>
          <w:b/>
          <w:color w:val="000000"/>
          <w:sz w:val="22"/>
          <w:szCs w:val="22"/>
          <w:lang w:val="sr-Cyrl-BA" w:eastAsia="en-US"/>
        </w:rPr>
        <w:t>.</w:t>
      </w:r>
    </w:p>
    <w:p w:rsidR="002F0175" w:rsidRPr="00F578E2" w:rsidRDefault="002F0175"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Default="00660E71"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Default="00010E12" w:rsidP="002F0175">
      <w:pPr>
        <w:autoSpaceDE w:val="0"/>
        <w:autoSpaceDN w:val="0"/>
        <w:adjustRightInd w:val="0"/>
        <w:rPr>
          <w:rFonts w:eastAsia="Calibri"/>
          <w:b/>
          <w:bCs/>
          <w:i/>
          <w:iCs/>
          <w:sz w:val="22"/>
          <w:szCs w:val="22"/>
          <w:lang w:eastAsia="en-US"/>
        </w:rPr>
      </w:pPr>
    </w:p>
    <w:p w:rsidR="00010E12" w:rsidRPr="00010E12" w:rsidRDefault="00010E12" w:rsidP="002F0175">
      <w:pPr>
        <w:autoSpaceDE w:val="0"/>
        <w:autoSpaceDN w:val="0"/>
        <w:adjustRightInd w:val="0"/>
        <w:rPr>
          <w:rFonts w:eastAsia="Calibri"/>
          <w:b/>
          <w:bCs/>
          <w:i/>
          <w:iCs/>
          <w:sz w:val="22"/>
          <w:szCs w:val="22"/>
          <w:lang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660E71" w:rsidRPr="00F578E2" w:rsidRDefault="00660E71" w:rsidP="002F0175">
      <w:pPr>
        <w:autoSpaceDE w:val="0"/>
        <w:autoSpaceDN w:val="0"/>
        <w:adjustRightInd w:val="0"/>
        <w:rPr>
          <w:rFonts w:eastAsia="Calibri"/>
          <w:b/>
          <w:bCs/>
          <w:i/>
          <w:iCs/>
          <w:sz w:val="22"/>
          <w:szCs w:val="22"/>
          <w:lang w:val="en-US" w:eastAsia="en-US"/>
        </w:rPr>
      </w:pPr>
    </w:p>
    <w:p w:rsidR="00BD7ADC" w:rsidRPr="00F578E2" w:rsidRDefault="00B93612" w:rsidP="00655839">
      <w:pPr>
        <w:pStyle w:val="Heading1"/>
      </w:pPr>
      <w:bookmarkStart w:id="2" w:name="_Toc514911094"/>
      <w:r w:rsidRPr="00F578E2">
        <w:lastRenderedPageBreak/>
        <w:t>2.</w:t>
      </w:r>
      <w:r w:rsidR="00BD7ADC" w:rsidRPr="00F578E2">
        <w:t>ОПШТИ ПОДАЦИ О НАБАВЦИ</w:t>
      </w:r>
      <w:bookmarkEnd w:id="2"/>
    </w:p>
    <w:p w:rsidR="002F0175" w:rsidRPr="00F578E2" w:rsidRDefault="00010E12" w:rsidP="002F0175">
      <w:pPr>
        <w:autoSpaceDE w:val="0"/>
        <w:autoSpaceDN w:val="0"/>
        <w:adjustRightInd w:val="0"/>
        <w:jc w:val="both"/>
        <w:rPr>
          <w:rFonts w:eastAsia="Calibri"/>
          <w:b/>
          <w:color w:val="000000"/>
          <w:sz w:val="22"/>
          <w:szCs w:val="22"/>
          <w:lang w:eastAsia="en-US"/>
        </w:rPr>
      </w:pPr>
      <w:r>
        <w:rPr>
          <w:rFonts w:eastAsia="Calibri"/>
          <w:b/>
          <w:color w:val="000000"/>
          <w:sz w:val="22"/>
          <w:szCs w:val="22"/>
          <w:lang w:eastAsia="en-US"/>
        </w:rPr>
        <w:t>1</w:t>
      </w:r>
      <w:r w:rsidR="002F0175" w:rsidRPr="00F578E2">
        <w:rPr>
          <w:rFonts w:eastAsia="Calibri"/>
          <w:b/>
          <w:color w:val="000000"/>
          <w:sz w:val="22"/>
          <w:szCs w:val="22"/>
          <w:lang w:eastAsia="en-US"/>
        </w:rPr>
        <w:t>.Подаци о наручиоцу</w:t>
      </w:r>
    </w:p>
    <w:p w:rsidR="002F0175" w:rsidRPr="00F578E2" w:rsidRDefault="002F0175" w:rsidP="002F0175">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val="sr-Latn-CS" w:eastAsia="en-US"/>
        </w:rPr>
        <w:t>Адреса:</w:t>
      </w:r>
      <w:r w:rsidR="00E3340A" w:rsidRPr="00F578E2">
        <w:rPr>
          <w:sz w:val="22"/>
          <w:szCs w:val="22"/>
        </w:rPr>
        <w:t xml:space="preserve"> ЈКП </w:t>
      </w:r>
      <w:r w:rsidR="00343FB5" w:rsidRPr="00F578E2">
        <w:rPr>
          <w:sz w:val="22"/>
          <w:szCs w:val="22"/>
        </w:rPr>
        <w:t>“Градска топлана“</w:t>
      </w:r>
      <w:r w:rsidR="00E3340A" w:rsidRPr="00F578E2">
        <w:rPr>
          <w:sz w:val="22"/>
          <w:szCs w:val="22"/>
        </w:rPr>
        <w:t xml:space="preserve"> Пирот</w:t>
      </w:r>
      <w:r w:rsidR="00E3340A" w:rsidRPr="00F578E2">
        <w:rPr>
          <w:sz w:val="22"/>
          <w:szCs w:val="22"/>
          <w:lang w:val="en-US"/>
        </w:rPr>
        <w:t>,</w:t>
      </w:r>
      <w:r w:rsidR="00E3340A" w:rsidRPr="00F578E2">
        <w:rPr>
          <w:sz w:val="22"/>
          <w:szCs w:val="22"/>
        </w:rPr>
        <w:t xml:space="preserve"> Ул. Српских </w:t>
      </w:r>
      <w:r w:rsidR="002845F9">
        <w:rPr>
          <w:sz w:val="22"/>
          <w:szCs w:val="22"/>
        </w:rPr>
        <w:t>в</w:t>
      </w:r>
      <w:r w:rsidR="00E3340A" w:rsidRPr="00F578E2">
        <w:rPr>
          <w:sz w:val="22"/>
          <w:szCs w:val="22"/>
        </w:rPr>
        <w:t>ладара бр.77</w:t>
      </w:r>
      <w:r w:rsidR="00E3340A" w:rsidRPr="00F578E2">
        <w:rPr>
          <w:sz w:val="22"/>
          <w:szCs w:val="22"/>
          <w:lang w:val="en-US"/>
        </w:rPr>
        <w:t xml:space="preserve">, </w:t>
      </w:r>
      <w:r w:rsidR="00E3340A" w:rsidRPr="00F578E2">
        <w:rPr>
          <w:sz w:val="22"/>
          <w:szCs w:val="22"/>
        </w:rPr>
        <w:t>18300 Пирот</w:t>
      </w:r>
      <w:r w:rsidR="00E3340A" w:rsidRPr="00F578E2">
        <w:rPr>
          <w:rFonts w:eastAsia="Calibri"/>
          <w:color w:val="000000"/>
          <w:sz w:val="22"/>
          <w:szCs w:val="22"/>
          <w:lang w:eastAsia="en-US"/>
        </w:rPr>
        <w:t xml:space="preserve"> </w:t>
      </w:r>
    </w:p>
    <w:p w:rsidR="002F0175" w:rsidRPr="00F578E2" w:rsidRDefault="002F0175" w:rsidP="002F0175">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Интернет страница: toplana</w:t>
      </w:r>
      <w:r w:rsidR="00E3340A" w:rsidRPr="00F578E2">
        <w:rPr>
          <w:rFonts w:eastAsia="Calibri"/>
          <w:color w:val="000000"/>
          <w:sz w:val="22"/>
          <w:szCs w:val="22"/>
          <w:lang w:val="sr-Latn-CS" w:eastAsia="en-US"/>
        </w:rPr>
        <w:t>pi</w:t>
      </w:r>
      <w:r w:rsidRPr="00F578E2">
        <w:rPr>
          <w:rFonts w:eastAsia="Calibri"/>
          <w:color w:val="000000"/>
          <w:sz w:val="22"/>
          <w:szCs w:val="22"/>
          <w:lang w:val="sr-Latn-CS" w:eastAsia="en-US"/>
        </w:rPr>
        <w:t>.com</w:t>
      </w:r>
    </w:p>
    <w:p w:rsidR="002F0175" w:rsidRPr="00F578E2" w:rsidRDefault="002F0175" w:rsidP="002F0175">
      <w:pPr>
        <w:autoSpaceDE w:val="0"/>
        <w:autoSpaceDN w:val="0"/>
        <w:adjustRightInd w:val="0"/>
        <w:jc w:val="both"/>
        <w:rPr>
          <w:rFonts w:eastAsia="Calibri"/>
          <w:color w:val="000000"/>
          <w:sz w:val="22"/>
          <w:szCs w:val="22"/>
          <w:lang w:val="sr-Cyrl-BA" w:eastAsia="en-US"/>
        </w:rPr>
      </w:pPr>
      <w:r w:rsidRPr="00F578E2">
        <w:rPr>
          <w:rFonts w:eastAsia="Calibri"/>
          <w:color w:val="000000"/>
          <w:sz w:val="22"/>
          <w:szCs w:val="22"/>
          <w:lang w:val="en-US" w:eastAsia="en-US"/>
        </w:rPr>
        <w:t>E</w:t>
      </w:r>
      <w:r w:rsidRPr="00F578E2">
        <w:rPr>
          <w:rFonts w:eastAsia="Calibri"/>
          <w:color w:val="000000"/>
          <w:sz w:val="22"/>
          <w:szCs w:val="22"/>
          <w:lang w:val="ru-RU" w:eastAsia="en-US"/>
        </w:rPr>
        <w:t>-</w:t>
      </w:r>
      <w:r w:rsidRPr="00F578E2">
        <w:rPr>
          <w:rFonts w:eastAsia="Calibri"/>
          <w:color w:val="000000"/>
          <w:sz w:val="22"/>
          <w:szCs w:val="22"/>
          <w:lang w:val="en-US" w:eastAsia="en-US"/>
        </w:rPr>
        <w:t>mail</w:t>
      </w:r>
      <w:r w:rsidRPr="00F578E2">
        <w:rPr>
          <w:rFonts w:eastAsia="Calibri"/>
          <w:color w:val="000000"/>
          <w:sz w:val="22"/>
          <w:szCs w:val="22"/>
          <w:lang w:val="ru-RU" w:eastAsia="en-US"/>
        </w:rPr>
        <w:t xml:space="preserve">: </w:t>
      </w:r>
      <w:r w:rsidRPr="00F578E2">
        <w:rPr>
          <w:rFonts w:eastAsia="Calibri"/>
          <w:color w:val="000000"/>
          <w:sz w:val="22"/>
          <w:szCs w:val="22"/>
          <w:lang w:val="en-US" w:eastAsia="en-US"/>
        </w:rPr>
        <w:t>toplana</w:t>
      </w:r>
      <w:r w:rsidR="00E3340A" w:rsidRPr="00F578E2">
        <w:rPr>
          <w:rFonts w:eastAsia="Calibri"/>
          <w:color w:val="000000"/>
          <w:sz w:val="22"/>
          <w:szCs w:val="22"/>
          <w:lang w:val="en-US" w:eastAsia="en-US"/>
        </w:rPr>
        <w:t>pirot</w:t>
      </w:r>
      <w:r w:rsidRPr="00F578E2">
        <w:rPr>
          <w:rFonts w:eastAsia="Calibri"/>
          <w:color w:val="000000"/>
          <w:sz w:val="22"/>
          <w:szCs w:val="22"/>
          <w:lang w:val="ru-RU" w:eastAsia="en-US"/>
        </w:rPr>
        <w:t>@</w:t>
      </w:r>
      <w:r w:rsidRPr="00F578E2">
        <w:rPr>
          <w:rFonts w:eastAsia="Calibri"/>
          <w:color w:val="000000"/>
          <w:sz w:val="22"/>
          <w:szCs w:val="22"/>
          <w:lang w:val="en-US" w:eastAsia="en-US"/>
        </w:rPr>
        <w:t>gmail</w:t>
      </w:r>
      <w:r w:rsidRPr="00F578E2">
        <w:rPr>
          <w:rFonts w:eastAsia="Calibri"/>
          <w:color w:val="000000"/>
          <w:sz w:val="22"/>
          <w:szCs w:val="22"/>
          <w:lang w:val="ru-RU" w:eastAsia="en-US"/>
        </w:rPr>
        <w:t>.</w:t>
      </w:r>
      <w:r w:rsidRPr="00F578E2">
        <w:rPr>
          <w:rFonts w:eastAsia="Calibri"/>
          <w:color w:val="000000"/>
          <w:sz w:val="22"/>
          <w:szCs w:val="22"/>
          <w:lang w:val="en-US" w:eastAsia="en-US"/>
        </w:rPr>
        <w:t>com</w:t>
      </w:r>
    </w:p>
    <w:p w:rsidR="002F0175" w:rsidRDefault="002F0175" w:rsidP="002F0175">
      <w:pPr>
        <w:autoSpaceDE w:val="0"/>
        <w:autoSpaceDN w:val="0"/>
        <w:adjustRightInd w:val="0"/>
        <w:jc w:val="both"/>
        <w:rPr>
          <w:rFonts w:eastAsia="Calibri"/>
          <w:b/>
          <w:bCs/>
          <w:color w:val="000000"/>
          <w:sz w:val="22"/>
          <w:szCs w:val="22"/>
          <w:lang w:eastAsia="en-US"/>
        </w:rPr>
      </w:pPr>
      <w:r w:rsidRPr="00F578E2">
        <w:rPr>
          <w:rFonts w:eastAsia="Calibri"/>
          <w:b/>
          <w:bCs/>
          <w:color w:val="000000"/>
          <w:sz w:val="22"/>
          <w:szCs w:val="22"/>
          <w:lang w:val="sr-Latn-CS" w:eastAsia="en-US"/>
        </w:rPr>
        <w:t>2. Врста поступка јавне набавке</w:t>
      </w:r>
    </w:p>
    <w:p w:rsidR="000F2947" w:rsidRPr="000F2947" w:rsidRDefault="000F2947" w:rsidP="002F0175">
      <w:pPr>
        <w:autoSpaceDE w:val="0"/>
        <w:autoSpaceDN w:val="0"/>
        <w:adjustRightInd w:val="0"/>
        <w:jc w:val="both"/>
        <w:rPr>
          <w:rFonts w:eastAsia="Calibri"/>
          <w:b/>
          <w:bCs/>
          <w:color w:val="000000"/>
          <w:sz w:val="22"/>
          <w:szCs w:val="22"/>
          <w:lang w:eastAsia="en-US"/>
        </w:rPr>
      </w:pPr>
    </w:p>
    <w:p w:rsidR="002F0175" w:rsidRDefault="002F0175" w:rsidP="00007457">
      <w:pPr>
        <w:pStyle w:val="Subtitle"/>
        <w:jc w:val="both"/>
        <w:rPr>
          <w:rFonts w:eastAsia="Calibri"/>
          <w:color w:val="000000"/>
          <w:sz w:val="22"/>
          <w:szCs w:val="22"/>
          <w:lang/>
        </w:rPr>
      </w:pPr>
      <w:r w:rsidRPr="00F578E2">
        <w:rPr>
          <w:rFonts w:eastAsia="Calibri"/>
          <w:color w:val="000000"/>
          <w:sz w:val="22"/>
          <w:szCs w:val="22"/>
          <w:lang w:val="sr-Latn-CS"/>
        </w:rPr>
        <w:t xml:space="preserve">Предметна јавна набавка се спроводи у </w:t>
      </w:r>
      <w:r w:rsidR="00E3340A" w:rsidRPr="00F578E2">
        <w:rPr>
          <w:rFonts w:eastAsia="Calibri"/>
          <w:color w:val="000000"/>
          <w:sz w:val="22"/>
          <w:szCs w:val="22"/>
          <w:lang w:val="sr-Latn-CS"/>
        </w:rPr>
        <w:t xml:space="preserve"> </w:t>
      </w:r>
      <w:r w:rsidR="00E3340A" w:rsidRPr="00F578E2">
        <w:rPr>
          <w:b w:val="0"/>
          <w:sz w:val="22"/>
          <w:szCs w:val="22"/>
        </w:rPr>
        <w:t xml:space="preserve">ПОСТУПКУ  НАБАВКЕ </w:t>
      </w:r>
      <w:r w:rsidR="00E3340A" w:rsidRPr="00F578E2">
        <w:rPr>
          <w:b w:val="0"/>
          <w:sz w:val="22"/>
          <w:szCs w:val="22"/>
          <w:lang w:val="sr-Cyrl-CS"/>
        </w:rPr>
        <w:t>У ОБЛАСТИ ЕНЕРГЕТИКЕ НА КОЈУ СЕ ЗАКОН НЕ</w:t>
      </w:r>
      <w:r w:rsidR="00E3340A" w:rsidRPr="00F578E2">
        <w:rPr>
          <w:b w:val="0"/>
          <w:sz w:val="22"/>
          <w:szCs w:val="22"/>
          <w:lang w:val="en-US"/>
        </w:rPr>
        <w:t xml:space="preserve"> </w:t>
      </w:r>
      <w:r w:rsidR="00E3340A" w:rsidRPr="00F578E2">
        <w:rPr>
          <w:b w:val="0"/>
          <w:sz w:val="22"/>
          <w:szCs w:val="22"/>
          <w:lang w:val="sr-Cyrl-CS"/>
        </w:rPr>
        <w:t>ПРИМЕЊУЈЕ</w:t>
      </w:r>
      <w:r w:rsidR="00E3340A" w:rsidRPr="00F578E2">
        <w:rPr>
          <w:b w:val="0"/>
          <w:sz w:val="22"/>
          <w:szCs w:val="22"/>
          <w:lang w:val="en-US"/>
        </w:rPr>
        <w:t xml:space="preserve"> </w:t>
      </w:r>
      <w:r w:rsidR="00E3340A" w:rsidRPr="00F578E2">
        <w:rPr>
          <w:b w:val="0"/>
          <w:sz w:val="22"/>
          <w:szCs w:val="22"/>
          <w:lang w:val="sr-Cyrl-CS"/>
        </w:rPr>
        <w:t xml:space="preserve"> У СКЛАДУ СА чл.122 ст.1 тч.4  а у вези чл.119 ст.1 Закона о јавним набавкама</w:t>
      </w:r>
    </w:p>
    <w:p w:rsidR="000F2947" w:rsidRPr="000F2947" w:rsidRDefault="000F2947" w:rsidP="00007457">
      <w:pPr>
        <w:pStyle w:val="Subtitle"/>
        <w:jc w:val="both"/>
        <w:rPr>
          <w:rFonts w:eastAsia="Calibri"/>
          <w:color w:val="000000"/>
          <w:sz w:val="22"/>
          <w:szCs w:val="22"/>
          <w:lang/>
        </w:rPr>
      </w:pPr>
    </w:p>
    <w:p w:rsidR="00BD7ADC" w:rsidRPr="00F578E2" w:rsidRDefault="002F0175" w:rsidP="00335CBA">
      <w:pPr>
        <w:rPr>
          <w:b/>
          <w:sz w:val="22"/>
          <w:szCs w:val="22"/>
        </w:rPr>
      </w:pPr>
      <w:r w:rsidRPr="00F578E2">
        <w:rPr>
          <w:b/>
          <w:sz w:val="22"/>
          <w:szCs w:val="22"/>
        </w:rPr>
        <w:t>3. Предмет јавне набавке</w:t>
      </w:r>
    </w:p>
    <w:p w:rsidR="00DD2EA7" w:rsidRPr="00F578E2" w:rsidRDefault="00DD2EA7" w:rsidP="00DD2EA7">
      <w:pPr>
        <w:numPr>
          <w:ilvl w:val="0"/>
          <w:numId w:val="12"/>
        </w:numPr>
        <w:jc w:val="both"/>
        <w:rPr>
          <w:sz w:val="22"/>
          <w:szCs w:val="22"/>
        </w:rPr>
      </w:pPr>
      <w:r w:rsidRPr="00F578E2">
        <w:rPr>
          <w:sz w:val="22"/>
          <w:szCs w:val="22"/>
        </w:rPr>
        <w:t xml:space="preserve">УЉА ЗА ЛОЖЕЊЕ – </w:t>
      </w:r>
    </w:p>
    <w:p w:rsidR="00DD2EA7" w:rsidRPr="00F578E2" w:rsidRDefault="00DD2EA7" w:rsidP="00DD2EA7">
      <w:pPr>
        <w:numPr>
          <w:ilvl w:val="0"/>
          <w:numId w:val="12"/>
        </w:numPr>
        <w:jc w:val="both"/>
        <w:rPr>
          <w:sz w:val="22"/>
          <w:szCs w:val="22"/>
        </w:rPr>
      </w:pPr>
      <w:r w:rsidRPr="00F578E2">
        <w:rPr>
          <w:rFonts w:eastAsia="Calibri"/>
          <w:bCs/>
          <w:sz w:val="22"/>
          <w:szCs w:val="22"/>
          <w:lang w:eastAsia="en-US"/>
        </w:rPr>
        <w:t>НИСКОСУМПОРНОГОРИВО</w:t>
      </w:r>
      <w:r w:rsidRPr="00F578E2">
        <w:rPr>
          <w:rFonts w:eastAsia="Calibri"/>
          <w:b/>
          <w:bCs/>
          <w:sz w:val="22"/>
          <w:szCs w:val="22"/>
          <w:lang w:eastAsia="en-US"/>
        </w:rPr>
        <w:t xml:space="preserve"> </w:t>
      </w:r>
      <w:r w:rsidR="000F2947">
        <w:rPr>
          <w:rFonts w:eastAsia="Calibri"/>
          <w:b/>
          <w:bCs/>
          <w:sz w:val="22"/>
          <w:szCs w:val="22"/>
          <w:lang w:eastAsia="en-US"/>
        </w:rPr>
        <w:t>НСГ-С</w:t>
      </w:r>
      <w:r w:rsidRPr="00F578E2">
        <w:rPr>
          <w:spacing w:val="4"/>
          <w:sz w:val="22"/>
          <w:szCs w:val="22"/>
        </w:rPr>
        <w:t xml:space="preserve"> – уље за ложење- партија </w:t>
      </w:r>
      <w:r w:rsidR="00C57FA0" w:rsidRPr="00F578E2">
        <w:rPr>
          <w:spacing w:val="4"/>
          <w:sz w:val="22"/>
          <w:szCs w:val="22"/>
        </w:rPr>
        <w:t>1</w:t>
      </w:r>
    </w:p>
    <w:p w:rsidR="00DD2EA7" w:rsidRPr="00F578E2" w:rsidRDefault="00DD2EA7" w:rsidP="00DD2EA7">
      <w:pPr>
        <w:numPr>
          <w:ilvl w:val="0"/>
          <w:numId w:val="12"/>
        </w:numPr>
        <w:jc w:val="both"/>
        <w:rPr>
          <w:sz w:val="22"/>
          <w:szCs w:val="22"/>
        </w:rPr>
      </w:pPr>
      <w:r w:rsidRPr="00F578E2">
        <w:rPr>
          <w:sz w:val="22"/>
          <w:szCs w:val="22"/>
        </w:rPr>
        <w:t>Набавка  из Општег речника набавки – 09000000 – Нафтни деривати, гориво, елктрична енергија и други извори енергије</w:t>
      </w:r>
    </w:p>
    <w:p w:rsidR="00DD2EA7" w:rsidRPr="00F578E2" w:rsidRDefault="00DD2EA7" w:rsidP="00DD2EA7">
      <w:pPr>
        <w:numPr>
          <w:ilvl w:val="0"/>
          <w:numId w:val="12"/>
        </w:numPr>
        <w:jc w:val="both"/>
        <w:rPr>
          <w:sz w:val="22"/>
          <w:szCs w:val="22"/>
        </w:rPr>
      </w:pPr>
      <w:r w:rsidRPr="00F578E2">
        <w:rPr>
          <w:sz w:val="22"/>
          <w:szCs w:val="22"/>
        </w:rPr>
        <w:t xml:space="preserve">09135000 – Уља за ложење - </w:t>
      </w:r>
      <w:r w:rsidRPr="00F578E2">
        <w:rPr>
          <w:sz w:val="22"/>
          <w:szCs w:val="22"/>
          <w:lang w:val="hr-HR"/>
        </w:rPr>
        <w:t xml:space="preserve">којe ће се испоручивати сукцесивно у свему према условима и спецификацији Наручиоца </w:t>
      </w:r>
      <w:r w:rsidRPr="00F578E2">
        <w:rPr>
          <w:sz w:val="22"/>
          <w:szCs w:val="22"/>
          <w:shd w:val="clear" w:color="auto" w:fill="FFFFFF"/>
          <w:lang w:val="hr-HR"/>
        </w:rPr>
        <w:t xml:space="preserve">из </w:t>
      </w:r>
      <w:r w:rsidRPr="00F578E2">
        <w:rPr>
          <w:sz w:val="22"/>
          <w:szCs w:val="22"/>
          <w:lang w:val="hr-HR"/>
        </w:rPr>
        <w:t>конкурсне документације</w:t>
      </w:r>
      <w:r w:rsidRPr="00F578E2">
        <w:rPr>
          <w:sz w:val="22"/>
          <w:szCs w:val="22"/>
        </w:rPr>
        <w:t xml:space="preserve"> и моделу уговора као и</w:t>
      </w:r>
      <w:r w:rsidRPr="00F578E2">
        <w:rPr>
          <w:sz w:val="22"/>
          <w:szCs w:val="22"/>
          <w:lang w:val="hr-HR"/>
        </w:rPr>
        <w:t xml:space="preserve"> </w:t>
      </w:r>
      <w:r w:rsidRPr="00F578E2">
        <w:rPr>
          <w:sz w:val="22"/>
          <w:szCs w:val="22"/>
        </w:rPr>
        <w:t>назначеним количинама и то</w:t>
      </w:r>
      <w:r w:rsidRPr="00F578E2">
        <w:rPr>
          <w:sz w:val="22"/>
          <w:szCs w:val="22"/>
          <w:lang w:val="hr-HR"/>
        </w:rPr>
        <w:t>:</w:t>
      </w:r>
    </w:p>
    <w:p w:rsidR="00C57FA0" w:rsidRPr="00F578E2" w:rsidRDefault="00C57FA0" w:rsidP="00C57FA0">
      <w:pPr>
        <w:numPr>
          <w:ilvl w:val="0"/>
          <w:numId w:val="12"/>
        </w:numPr>
        <w:contextualSpacing/>
        <w:jc w:val="both"/>
        <w:rPr>
          <w:sz w:val="22"/>
          <w:szCs w:val="22"/>
          <w:lang w:val="sr-Latn-CS"/>
        </w:rPr>
      </w:pPr>
      <w:r w:rsidRPr="00F578E2">
        <w:rPr>
          <w:rFonts w:eastAsia="Calibri"/>
          <w:bCs/>
          <w:sz w:val="22"/>
          <w:szCs w:val="22"/>
          <w:lang w:eastAsia="en-US"/>
        </w:rPr>
        <w:t>НИСКОСУМПОРНО ГОРИВО</w:t>
      </w:r>
      <w:r w:rsidRPr="00F578E2">
        <w:rPr>
          <w:rFonts w:eastAsia="Calibri"/>
          <w:b/>
          <w:bCs/>
          <w:sz w:val="22"/>
          <w:szCs w:val="22"/>
          <w:lang w:eastAsia="en-US"/>
        </w:rPr>
        <w:t xml:space="preserve"> </w:t>
      </w:r>
      <w:r w:rsidR="000F2947">
        <w:rPr>
          <w:rFonts w:eastAsia="Calibri"/>
          <w:b/>
          <w:bCs/>
          <w:sz w:val="22"/>
          <w:szCs w:val="22"/>
          <w:lang w:eastAsia="en-US"/>
        </w:rPr>
        <w:t>НАГ-С</w:t>
      </w:r>
      <w:r w:rsidRPr="00F578E2">
        <w:rPr>
          <w:spacing w:val="4"/>
          <w:sz w:val="22"/>
          <w:szCs w:val="22"/>
        </w:rPr>
        <w:t xml:space="preserve"> у количини од 650.000 кг</w:t>
      </w:r>
    </w:p>
    <w:p w:rsidR="00C57FA0" w:rsidRPr="00F578E2" w:rsidRDefault="00C57FA0" w:rsidP="00C57FA0">
      <w:pPr>
        <w:pStyle w:val="ListParagraph"/>
        <w:numPr>
          <w:ilvl w:val="0"/>
          <w:numId w:val="12"/>
        </w:numPr>
        <w:contextualSpacing/>
        <w:jc w:val="both"/>
        <w:rPr>
          <w:sz w:val="22"/>
          <w:szCs w:val="22"/>
          <w:lang w:val="sr-Latn-CS"/>
        </w:rPr>
      </w:pPr>
      <w:r w:rsidRPr="00F578E2">
        <w:rPr>
          <w:sz w:val="22"/>
          <w:szCs w:val="22"/>
          <w:lang w:val="sr-Latn-CS" w:eastAsia="sr-Latn-CS"/>
        </w:rPr>
        <w:t xml:space="preserve">Доња топлотна вредност </w:t>
      </w:r>
      <w:r w:rsidRPr="00F578E2">
        <w:rPr>
          <w:sz w:val="22"/>
          <w:szCs w:val="22"/>
          <w:lang w:eastAsia="sr-Latn-CS"/>
        </w:rPr>
        <w:t xml:space="preserve"> </w:t>
      </w:r>
      <w:r w:rsidRPr="00F578E2">
        <w:rPr>
          <w:sz w:val="22"/>
          <w:szCs w:val="22"/>
          <w:lang w:val="sr-Latn-CS" w:eastAsia="sr-Latn-CS"/>
        </w:rPr>
        <w:t>MJ/kg Računski 1)40,50</w:t>
      </w:r>
    </w:p>
    <w:p w:rsidR="00DD2EA7" w:rsidRPr="000F2947" w:rsidRDefault="00DD2EA7" w:rsidP="00C57FA0">
      <w:pPr>
        <w:numPr>
          <w:ilvl w:val="0"/>
          <w:numId w:val="12"/>
        </w:numPr>
        <w:contextualSpacing/>
        <w:jc w:val="both"/>
        <w:rPr>
          <w:sz w:val="22"/>
          <w:szCs w:val="22"/>
        </w:rPr>
      </w:pPr>
      <w:r w:rsidRPr="00F578E2">
        <w:rPr>
          <w:sz w:val="22"/>
          <w:szCs w:val="22"/>
          <w:lang w:val="sr-Latn-CS"/>
        </w:rPr>
        <w:t xml:space="preserve">Наручилац задржава право одступања од истих у оквиру дате спецификације, у зависности од својих потреба, а до укупно уговорене вредности </w:t>
      </w:r>
      <w:r w:rsidRPr="00F578E2">
        <w:rPr>
          <w:sz w:val="22"/>
          <w:szCs w:val="22"/>
        </w:rPr>
        <w:t>наб</w:t>
      </w:r>
      <w:r w:rsidR="00C57FA0" w:rsidRPr="00F578E2">
        <w:rPr>
          <w:sz w:val="22"/>
          <w:szCs w:val="22"/>
        </w:rPr>
        <w:t>авке</w:t>
      </w:r>
      <w:r w:rsidRPr="00F578E2">
        <w:rPr>
          <w:sz w:val="22"/>
          <w:szCs w:val="22"/>
        </w:rPr>
        <w:t>.</w:t>
      </w:r>
    </w:p>
    <w:p w:rsidR="000F2947" w:rsidRPr="00F578E2" w:rsidRDefault="000F2947" w:rsidP="000F2947">
      <w:pPr>
        <w:ind w:left="360"/>
        <w:contextualSpacing/>
        <w:jc w:val="both"/>
        <w:rPr>
          <w:sz w:val="22"/>
          <w:szCs w:val="22"/>
        </w:rPr>
      </w:pPr>
    </w:p>
    <w:p w:rsidR="00335CBA" w:rsidRPr="00F578E2" w:rsidRDefault="00335CBA" w:rsidP="00335CBA">
      <w:pPr>
        <w:jc w:val="both"/>
        <w:rPr>
          <w:b/>
          <w:sz w:val="22"/>
          <w:szCs w:val="22"/>
        </w:rPr>
      </w:pPr>
      <w:r w:rsidRPr="00F578E2">
        <w:rPr>
          <w:b/>
          <w:sz w:val="22"/>
          <w:szCs w:val="22"/>
        </w:rPr>
        <w:t>4. Циљ поступка</w:t>
      </w:r>
    </w:p>
    <w:p w:rsidR="00335CBA" w:rsidRDefault="00335CBA" w:rsidP="00335CBA">
      <w:pPr>
        <w:jc w:val="both"/>
        <w:rPr>
          <w:sz w:val="22"/>
          <w:szCs w:val="22"/>
          <w:lang/>
        </w:rPr>
      </w:pPr>
      <w:r w:rsidRPr="00F578E2">
        <w:rPr>
          <w:sz w:val="22"/>
          <w:szCs w:val="22"/>
        </w:rPr>
        <w:t>Поступак  набавке се сп</w:t>
      </w:r>
      <w:r w:rsidR="00007457" w:rsidRPr="00F578E2">
        <w:rPr>
          <w:sz w:val="22"/>
          <w:szCs w:val="22"/>
        </w:rPr>
        <w:t>роводи ради закључења уговора</w:t>
      </w:r>
      <w:r w:rsidRPr="00F578E2">
        <w:rPr>
          <w:sz w:val="22"/>
          <w:szCs w:val="22"/>
        </w:rPr>
        <w:t>.</w:t>
      </w:r>
    </w:p>
    <w:p w:rsidR="000F2947" w:rsidRPr="000F2947" w:rsidRDefault="000F2947" w:rsidP="00335CBA">
      <w:pPr>
        <w:jc w:val="both"/>
        <w:rPr>
          <w:sz w:val="22"/>
          <w:szCs w:val="22"/>
          <w:lang/>
        </w:rPr>
      </w:pPr>
    </w:p>
    <w:p w:rsidR="00335CBA" w:rsidRPr="00F578E2" w:rsidRDefault="00335CBA" w:rsidP="00335CBA">
      <w:pPr>
        <w:jc w:val="both"/>
        <w:rPr>
          <w:b/>
          <w:sz w:val="22"/>
          <w:szCs w:val="22"/>
        </w:rPr>
      </w:pPr>
      <w:r w:rsidRPr="00F578E2">
        <w:rPr>
          <w:b/>
          <w:sz w:val="22"/>
          <w:szCs w:val="22"/>
        </w:rPr>
        <w:t>5. Контакт (лице или служба)</w:t>
      </w:r>
    </w:p>
    <w:p w:rsidR="00335CBA" w:rsidRPr="00F578E2" w:rsidRDefault="00335CBA" w:rsidP="00335CBA">
      <w:pPr>
        <w:jc w:val="both"/>
        <w:rPr>
          <w:sz w:val="22"/>
          <w:szCs w:val="22"/>
        </w:rPr>
      </w:pPr>
      <w:r w:rsidRPr="00F578E2">
        <w:rPr>
          <w:sz w:val="22"/>
          <w:szCs w:val="22"/>
        </w:rPr>
        <w:t xml:space="preserve">Лице (или служба) за контакт: </w:t>
      </w:r>
      <w:r w:rsidR="000367E7">
        <w:rPr>
          <w:sz w:val="22"/>
          <w:szCs w:val="22"/>
        </w:rPr>
        <w:t>Васић Мирослав</w:t>
      </w:r>
      <w:r w:rsidR="00DD27AB" w:rsidRPr="00F578E2">
        <w:rPr>
          <w:sz w:val="22"/>
          <w:szCs w:val="22"/>
          <w:lang w:val="en-US"/>
        </w:rPr>
        <w:t xml:space="preserve">, </w:t>
      </w:r>
      <w:r w:rsidR="00DD27AB" w:rsidRPr="00F578E2">
        <w:rPr>
          <w:sz w:val="22"/>
          <w:szCs w:val="22"/>
        </w:rPr>
        <w:t>дипл.</w:t>
      </w:r>
      <w:r w:rsidR="000367E7">
        <w:rPr>
          <w:sz w:val="22"/>
          <w:szCs w:val="22"/>
        </w:rPr>
        <w:t>економ.</w:t>
      </w:r>
      <w:r w:rsidR="00007457" w:rsidRPr="00F578E2">
        <w:rPr>
          <w:sz w:val="22"/>
          <w:szCs w:val="22"/>
        </w:rPr>
        <w:t xml:space="preserve">  </w:t>
      </w:r>
      <w:r w:rsidRPr="00F578E2">
        <w:rPr>
          <w:sz w:val="22"/>
          <w:szCs w:val="22"/>
        </w:rPr>
        <w:t xml:space="preserve"> </w:t>
      </w:r>
    </w:p>
    <w:p w:rsidR="00D2300F" w:rsidRPr="00F578E2" w:rsidRDefault="00335CBA" w:rsidP="00335CBA">
      <w:pPr>
        <w:jc w:val="both"/>
        <w:rPr>
          <w:sz w:val="22"/>
          <w:szCs w:val="22"/>
        </w:rPr>
      </w:pPr>
      <w:r w:rsidRPr="00F578E2">
        <w:rPr>
          <w:sz w:val="22"/>
          <w:szCs w:val="22"/>
        </w:rPr>
        <w:t>Информације се могу добијати и питања постављати искључиво писаним путем на Телефон/факс: 01</w:t>
      </w:r>
      <w:r w:rsidR="00007457" w:rsidRPr="00F578E2">
        <w:rPr>
          <w:sz w:val="22"/>
          <w:szCs w:val="22"/>
        </w:rPr>
        <w:t>0</w:t>
      </w:r>
      <w:r w:rsidRPr="00F578E2">
        <w:rPr>
          <w:sz w:val="22"/>
          <w:szCs w:val="22"/>
        </w:rPr>
        <w:t>/</w:t>
      </w:r>
      <w:r w:rsidR="00007457" w:rsidRPr="00F578E2">
        <w:rPr>
          <w:sz w:val="22"/>
          <w:szCs w:val="22"/>
        </w:rPr>
        <w:t>320</w:t>
      </w:r>
      <w:r w:rsidR="00D66BBD" w:rsidRPr="00F578E2">
        <w:rPr>
          <w:sz w:val="22"/>
          <w:szCs w:val="22"/>
        </w:rPr>
        <w:t>-</w:t>
      </w:r>
      <w:r w:rsidR="00007457" w:rsidRPr="00F578E2">
        <w:rPr>
          <w:sz w:val="22"/>
          <w:szCs w:val="22"/>
        </w:rPr>
        <w:t>835</w:t>
      </w:r>
      <w:r w:rsidRPr="00F578E2">
        <w:rPr>
          <w:sz w:val="22"/>
          <w:szCs w:val="22"/>
        </w:rPr>
        <w:t xml:space="preserve"> или на e-mail:toplana</w:t>
      </w:r>
      <w:r w:rsidR="00007457" w:rsidRPr="00F578E2">
        <w:rPr>
          <w:sz w:val="22"/>
          <w:szCs w:val="22"/>
        </w:rPr>
        <w:t>pirot</w:t>
      </w:r>
      <w:r w:rsidRPr="00F578E2">
        <w:rPr>
          <w:sz w:val="22"/>
          <w:szCs w:val="22"/>
        </w:rPr>
        <w:t>@gmail.com</w:t>
      </w:r>
    </w:p>
    <w:p w:rsidR="00335CBA" w:rsidRPr="00F578E2" w:rsidRDefault="00335CBA"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lang w:val="en-US"/>
        </w:rPr>
      </w:pPr>
    </w:p>
    <w:p w:rsidR="00660E71" w:rsidRPr="00F578E2" w:rsidRDefault="00660E71" w:rsidP="00335CBA">
      <w:pPr>
        <w:jc w:val="both"/>
        <w:rPr>
          <w:sz w:val="22"/>
          <w:szCs w:val="22"/>
        </w:rPr>
      </w:pPr>
    </w:p>
    <w:p w:rsidR="00C57FA0" w:rsidRPr="00F578E2" w:rsidRDefault="00C57FA0" w:rsidP="00335CBA">
      <w:pPr>
        <w:jc w:val="both"/>
        <w:rPr>
          <w:sz w:val="22"/>
          <w:szCs w:val="22"/>
        </w:rPr>
      </w:pPr>
    </w:p>
    <w:p w:rsidR="00C57FA0" w:rsidRPr="00F578E2" w:rsidRDefault="00C57FA0" w:rsidP="00335CBA">
      <w:pPr>
        <w:jc w:val="both"/>
        <w:rPr>
          <w:sz w:val="22"/>
          <w:szCs w:val="22"/>
        </w:rPr>
      </w:pPr>
    </w:p>
    <w:p w:rsidR="00C57FA0" w:rsidRPr="00F578E2" w:rsidRDefault="00C57FA0" w:rsidP="00335CBA">
      <w:pPr>
        <w:jc w:val="both"/>
        <w:rPr>
          <w:sz w:val="22"/>
          <w:szCs w:val="22"/>
        </w:rPr>
      </w:pPr>
    </w:p>
    <w:p w:rsidR="00C57FA0" w:rsidRPr="00F578E2" w:rsidRDefault="00C57FA0" w:rsidP="00335CBA">
      <w:pPr>
        <w:jc w:val="both"/>
        <w:rPr>
          <w:sz w:val="22"/>
          <w:szCs w:val="22"/>
        </w:rPr>
      </w:pPr>
    </w:p>
    <w:p w:rsidR="00C57FA0" w:rsidRDefault="00C57FA0" w:rsidP="00335CBA">
      <w:pPr>
        <w:jc w:val="both"/>
        <w:rPr>
          <w:sz w:val="22"/>
          <w:szCs w:val="22"/>
        </w:rPr>
      </w:pPr>
    </w:p>
    <w:p w:rsidR="00655839" w:rsidRDefault="00655839" w:rsidP="00335CBA">
      <w:pPr>
        <w:jc w:val="both"/>
        <w:rPr>
          <w:sz w:val="22"/>
          <w:szCs w:val="22"/>
        </w:rPr>
      </w:pPr>
    </w:p>
    <w:p w:rsidR="00230F68" w:rsidRDefault="00230F68" w:rsidP="00230F68">
      <w:pPr>
        <w:pStyle w:val="Heading1"/>
        <w:rPr>
          <w:lang w:val="sr-Cyrl-CS"/>
        </w:rPr>
      </w:pPr>
    </w:p>
    <w:p w:rsidR="00655839" w:rsidRDefault="00230F68" w:rsidP="00230F68">
      <w:pPr>
        <w:pStyle w:val="Heading1"/>
      </w:pPr>
      <w:bookmarkStart w:id="3" w:name="_Toc514911095"/>
      <w:r>
        <w:t>3. ВРСТА, ТЕХНИЧКЕ КАРАКТЕРИСТИКЕ, КВАЛИТЕТ, КОЛИЧИНА И ОПИС ДОБАРА, НАЧИН СПРОВОЂЕЊА КОНТРОЛЕ И ОБЕЗБЕЂИВАЊА ГАРАНЦИЈЕ КВАЛИТЕТА, РОК И МЕСТО ИСПОРУКЕ ДОБАРА, ЕВЕНТУАЛНЕ ДОДАТНЕ ИСПОРУКЕ И СЛ.</w:t>
      </w:r>
      <w:bookmarkEnd w:id="3"/>
    </w:p>
    <w:p w:rsidR="00655839" w:rsidRDefault="00655839" w:rsidP="00335CBA">
      <w:pPr>
        <w:jc w:val="both"/>
        <w:rPr>
          <w:sz w:val="22"/>
          <w:szCs w:val="22"/>
        </w:rPr>
      </w:pPr>
    </w:p>
    <w:p w:rsidR="00660E71" w:rsidRPr="00F578E2" w:rsidRDefault="00660E71" w:rsidP="00335CBA">
      <w:pPr>
        <w:jc w:val="both"/>
        <w:rPr>
          <w:sz w:val="22"/>
          <w:szCs w:val="22"/>
          <w:lang w:val="en-US"/>
        </w:rPr>
      </w:pPr>
    </w:p>
    <w:p w:rsidR="00374360" w:rsidRPr="00F578E2" w:rsidRDefault="00374360" w:rsidP="00374360">
      <w:pPr>
        <w:rPr>
          <w:noProof/>
          <w:sz w:val="22"/>
          <w:szCs w:val="22"/>
          <w:u w:val="single"/>
          <w:lang w:eastAsia="en-US"/>
        </w:rPr>
      </w:pPr>
      <w:r w:rsidRPr="00F578E2">
        <w:rPr>
          <w:noProof/>
          <w:sz w:val="22"/>
          <w:szCs w:val="22"/>
          <w:u w:val="single"/>
          <w:lang w:eastAsia="en-US"/>
        </w:rPr>
        <w:t>КРИТЕРИЈУМ ЗА ОЦЕЊИВАЊЕ ПОНУДА</w:t>
      </w:r>
    </w:p>
    <w:p w:rsidR="00BD7ADC" w:rsidRPr="00F578E2" w:rsidRDefault="00BD7ADC" w:rsidP="00BD7ADC">
      <w:pPr>
        <w:jc w:val="both"/>
        <w:rPr>
          <w:b/>
          <w:color w:val="FF0000"/>
          <w:sz w:val="22"/>
          <w:szCs w:val="22"/>
        </w:rPr>
      </w:pPr>
    </w:p>
    <w:p w:rsidR="00BD7ADC" w:rsidRPr="00F578E2" w:rsidRDefault="00BD7ADC" w:rsidP="00BD7ADC">
      <w:pPr>
        <w:jc w:val="both"/>
        <w:rPr>
          <w:b/>
          <w:sz w:val="22"/>
          <w:szCs w:val="22"/>
        </w:rPr>
      </w:pPr>
      <w:r w:rsidRPr="00F578E2">
        <w:rPr>
          <w:b/>
          <w:sz w:val="22"/>
          <w:szCs w:val="22"/>
          <w:u w:val="single"/>
        </w:rPr>
        <w:t>Критеријум за оцењивање понуда је најнижа понуђена цена</w:t>
      </w:r>
      <w:r w:rsidRPr="00F578E2">
        <w:rPr>
          <w:b/>
          <w:sz w:val="22"/>
          <w:szCs w:val="22"/>
        </w:rPr>
        <w:t>.</w:t>
      </w:r>
    </w:p>
    <w:p w:rsidR="00BD7ADC" w:rsidRPr="00F578E2" w:rsidRDefault="00BD7ADC" w:rsidP="00BD7ADC">
      <w:pPr>
        <w:jc w:val="both"/>
        <w:rPr>
          <w:b/>
          <w:color w:val="FF0000"/>
          <w:sz w:val="22"/>
          <w:szCs w:val="22"/>
        </w:rPr>
      </w:pPr>
    </w:p>
    <w:p w:rsidR="00BD7ADC" w:rsidRPr="00F578E2" w:rsidRDefault="00BD7ADC" w:rsidP="00BD7ADC">
      <w:pPr>
        <w:jc w:val="both"/>
        <w:rPr>
          <w:sz w:val="22"/>
          <w:szCs w:val="22"/>
        </w:rPr>
      </w:pPr>
      <w:r w:rsidRPr="00F578E2">
        <w:rPr>
          <w:sz w:val="22"/>
          <w:szCs w:val="22"/>
        </w:rPr>
        <w:t xml:space="preserve">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w:t>
      </w:r>
      <w:r w:rsidR="00D5781B" w:rsidRPr="00F578E2">
        <w:rPr>
          <w:sz w:val="22"/>
          <w:szCs w:val="22"/>
        </w:rPr>
        <w:t>који у својој понуди</w:t>
      </w:r>
      <w:r w:rsidR="00380F86" w:rsidRPr="00F578E2">
        <w:rPr>
          <w:sz w:val="22"/>
          <w:szCs w:val="22"/>
        </w:rPr>
        <w:t>,</w:t>
      </w:r>
      <w:r w:rsidR="00EE2025" w:rsidRPr="00F578E2">
        <w:rPr>
          <w:sz w:val="22"/>
          <w:szCs w:val="22"/>
          <w:lang w:val="en-US"/>
        </w:rPr>
        <w:t xml:space="preserve">понуди </w:t>
      </w:r>
      <w:r w:rsidR="00EE2025" w:rsidRPr="00F578E2">
        <w:rPr>
          <w:sz w:val="22"/>
          <w:szCs w:val="22"/>
        </w:rPr>
        <w:t>већи проценат попуста за авансну уплату.</w:t>
      </w:r>
    </w:p>
    <w:p w:rsidR="00374360" w:rsidRPr="00F578E2" w:rsidRDefault="00374360" w:rsidP="00374360">
      <w:pPr>
        <w:autoSpaceDE w:val="0"/>
        <w:autoSpaceDN w:val="0"/>
        <w:adjustRightInd w:val="0"/>
        <w:jc w:val="both"/>
        <w:rPr>
          <w:rFonts w:eastAsia="Calibri"/>
          <w:sz w:val="22"/>
          <w:szCs w:val="22"/>
          <w:u w:val="single"/>
          <w:lang w:eastAsia="en-US"/>
        </w:rPr>
      </w:pPr>
    </w:p>
    <w:p w:rsidR="00374360" w:rsidRPr="00F578E2" w:rsidRDefault="00374360" w:rsidP="00374360">
      <w:pPr>
        <w:autoSpaceDE w:val="0"/>
        <w:autoSpaceDN w:val="0"/>
        <w:adjustRightInd w:val="0"/>
        <w:jc w:val="both"/>
        <w:rPr>
          <w:rFonts w:eastAsia="Calibri"/>
          <w:sz w:val="22"/>
          <w:szCs w:val="22"/>
          <w:u w:val="single"/>
          <w:lang w:eastAsia="en-US"/>
        </w:rPr>
      </w:pPr>
      <w:r w:rsidRPr="00F578E2">
        <w:rPr>
          <w:rFonts w:eastAsia="Calibri"/>
          <w:sz w:val="22"/>
          <w:szCs w:val="22"/>
          <w:u w:val="single"/>
          <w:lang w:eastAsia="en-US"/>
        </w:rPr>
        <w:t>ТЕХНИЧКЕ КАРАКТЕРИСТИКЕ</w:t>
      </w:r>
    </w:p>
    <w:p w:rsidR="00C57FA0" w:rsidRPr="00F578E2" w:rsidRDefault="00C57FA0" w:rsidP="00374360">
      <w:pPr>
        <w:autoSpaceDE w:val="0"/>
        <w:autoSpaceDN w:val="0"/>
        <w:adjustRightInd w:val="0"/>
        <w:jc w:val="both"/>
        <w:rPr>
          <w:rFonts w:eastAsia="Calibri"/>
          <w:sz w:val="22"/>
          <w:szCs w:val="22"/>
          <w:u w:val="single"/>
          <w:lang w:eastAsia="en-US"/>
        </w:rPr>
      </w:pPr>
    </w:p>
    <w:p w:rsidR="00C57FA0" w:rsidRPr="00F578E2" w:rsidRDefault="00C57FA0" w:rsidP="00C57FA0">
      <w:pPr>
        <w:pStyle w:val="NormalWeb"/>
        <w:spacing w:before="0" w:beforeAutospacing="0" w:after="0" w:line="276" w:lineRule="auto"/>
        <w:ind w:left="-207" w:right="-285"/>
        <w:jc w:val="both"/>
        <w:rPr>
          <w:b/>
          <w:sz w:val="22"/>
          <w:szCs w:val="22"/>
          <w:lang w:val="sr-Cyrl-CS"/>
        </w:rPr>
      </w:pPr>
      <w:r w:rsidRPr="00F578E2">
        <w:rPr>
          <w:b/>
          <w:sz w:val="22"/>
          <w:szCs w:val="22"/>
          <w:lang w:val="sr-Cyrl-CS"/>
        </w:rPr>
        <w:t xml:space="preserve">   1.Техничке карактеристике</w:t>
      </w:r>
    </w:p>
    <w:p w:rsidR="00C57FA0" w:rsidRPr="00F578E2" w:rsidRDefault="00C57FA0" w:rsidP="00C57FA0">
      <w:pPr>
        <w:autoSpaceDE w:val="0"/>
        <w:autoSpaceDN w:val="0"/>
        <w:adjustRightInd w:val="0"/>
        <w:jc w:val="both"/>
        <w:rPr>
          <w:color w:val="000000"/>
          <w:sz w:val="22"/>
          <w:szCs w:val="22"/>
          <w:lang w:eastAsia="sr-Latn-CS"/>
        </w:rPr>
      </w:pPr>
      <w:r w:rsidRPr="00F578E2">
        <w:rPr>
          <w:color w:val="000000"/>
          <w:sz w:val="22"/>
          <w:szCs w:val="22"/>
          <w:lang w:val="sr-Latn-CS" w:eastAsia="sr-Latn-CS"/>
        </w:rPr>
        <w:t xml:space="preserve">Уље за ложење нискосумпорно гориво-специјално </w:t>
      </w:r>
      <w:r w:rsidR="00852249">
        <w:rPr>
          <w:color w:val="000000"/>
          <w:sz w:val="22"/>
          <w:szCs w:val="22"/>
          <w:lang w:eastAsia="sr-Latn-CS"/>
        </w:rPr>
        <w:t>НСГ</w:t>
      </w:r>
      <w:r w:rsidRPr="00F578E2">
        <w:rPr>
          <w:color w:val="000000"/>
          <w:sz w:val="22"/>
          <w:szCs w:val="22"/>
          <w:lang w:val="sr-Latn-CS" w:eastAsia="sr-Latn-CS"/>
        </w:rPr>
        <w:t>-</w:t>
      </w:r>
      <w:r w:rsidR="00852249">
        <w:rPr>
          <w:color w:val="000000"/>
          <w:sz w:val="22"/>
          <w:szCs w:val="22"/>
          <w:lang w:eastAsia="sr-Latn-CS"/>
        </w:rPr>
        <w:t>С</w:t>
      </w:r>
      <w:r w:rsidRPr="00F578E2">
        <w:rPr>
          <w:color w:val="000000"/>
          <w:sz w:val="22"/>
          <w:szCs w:val="22"/>
          <w:lang w:val="sr-Latn-CS" w:eastAsia="sr-Latn-CS"/>
        </w:rPr>
        <w:t xml:space="preserve"> (мазут) класификовано је</w:t>
      </w:r>
      <w:r w:rsidRPr="00F578E2">
        <w:rPr>
          <w:color w:val="000000"/>
          <w:sz w:val="22"/>
          <w:szCs w:val="22"/>
          <w:lang w:eastAsia="sr-Latn-CS"/>
        </w:rPr>
        <w:t xml:space="preserve"> </w:t>
      </w:r>
      <w:r w:rsidRPr="00F578E2">
        <w:rPr>
          <w:color w:val="000000"/>
          <w:sz w:val="22"/>
          <w:szCs w:val="22"/>
          <w:lang w:val="sr-Latn-CS" w:eastAsia="sr-Latn-CS"/>
        </w:rPr>
        <w:t>према важећем стандарду СРПС ИСО 8216-99/2012. Критеријуми који морају бити</w:t>
      </w:r>
      <w:r w:rsidRPr="00F578E2">
        <w:rPr>
          <w:color w:val="000000"/>
          <w:sz w:val="22"/>
          <w:szCs w:val="22"/>
          <w:lang w:eastAsia="sr-Latn-CS"/>
        </w:rPr>
        <w:t xml:space="preserve"> </w:t>
      </w:r>
      <w:r w:rsidRPr="00F578E2">
        <w:rPr>
          <w:color w:val="000000"/>
          <w:sz w:val="22"/>
          <w:szCs w:val="22"/>
          <w:lang w:val="sr-Latn-CS" w:eastAsia="sr-Latn-CS"/>
        </w:rPr>
        <w:t>задовољени, у односу на техничке и друге захтеве, одређени су у складу са</w:t>
      </w:r>
      <w:r w:rsidRPr="00F578E2">
        <w:rPr>
          <w:color w:val="000000"/>
          <w:sz w:val="22"/>
          <w:szCs w:val="22"/>
          <w:lang w:eastAsia="sr-Latn-CS"/>
        </w:rPr>
        <w:t xml:space="preserve"> </w:t>
      </w:r>
      <w:r w:rsidRPr="00F578E2">
        <w:rPr>
          <w:color w:val="000000"/>
          <w:sz w:val="22"/>
          <w:szCs w:val="22"/>
          <w:lang w:val="sr-Latn-CS" w:eastAsia="sr-Latn-CS"/>
        </w:rPr>
        <w:t>Правилником о техничким и другим захтевима за течна горива нафтног порекла</w:t>
      </w:r>
      <w:r w:rsidRPr="00F578E2">
        <w:rPr>
          <w:color w:val="000000"/>
          <w:sz w:val="22"/>
          <w:szCs w:val="22"/>
          <w:lang w:eastAsia="sr-Latn-CS"/>
        </w:rPr>
        <w:t xml:space="preserve"> </w:t>
      </w:r>
      <w:r w:rsidRPr="00F578E2">
        <w:rPr>
          <w:color w:val="000000"/>
          <w:sz w:val="22"/>
          <w:szCs w:val="22"/>
          <w:lang w:val="sr-Latn-CS" w:eastAsia="sr-Latn-CS"/>
        </w:rPr>
        <w:t>("Службени гласник РС" бр. 123/2012 од 28.12.2012. године) и Правилником о</w:t>
      </w:r>
      <w:r w:rsidRPr="00F578E2">
        <w:rPr>
          <w:color w:val="000000"/>
          <w:sz w:val="22"/>
          <w:szCs w:val="22"/>
          <w:lang w:eastAsia="sr-Latn-CS"/>
        </w:rPr>
        <w:t xml:space="preserve"> </w:t>
      </w:r>
      <w:r w:rsidRPr="00F578E2">
        <w:rPr>
          <w:color w:val="000000"/>
          <w:sz w:val="22"/>
          <w:szCs w:val="22"/>
          <w:lang w:val="sr-Latn-CS" w:eastAsia="sr-Latn-CS"/>
        </w:rPr>
        <w:t>изменама и допунама Правилника о техничким и другим захтевима за течна горива</w:t>
      </w:r>
      <w:r w:rsidRPr="00F578E2">
        <w:rPr>
          <w:color w:val="000000"/>
          <w:sz w:val="22"/>
          <w:szCs w:val="22"/>
          <w:lang w:eastAsia="sr-Latn-CS"/>
        </w:rPr>
        <w:t xml:space="preserve"> </w:t>
      </w:r>
      <w:r w:rsidRPr="00F578E2">
        <w:rPr>
          <w:color w:val="000000"/>
          <w:sz w:val="22"/>
          <w:szCs w:val="22"/>
          <w:lang w:val="sr-Latn-CS" w:eastAsia="sr-Latn-CS"/>
        </w:rPr>
        <w:t>нафтног порекла ("Службени гласник РС" бр. 63/2013 од 19.07.2013. године</w:t>
      </w:r>
      <w:r w:rsidRPr="00F578E2">
        <w:rPr>
          <w:b/>
          <w:bCs/>
          <w:color w:val="000000"/>
          <w:sz w:val="22"/>
          <w:szCs w:val="22"/>
          <w:lang w:val="sr-Latn-CS" w:eastAsia="sr-Latn-CS"/>
        </w:rPr>
        <w:t xml:space="preserve">) </w:t>
      </w:r>
      <w:r w:rsidRPr="00F578E2">
        <w:rPr>
          <w:color w:val="000000"/>
          <w:sz w:val="22"/>
          <w:szCs w:val="22"/>
          <w:lang w:val="sr-Latn-CS" w:eastAsia="sr-Latn-CS"/>
        </w:rPr>
        <w:t>и гласе:</w:t>
      </w:r>
    </w:p>
    <w:p w:rsidR="00C57FA0" w:rsidRPr="00F578E2" w:rsidRDefault="00C57FA0" w:rsidP="00C57FA0">
      <w:pPr>
        <w:autoSpaceDE w:val="0"/>
        <w:autoSpaceDN w:val="0"/>
        <w:adjustRightInd w:val="0"/>
        <w:jc w:val="both"/>
        <w:rPr>
          <w:color w:val="000000"/>
          <w:sz w:val="22"/>
          <w:szCs w:val="22"/>
          <w:lang w:eastAsia="sr-Latn-CS"/>
        </w:rPr>
      </w:pPr>
    </w:p>
    <w:p w:rsidR="00C57FA0" w:rsidRPr="00F578E2" w:rsidRDefault="00C57FA0" w:rsidP="00C57FA0">
      <w:pPr>
        <w:autoSpaceDE w:val="0"/>
        <w:autoSpaceDN w:val="0"/>
        <w:adjustRightInd w:val="0"/>
        <w:jc w:val="both"/>
        <w:rPr>
          <w:color w:val="000000"/>
          <w:sz w:val="22"/>
          <w:szCs w:val="22"/>
          <w:lang w:eastAsia="sr-Latn-CS"/>
        </w:rPr>
      </w:pPr>
      <w:r w:rsidRPr="00F578E2">
        <w:rPr>
          <w:b/>
          <w:bCs/>
          <w:i/>
          <w:iCs/>
          <w:sz w:val="22"/>
          <w:szCs w:val="22"/>
          <w:lang w:val="sr-Latn-CS" w:eastAsia="sr-Latn-CS"/>
        </w:rPr>
        <w:t xml:space="preserve">Р.бр. </w:t>
      </w:r>
      <w:r w:rsidRPr="00F578E2">
        <w:rPr>
          <w:b/>
          <w:bCs/>
          <w:i/>
          <w:iCs/>
          <w:sz w:val="22"/>
          <w:szCs w:val="22"/>
          <w:lang w:eastAsia="sr-Latn-CS"/>
        </w:rPr>
        <w:t xml:space="preserve">       Својство                </w:t>
      </w:r>
      <w:r w:rsidR="005D2561">
        <w:rPr>
          <w:b/>
          <w:bCs/>
          <w:i/>
          <w:iCs/>
          <w:sz w:val="22"/>
          <w:szCs w:val="22"/>
          <w:lang w:eastAsia="sr-Latn-CS"/>
        </w:rPr>
        <w:t xml:space="preserve">       </w:t>
      </w:r>
      <w:r w:rsidRPr="00F578E2">
        <w:rPr>
          <w:b/>
          <w:bCs/>
          <w:i/>
          <w:iCs/>
          <w:sz w:val="22"/>
          <w:szCs w:val="22"/>
          <w:lang w:eastAsia="sr-Latn-CS"/>
        </w:rPr>
        <w:tab/>
      </w:r>
      <w:r w:rsidRPr="00F578E2">
        <w:rPr>
          <w:b/>
          <w:bCs/>
          <w:i/>
          <w:iCs/>
          <w:sz w:val="22"/>
          <w:szCs w:val="22"/>
          <w:lang w:val="sr-Latn-CS" w:eastAsia="sr-Latn-CS"/>
        </w:rPr>
        <w:t>Једи.мере</w:t>
      </w:r>
      <w:r w:rsidRPr="00F578E2">
        <w:rPr>
          <w:b/>
          <w:bCs/>
          <w:i/>
          <w:iCs/>
          <w:sz w:val="22"/>
          <w:szCs w:val="22"/>
          <w:lang w:eastAsia="sr-Latn-CS"/>
        </w:rPr>
        <w:t xml:space="preserve">               </w:t>
      </w:r>
      <w:r w:rsidRPr="00F578E2">
        <w:rPr>
          <w:b/>
          <w:bCs/>
          <w:i/>
          <w:iCs/>
          <w:sz w:val="22"/>
          <w:szCs w:val="22"/>
          <w:lang w:val="sr-Latn-CS" w:eastAsia="sr-Latn-CS"/>
        </w:rPr>
        <w:t>Методе</w:t>
      </w:r>
      <w:r w:rsidRPr="00F578E2">
        <w:rPr>
          <w:b/>
          <w:bCs/>
          <w:i/>
          <w:iCs/>
          <w:sz w:val="22"/>
          <w:szCs w:val="22"/>
          <w:lang w:eastAsia="sr-Latn-CS"/>
        </w:rPr>
        <w:t xml:space="preserve">                            </w:t>
      </w:r>
      <w:r w:rsidRPr="00F578E2">
        <w:rPr>
          <w:b/>
          <w:bCs/>
          <w:i/>
          <w:iCs/>
          <w:sz w:val="22"/>
          <w:szCs w:val="22"/>
          <w:lang w:val="sr-Latn-CS" w:eastAsia="sr-Latn-CS"/>
        </w:rPr>
        <w:t>Mин</w:t>
      </w:r>
      <w:r w:rsidRPr="00F578E2">
        <w:rPr>
          <w:b/>
          <w:bCs/>
          <w:i/>
          <w:iCs/>
          <w:sz w:val="22"/>
          <w:szCs w:val="22"/>
          <w:lang w:eastAsia="sr-Latn-CS"/>
        </w:rPr>
        <w:t xml:space="preserve">        </w:t>
      </w:r>
      <w:r w:rsidRPr="00F578E2">
        <w:rPr>
          <w:b/>
          <w:bCs/>
          <w:i/>
          <w:iCs/>
          <w:sz w:val="22"/>
          <w:szCs w:val="22"/>
          <w:lang w:val="sr-Latn-CS" w:eastAsia="sr-Latn-CS"/>
        </w:rPr>
        <w:t xml:space="preserve"> Mах</w:t>
      </w:r>
      <w:r w:rsidRPr="00F578E2">
        <w:rPr>
          <w:b/>
          <w:bCs/>
          <w:i/>
          <w:iCs/>
          <w:sz w:val="22"/>
          <w:szCs w:val="22"/>
          <w:lang w:eastAsia="sr-Latn-CS"/>
        </w:rPr>
        <w:t xml:space="preserve">        </w:t>
      </w:r>
    </w:p>
    <w:p w:rsidR="00C57FA0" w:rsidRPr="00F578E2" w:rsidRDefault="00C57FA0" w:rsidP="00C57FA0">
      <w:pPr>
        <w:autoSpaceDE w:val="0"/>
        <w:autoSpaceDN w:val="0"/>
        <w:adjustRightInd w:val="0"/>
        <w:rPr>
          <w:sz w:val="22"/>
          <w:szCs w:val="22"/>
          <w:lang w:eastAsia="sr-Latn-CS"/>
        </w:rPr>
      </w:pPr>
      <w:r w:rsidRPr="00F578E2">
        <w:rPr>
          <w:sz w:val="22"/>
          <w:szCs w:val="22"/>
          <w:lang w:val="sr-Latn-CS" w:eastAsia="sr-Latn-CS"/>
        </w:rPr>
        <w:t xml:space="preserve">1. </w:t>
      </w:r>
      <w:r w:rsidRPr="00F578E2">
        <w:rPr>
          <w:sz w:val="22"/>
          <w:szCs w:val="22"/>
          <w:lang w:eastAsia="sr-Latn-CS"/>
        </w:rPr>
        <w:t xml:space="preserve">  </w:t>
      </w:r>
      <w:r w:rsidRPr="00F578E2">
        <w:rPr>
          <w:sz w:val="22"/>
          <w:szCs w:val="22"/>
          <w:lang w:val="sr-Latn-CS" w:eastAsia="sr-Latn-CS"/>
        </w:rPr>
        <w:t xml:space="preserve">Густина на 15 °Ц </w:t>
      </w:r>
      <w:r w:rsidRPr="00F578E2">
        <w:rPr>
          <w:sz w:val="22"/>
          <w:szCs w:val="22"/>
          <w:lang w:eastAsia="sr-Latn-CS"/>
        </w:rPr>
        <w:t xml:space="preserve">       </w:t>
      </w:r>
      <w:r w:rsidRPr="00F578E2">
        <w:rPr>
          <w:sz w:val="22"/>
          <w:szCs w:val="22"/>
          <w:lang w:eastAsia="sr-Latn-CS"/>
        </w:rPr>
        <w:tab/>
      </w:r>
      <w:r w:rsidRPr="00F578E2">
        <w:rPr>
          <w:sz w:val="22"/>
          <w:szCs w:val="22"/>
          <w:lang w:eastAsia="sr-Latn-CS"/>
        </w:rPr>
        <w:tab/>
      </w:r>
      <w:r w:rsidRPr="00F578E2">
        <w:rPr>
          <w:sz w:val="22"/>
          <w:szCs w:val="22"/>
          <w:lang w:eastAsia="sr-Latn-CS"/>
        </w:rPr>
        <w:tab/>
        <w:t xml:space="preserve"> </w:t>
      </w:r>
      <w:r w:rsidRPr="00F578E2">
        <w:rPr>
          <w:sz w:val="22"/>
          <w:szCs w:val="22"/>
          <w:lang w:val="sr-Latn-CS" w:eastAsia="sr-Latn-CS"/>
        </w:rPr>
        <w:t xml:space="preserve">kg/m³ </w:t>
      </w:r>
      <w:r w:rsidRPr="00F578E2">
        <w:rPr>
          <w:sz w:val="22"/>
          <w:szCs w:val="22"/>
          <w:lang w:eastAsia="sr-Latn-CS"/>
        </w:rPr>
        <w:t xml:space="preserve">       </w:t>
      </w:r>
      <w:r w:rsidRPr="00F578E2">
        <w:rPr>
          <w:sz w:val="22"/>
          <w:szCs w:val="22"/>
          <w:lang w:val="sr-Latn-CS" w:eastAsia="sr-Latn-CS"/>
        </w:rPr>
        <w:t>SRPS EN ISO 3675</w:t>
      </w:r>
      <w:r w:rsidRPr="00F578E2">
        <w:rPr>
          <w:sz w:val="22"/>
          <w:szCs w:val="22"/>
          <w:lang w:eastAsia="sr-Latn-CS"/>
        </w:rPr>
        <w:t xml:space="preserve">       </w:t>
      </w:r>
      <w:r w:rsidRPr="00F578E2">
        <w:rPr>
          <w:sz w:val="22"/>
          <w:szCs w:val="22"/>
          <w:lang w:eastAsia="sr-Latn-CS"/>
        </w:rPr>
        <w:tab/>
      </w:r>
      <w:r w:rsidRPr="00F578E2">
        <w:rPr>
          <w:sz w:val="22"/>
          <w:szCs w:val="22"/>
          <w:lang w:eastAsia="sr-Latn-CS"/>
        </w:rPr>
        <w:tab/>
      </w:r>
      <w:r w:rsidRPr="00F578E2">
        <w:rPr>
          <w:sz w:val="22"/>
          <w:szCs w:val="22"/>
          <w:lang w:eastAsia="sr-Latn-CS"/>
        </w:rPr>
        <w:tab/>
        <w:t xml:space="preserve">    </w:t>
      </w:r>
    </w:p>
    <w:p w:rsidR="00C57FA0" w:rsidRPr="00F578E2" w:rsidRDefault="00C57FA0" w:rsidP="00C57FA0">
      <w:pPr>
        <w:autoSpaceDE w:val="0"/>
        <w:autoSpaceDN w:val="0"/>
        <w:adjustRightInd w:val="0"/>
        <w:rPr>
          <w:sz w:val="22"/>
          <w:szCs w:val="22"/>
          <w:lang w:eastAsia="sr-Latn-CS"/>
        </w:rPr>
      </w:pPr>
      <w:r w:rsidRPr="00F578E2">
        <w:rPr>
          <w:sz w:val="22"/>
          <w:szCs w:val="22"/>
          <w:lang w:val="sr-Latn-CS" w:eastAsia="sr-Latn-CS"/>
        </w:rPr>
        <w:t>2.</w:t>
      </w:r>
      <w:r w:rsidRPr="00F578E2">
        <w:rPr>
          <w:sz w:val="22"/>
          <w:szCs w:val="22"/>
          <w:lang w:eastAsia="sr-Latn-CS"/>
        </w:rPr>
        <w:t xml:space="preserve">   </w:t>
      </w:r>
      <w:r w:rsidRPr="00F578E2">
        <w:rPr>
          <w:sz w:val="22"/>
          <w:szCs w:val="22"/>
          <w:lang w:val="sr-Latn-CS" w:eastAsia="sr-Latn-CS"/>
        </w:rPr>
        <w:t>Садржај сумпора</w:t>
      </w:r>
      <w:r w:rsidRPr="00F578E2">
        <w:rPr>
          <w:sz w:val="22"/>
          <w:szCs w:val="22"/>
          <w:lang w:eastAsia="sr-Latn-CS"/>
        </w:rPr>
        <w:t xml:space="preserve">      </w:t>
      </w:r>
      <w:r w:rsidRPr="00F578E2">
        <w:rPr>
          <w:sz w:val="22"/>
          <w:szCs w:val="22"/>
          <w:lang w:val="sr-Latn-CS" w:eastAsia="sr-Latn-CS"/>
        </w:rPr>
        <w:t xml:space="preserve"> </w:t>
      </w:r>
      <w:r w:rsidRPr="00F578E2">
        <w:rPr>
          <w:sz w:val="22"/>
          <w:szCs w:val="22"/>
          <w:lang w:eastAsia="sr-Latn-CS"/>
        </w:rPr>
        <w:tab/>
      </w:r>
      <w:r w:rsidRPr="00F578E2">
        <w:rPr>
          <w:sz w:val="22"/>
          <w:szCs w:val="22"/>
          <w:lang w:eastAsia="sr-Latn-CS"/>
        </w:rPr>
        <w:tab/>
      </w:r>
      <w:r w:rsidRPr="00F578E2">
        <w:rPr>
          <w:sz w:val="22"/>
          <w:szCs w:val="22"/>
          <w:lang w:eastAsia="sr-Latn-CS"/>
        </w:rPr>
        <w:tab/>
        <w:t xml:space="preserve"> </w:t>
      </w:r>
      <w:r w:rsidRPr="00F578E2">
        <w:rPr>
          <w:sz w:val="22"/>
          <w:szCs w:val="22"/>
          <w:lang w:val="sr-Latn-CS" w:eastAsia="sr-Latn-CS"/>
        </w:rPr>
        <w:t xml:space="preserve">% (m/m) </w:t>
      </w:r>
      <w:r w:rsidRPr="00F578E2">
        <w:rPr>
          <w:sz w:val="22"/>
          <w:szCs w:val="22"/>
          <w:lang w:eastAsia="sr-Latn-CS"/>
        </w:rPr>
        <w:t xml:space="preserve">  </w:t>
      </w:r>
      <w:r w:rsidRPr="00F578E2">
        <w:rPr>
          <w:sz w:val="22"/>
          <w:szCs w:val="22"/>
          <w:lang w:val="sr-Latn-CS" w:eastAsia="sr-Latn-CS"/>
        </w:rPr>
        <w:t>SRPS EN ISO 8754</w:t>
      </w:r>
      <w:r w:rsidRPr="00F578E2">
        <w:rPr>
          <w:sz w:val="22"/>
          <w:szCs w:val="22"/>
          <w:lang w:eastAsia="sr-Latn-CS"/>
        </w:rPr>
        <w:t xml:space="preserve">                         </w:t>
      </w:r>
      <w:r w:rsidR="00BD1C8E" w:rsidRPr="00F578E2">
        <w:rPr>
          <w:sz w:val="22"/>
          <w:szCs w:val="22"/>
          <w:lang w:eastAsia="sr-Latn-CS"/>
        </w:rPr>
        <w:t xml:space="preserve">    </w:t>
      </w:r>
      <w:r w:rsidR="005D2561">
        <w:rPr>
          <w:sz w:val="22"/>
          <w:szCs w:val="22"/>
          <w:lang w:eastAsia="sr-Latn-CS"/>
        </w:rPr>
        <w:t xml:space="preserve">    </w:t>
      </w:r>
      <w:r w:rsidR="00BD1C8E" w:rsidRPr="00F578E2">
        <w:rPr>
          <w:sz w:val="22"/>
          <w:szCs w:val="22"/>
          <w:lang w:eastAsia="sr-Latn-CS"/>
        </w:rPr>
        <w:t xml:space="preserve"> </w:t>
      </w:r>
      <w:r w:rsidRPr="00F578E2">
        <w:rPr>
          <w:sz w:val="22"/>
          <w:szCs w:val="22"/>
          <w:lang w:eastAsia="sr-Latn-CS"/>
        </w:rPr>
        <w:t>1.00</w:t>
      </w:r>
      <w:r w:rsidRPr="00F578E2">
        <w:rPr>
          <w:sz w:val="22"/>
          <w:szCs w:val="22"/>
          <w:lang w:val="sr-Latn-CS" w:eastAsia="sr-Latn-CS"/>
        </w:rPr>
        <w:t xml:space="preserve"> </w:t>
      </w:r>
      <w:r w:rsidRPr="00F578E2">
        <w:rPr>
          <w:sz w:val="22"/>
          <w:szCs w:val="22"/>
          <w:lang w:eastAsia="sr-Latn-CS"/>
        </w:rPr>
        <w:t xml:space="preserve">  </w:t>
      </w:r>
    </w:p>
    <w:p w:rsidR="00C57FA0" w:rsidRPr="00F578E2" w:rsidRDefault="00C57FA0" w:rsidP="00C57FA0">
      <w:pPr>
        <w:autoSpaceDE w:val="0"/>
        <w:autoSpaceDN w:val="0"/>
        <w:adjustRightInd w:val="0"/>
        <w:rPr>
          <w:sz w:val="22"/>
          <w:szCs w:val="22"/>
          <w:lang w:eastAsia="sr-Latn-CS"/>
        </w:rPr>
      </w:pPr>
      <w:r w:rsidRPr="00F578E2">
        <w:rPr>
          <w:sz w:val="22"/>
          <w:szCs w:val="22"/>
          <w:lang w:val="sr-Latn-CS" w:eastAsia="sr-Latn-CS"/>
        </w:rPr>
        <w:t xml:space="preserve">3. </w:t>
      </w:r>
      <w:r w:rsidRPr="00F578E2">
        <w:rPr>
          <w:sz w:val="22"/>
          <w:szCs w:val="22"/>
          <w:lang w:eastAsia="sr-Latn-CS"/>
        </w:rPr>
        <w:t xml:space="preserve">  </w:t>
      </w:r>
      <w:r w:rsidRPr="00F578E2">
        <w:rPr>
          <w:sz w:val="22"/>
          <w:szCs w:val="22"/>
          <w:lang w:val="sr-Latn-CS" w:eastAsia="sr-Latn-CS"/>
        </w:rPr>
        <w:t xml:space="preserve">Тачка паљења </w:t>
      </w:r>
      <w:r w:rsidRPr="00F578E2">
        <w:rPr>
          <w:sz w:val="22"/>
          <w:szCs w:val="22"/>
          <w:lang w:eastAsia="sr-Latn-CS"/>
        </w:rPr>
        <w:t xml:space="preserve">           </w:t>
      </w:r>
      <w:r w:rsidRPr="00F578E2">
        <w:rPr>
          <w:sz w:val="22"/>
          <w:szCs w:val="22"/>
          <w:lang w:val="sr-Latn-CS" w:eastAsia="sr-Latn-CS"/>
        </w:rPr>
        <w:t xml:space="preserve"> </w:t>
      </w:r>
      <w:r w:rsidRPr="00F578E2">
        <w:rPr>
          <w:sz w:val="22"/>
          <w:szCs w:val="22"/>
          <w:lang w:eastAsia="sr-Latn-CS"/>
        </w:rPr>
        <w:tab/>
      </w:r>
      <w:r w:rsidRPr="00F578E2">
        <w:rPr>
          <w:sz w:val="22"/>
          <w:szCs w:val="22"/>
          <w:lang w:eastAsia="sr-Latn-CS"/>
        </w:rPr>
        <w:tab/>
      </w:r>
      <w:r w:rsidRPr="00F578E2">
        <w:rPr>
          <w:sz w:val="22"/>
          <w:szCs w:val="22"/>
          <w:lang w:eastAsia="sr-Latn-CS"/>
        </w:rPr>
        <w:tab/>
        <w:t xml:space="preserve">  </w:t>
      </w:r>
      <w:r w:rsidRPr="00F578E2">
        <w:rPr>
          <w:sz w:val="22"/>
          <w:szCs w:val="22"/>
          <w:lang w:val="sr-Latn-CS" w:eastAsia="sr-Latn-CS"/>
        </w:rPr>
        <w:t>°C</w:t>
      </w:r>
      <w:r w:rsidRPr="00F578E2">
        <w:rPr>
          <w:sz w:val="22"/>
          <w:szCs w:val="22"/>
          <w:lang w:eastAsia="sr-Latn-CS"/>
        </w:rPr>
        <w:t xml:space="preserve">       </w:t>
      </w:r>
      <w:r w:rsidRPr="00F578E2">
        <w:rPr>
          <w:sz w:val="22"/>
          <w:szCs w:val="22"/>
          <w:lang w:val="sr-Latn-CS" w:eastAsia="sr-Latn-CS"/>
        </w:rPr>
        <w:t xml:space="preserve"> </w:t>
      </w:r>
      <w:r w:rsidRPr="00F578E2">
        <w:rPr>
          <w:sz w:val="22"/>
          <w:szCs w:val="22"/>
          <w:lang w:eastAsia="sr-Latn-CS"/>
        </w:rPr>
        <w:t xml:space="preserve">    </w:t>
      </w:r>
      <w:r w:rsidRPr="00F578E2">
        <w:rPr>
          <w:sz w:val="22"/>
          <w:szCs w:val="22"/>
          <w:lang w:val="sr-Latn-CS" w:eastAsia="sr-Latn-CS"/>
        </w:rPr>
        <w:t xml:space="preserve">SRPS EN ISO 2719 </w:t>
      </w:r>
      <w:r w:rsidR="00BD1C8E" w:rsidRPr="00F578E2">
        <w:rPr>
          <w:sz w:val="22"/>
          <w:szCs w:val="22"/>
          <w:lang w:eastAsia="sr-Latn-CS"/>
        </w:rPr>
        <w:t xml:space="preserve">     </w:t>
      </w:r>
      <w:r w:rsidR="005D2561">
        <w:rPr>
          <w:sz w:val="22"/>
          <w:szCs w:val="22"/>
          <w:lang w:eastAsia="sr-Latn-CS"/>
        </w:rPr>
        <w:t xml:space="preserve">      </w:t>
      </w:r>
      <w:r w:rsidR="002845F9">
        <w:rPr>
          <w:sz w:val="22"/>
          <w:szCs w:val="22"/>
          <w:lang w:eastAsia="sr-Latn-CS"/>
        </w:rPr>
        <w:t xml:space="preserve">       </w:t>
      </w:r>
      <w:r w:rsidR="005D2561">
        <w:rPr>
          <w:sz w:val="22"/>
          <w:szCs w:val="22"/>
          <w:lang w:eastAsia="sr-Latn-CS"/>
        </w:rPr>
        <w:t xml:space="preserve"> </w:t>
      </w:r>
      <w:r w:rsidRPr="00F578E2">
        <w:rPr>
          <w:sz w:val="22"/>
          <w:szCs w:val="22"/>
          <w:lang w:eastAsia="sr-Latn-CS"/>
        </w:rPr>
        <w:t>80</w:t>
      </w:r>
    </w:p>
    <w:p w:rsidR="00C57FA0" w:rsidRPr="00F578E2" w:rsidRDefault="00C57FA0" w:rsidP="00C57FA0">
      <w:pPr>
        <w:autoSpaceDE w:val="0"/>
        <w:autoSpaceDN w:val="0"/>
        <w:adjustRightInd w:val="0"/>
        <w:rPr>
          <w:sz w:val="22"/>
          <w:szCs w:val="22"/>
          <w:lang w:eastAsia="sr-Latn-CS"/>
        </w:rPr>
      </w:pPr>
      <w:r w:rsidRPr="00F578E2">
        <w:rPr>
          <w:sz w:val="22"/>
          <w:szCs w:val="22"/>
          <w:lang w:eastAsia="sr-Latn-CS"/>
        </w:rPr>
        <w:t xml:space="preserve">       </w:t>
      </w:r>
      <w:r w:rsidRPr="00F578E2">
        <w:rPr>
          <w:sz w:val="22"/>
          <w:szCs w:val="22"/>
          <w:lang w:val="sr-Latn-CS" w:eastAsia="sr-Latn-CS"/>
        </w:rPr>
        <w:t xml:space="preserve">(Пенскy - Мартенс) </w:t>
      </w:r>
      <w:r w:rsidRPr="00F578E2">
        <w:rPr>
          <w:sz w:val="22"/>
          <w:szCs w:val="22"/>
          <w:lang w:eastAsia="sr-Latn-CS"/>
        </w:rPr>
        <w:t xml:space="preserve"> </w:t>
      </w:r>
    </w:p>
    <w:p w:rsidR="00C57FA0" w:rsidRPr="00F578E2" w:rsidRDefault="00C57FA0" w:rsidP="00C57FA0">
      <w:pPr>
        <w:autoSpaceDE w:val="0"/>
        <w:autoSpaceDN w:val="0"/>
        <w:adjustRightInd w:val="0"/>
        <w:rPr>
          <w:sz w:val="22"/>
          <w:szCs w:val="22"/>
          <w:lang w:val="sr-Latn-CS" w:eastAsia="sr-Latn-CS"/>
        </w:rPr>
      </w:pPr>
      <w:r w:rsidRPr="00F578E2">
        <w:rPr>
          <w:sz w:val="22"/>
          <w:szCs w:val="22"/>
          <w:lang w:val="sr-Latn-CS" w:eastAsia="sr-Latn-CS"/>
        </w:rPr>
        <w:t xml:space="preserve">4. </w:t>
      </w:r>
      <w:r w:rsidRPr="00F578E2">
        <w:rPr>
          <w:sz w:val="22"/>
          <w:szCs w:val="22"/>
          <w:lang w:eastAsia="sr-Latn-CS"/>
        </w:rPr>
        <w:t xml:space="preserve">   </w:t>
      </w:r>
      <w:r w:rsidRPr="00F578E2">
        <w:rPr>
          <w:sz w:val="22"/>
          <w:szCs w:val="22"/>
          <w:lang w:val="sr-Latn-CS" w:eastAsia="sr-Latn-CS"/>
        </w:rPr>
        <w:t>Кинематичка вискозност на 100°Ц</w:t>
      </w:r>
      <w:r w:rsidRPr="00F578E2">
        <w:rPr>
          <w:sz w:val="22"/>
          <w:szCs w:val="22"/>
          <w:lang w:eastAsia="sr-Latn-CS"/>
        </w:rPr>
        <w:t xml:space="preserve">  </w:t>
      </w:r>
      <w:r w:rsidRPr="00F578E2">
        <w:rPr>
          <w:sz w:val="22"/>
          <w:szCs w:val="22"/>
          <w:lang w:val="sr-Latn-CS" w:eastAsia="sr-Latn-CS"/>
        </w:rPr>
        <w:t xml:space="preserve"> </w:t>
      </w:r>
      <w:r w:rsidRPr="00F578E2">
        <w:rPr>
          <w:sz w:val="22"/>
          <w:szCs w:val="22"/>
          <w:lang w:eastAsia="sr-Latn-CS"/>
        </w:rPr>
        <w:t xml:space="preserve">    </w:t>
      </w:r>
      <w:r w:rsidRPr="00F578E2">
        <w:rPr>
          <w:sz w:val="22"/>
          <w:szCs w:val="22"/>
          <w:lang w:val="sr-Latn-CS" w:eastAsia="sr-Latn-CS"/>
        </w:rPr>
        <w:t xml:space="preserve">mm²/s </w:t>
      </w:r>
      <w:r w:rsidRPr="00F578E2">
        <w:rPr>
          <w:sz w:val="22"/>
          <w:szCs w:val="22"/>
          <w:lang w:eastAsia="sr-Latn-CS"/>
        </w:rPr>
        <w:t xml:space="preserve">      </w:t>
      </w:r>
      <w:r w:rsidRPr="00F578E2">
        <w:rPr>
          <w:sz w:val="22"/>
          <w:szCs w:val="22"/>
          <w:lang w:val="sr-Latn-CS" w:eastAsia="sr-Latn-CS"/>
        </w:rPr>
        <w:t xml:space="preserve">SRPS ISO 3104 </w:t>
      </w:r>
      <w:r w:rsidRPr="00F578E2">
        <w:rPr>
          <w:sz w:val="22"/>
          <w:szCs w:val="22"/>
          <w:lang w:eastAsia="sr-Latn-CS"/>
        </w:rPr>
        <w:t xml:space="preserve">            </w:t>
      </w:r>
      <w:r w:rsidR="005D2561">
        <w:rPr>
          <w:sz w:val="22"/>
          <w:szCs w:val="22"/>
          <w:lang w:eastAsia="sr-Latn-CS"/>
        </w:rPr>
        <w:t xml:space="preserve">           </w:t>
      </w:r>
      <w:r w:rsidR="002845F9">
        <w:rPr>
          <w:sz w:val="22"/>
          <w:szCs w:val="22"/>
          <w:lang w:eastAsia="sr-Latn-CS"/>
        </w:rPr>
        <w:t xml:space="preserve">       </w:t>
      </w:r>
      <w:r w:rsidR="005D2561">
        <w:rPr>
          <w:sz w:val="22"/>
          <w:szCs w:val="22"/>
          <w:lang w:eastAsia="sr-Latn-CS"/>
        </w:rPr>
        <w:t xml:space="preserve">  </w:t>
      </w:r>
      <w:r w:rsidRPr="00F578E2">
        <w:rPr>
          <w:sz w:val="22"/>
          <w:szCs w:val="22"/>
          <w:lang w:val="sr-Latn-CS" w:eastAsia="sr-Latn-CS"/>
        </w:rPr>
        <w:t xml:space="preserve">10 </w:t>
      </w:r>
      <w:r w:rsidRPr="00F578E2">
        <w:rPr>
          <w:sz w:val="22"/>
          <w:szCs w:val="22"/>
          <w:lang w:eastAsia="sr-Latn-CS"/>
        </w:rPr>
        <w:t xml:space="preserve">    </w:t>
      </w:r>
      <w:r w:rsidRPr="00F578E2">
        <w:rPr>
          <w:sz w:val="22"/>
          <w:szCs w:val="22"/>
          <w:lang w:val="sr-Latn-CS" w:eastAsia="sr-Latn-CS"/>
        </w:rPr>
        <w:t xml:space="preserve">   </w:t>
      </w:r>
      <w:r w:rsidR="00BD1C8E" w:rsidRPr="00F578E2">
        <w:rPr>
          <w:sz w:val="22"/>
          <w:szCs w:val="22"/>
          <w:lang w:eastAsia="sr-Latn-CS"/>
        </w:rPr>
        <w:t xml:space="preserve">   </w:t>
      </w:r>
      <w:r w:rsidRPr="00F578E2">
        <w:rPr>
          <w:sz w:val="22"/>
          <w:szCs w:val="22"/>
          <w:lang w:eastAsia="sr-Latn-CS"/>
        </w:rPr>
        <w:t xml:space="preserve"> </w:t>
      </w:r>
      <w:r w:rsidRPr="00F578E2">
        <w:rPr>
          <w:sz w:val="22"/>
          <w:szCs w:val="22"/>
          <w:lang w:val="sr-Latn-CS" w:eastAsia="sr-Latn-CS"/>
        </w:rPr>
        <w:t>35</w:t>
      </w:r>
    </w:p>
    <w:p w:rsidR="00C57FA0" w:rsidRPr="00F578E2" w:rsidRDefault="00C57FA0" w:rsidP="00C57FA0">
      <w:pPr>
        <w:autoSpaceDE w:val="0"/>
        <w:autoSpaceDN w:val="0"/>
        <w:adjustRightInd w:val="0"/>
        <w:rPr>
          <w:sz w:val="22"/>
          <w:szCs w:val="22"/>
          <w:lang w:val="sr-Latn-CS" w:eastAsia="sr-Latn-CS"/>
        </w:rPr>
      </w:pPr>
      <w:r w:rsidRPr="00F578E2">
        <w:rPr>
          <w:sz w:val="22"/>
          <w:szCs w:val="22"/>
          <w:lang w:eastAsia="sr-Latn-CS"/>
        </w:rPr>
        <w:t>5</w:t>
      </w:r>
      <w:r w:rsidRPr="00F578E2">
        <w:rPr>
          <w:sz w:val="22"/>
          <w:szCs w:val="22"/>
          <w:lang w:val="sr-Latn-CS" w:eastAsia="sr-Latn-CS"/>
        </w:rPr>
        <w:t xml:space="preserve">. </w:t>
      </w:r>
      <w:r w:rsidRPr="00F578E2">
        <w:rPr>
          <w:sz w:val="22"/>
          <w:szCs w:val="22"/>
          <w:lang w:eastAsia="sr-Latn-CS"/>
        </w:rPr>
        <w:t xml:space="preserve">   </w:t>
      </w:r>
      <w:r w:rsidRPr="00F578E2">
        <w:rPr>
          <w:sz w:val="22"/>
          <w:szCs w:val="22"/>
          <w:lang w:val="sr-Latn-CS" w:eastAsia="sr-Latn-CS"/>
        </w:rPr>
        <w:t xml:space="preserve">Тачка течења </w:t>
      </w:r>
      <w:r w:rsidRPr="00F578E2">
        <w:rPr>
          <w:sz w:val="22"/>
          <w:szCs w:val="22"/>
          <w:lang w:eastAsia="sr-Latn-CS"/>
        </w:rPr>
        <w:t xml:space="preserve">                                          </w:t>
      </w:r>
      <w:r w:rsidRPr="00F578E2">
        <w:rPr>
          <w:sz w:val="22"/>
          <w:szCs w:val="22"/>
          <w:lang w:val="sr-Latn-CS" w:eastAsia="sr-Latn-CS"/>
        </w:rPr>
        <w:t>°C</w:t>
      </w:r>
      <w:r w:rsidRPr="00F578E2">
        <w:rPr>
          <w:sz w:val="22"/>
          <w:szCs w:val="22"/>
          <w:lang w:eastAsia="sr-Latn-CS"/>
        </w:rPr>
        <w:t xml:space="preserve">           </w:t>
      </w:r>
      <w:r w:rsidRPr="00F578E2">
        <w:rPr>
          <w:sz w:val="22"/>
          <w:szCs w:val="22"/>
          <w:lang w:val="sr-Latn-CS" w:eastAsia="sr-Latn-CS"/>
        </w:rPr>
        <w:t>SRPS ISO 3016</w:t>
      </w:r>
    </w:p>
    <w:p w:rsidR="00C57FA0" w:rsidRPr="00F578E2" w:rsidRDefault="00C57FA0" w:rsidP="00C57FA0">
      <w:pPr>
        <w:autoSpaceDE w:val="0"/>
        <w:autoSpaceDN w:val="0"/>
        <w:adjustRightInd w:val="0"/>
        <w:rPr>
          <w:sz w:val="22"/>
          <w:szCs w:val="22"/>
          <w:lang w:eastAsia="sr-Latn-CS"/>
        </w:rPr>
      </w:pPr>
      <w:r w:rsidRPr="00F578E2">
        <w:rPr>
          <w:sz w:val="22"/>
          <w:szCs w:val="22"/>
          <w:lang w:eastAsia="sr-Latn-CS"/>
        </w:rPr>
        <w:t>6</w:t>
      </w:r>
      <w:r w:rsidRPr="00F578E2">
        <w:rPr>
          <w:sz w:val="22"/>
          <w:szCs w:val="22"/>
          <w:lang w:val="sr-Latn-CS" w:eastAsia="sr-Latn-CS"/>
        </w:rPr>
        <w:t xml:space="preserve">. </w:t>
      </w:r>
      <w:r w:rsidRPr="00F578E2">
        <w:rPr>
          <w:sz w:val="22"/>
          <w:szCs w:val="22"/>
          <w:lang w:eastAsia="sr-Latn-CS"/>
        </w:rPr>
        <w:t xml:space="preserve">   </w:t>
      </w:r>
      <w:r w:rsidRPr="00F578E2">
        <w:rPr>
          <w:sz w:val="22"/>
          <w:szCs w:val="22"/>
          <w:lang w:val="sr-Latn-CS" w:eastAsia="sr-Latn-CS"/>
        </w:rPr>
        <w:t xml:space="preserve">Садржај воде и талога </w:t>
      </w:r>
      <w:r w:rsidRPr="00F578E2">
        <w:rPr>
          <w:sz w:val="22"/>
          <w:szCs w:val="22"/>
          <w:lang w:eastAsia="sr-Latn-CS"/>
        </w:rPr>
        <w:t xml:space="preserve">                        </w:t>
      </w:r>
      <w:r w:rsidRPr="00F578E2">
        <w:rPr>
          <w:sz w:val="22"/>
          <w:szCs w:val="22"/>
          <w:lang w:val="sr-Latn-CS" w:eastAsia="sr-Latn-CS"/>
        </w:rPr>
        <w:t xml:space="preserve">% (V/V) </w:t>
      </w:r>
      <w:r w:rsidRPr="00F578E2">
        <w:rPr>
          <w:sz w:val="22"/>
          <w:szCs w:val="22"/>
          <w:lang w:eastAsia="sr-Latn-CS"/>
        </w:rPr>
        <w:t xml:space="preserve">     </w:t>
      </w:r>
      <w:r w:rsidRPr="00F578E2">
        <w:rPr>
          <w:sz w:val="22"/>
          <w:szCs w:val="22"/>
          <w:lang w:val="sr-Latn-CS" w:eastAsia="sr-Latn-CS"/>
        </w:rPr>
        <w:t xml:space="preserve">SRPS ISO 3734 </w:t>
      </w:r>
      <w:r w:rsidRPr="00F578E2">
        <w:rPr>
          <w:sz w:val="22"/>
          <w:szCs w:val="22"/>
          <w:lang w:eastAsia="sr-Latn-CS"/>
        </w:rPr>
        <w:tab/>
      </w:r>
      <w:r w:rsidRPr="00F578E2">
        <w:rPr>
          <w:sz w:val="22"/>
          <w:szCs w:val="22"/>
          <w:lang w:eastAsia="sr-Latn-CS"/>
        </w:rPr>
        <w:tab/>
      </w:r>
      <w:r w:rsidRPr="00F578E2">
        <w:rPr>
          <w:sz w:val="22"/>
          <w:szCs w:val="22"/>
          <w:lang w:eastAsia="sr-Latn-CS"/>
        </w:rPr>
        <w:tab/>
        <w:t xml:space="preserve">    </w:t>
      </w:r>
      <w:r w:rsidRPr="00F578E2">
        <w:rPr>
          <w:sz w:val="22"/>
          <w:szCs w:val="22"/>
          <w:lang w:val="sr-Latn-CS" w:eastAsia="sr-Latn-CS"/>
        </w:rPr>
        <w:t xml:space="preserve">  </w:t>
      </w:r>
      <w:r w:rsidR="00BD1C8E" w:rsidRPr="00F578E2">
        <w:rPr>
          <w:sz w:val="22"/>
          <w:szCs w:val="22"/>
          <w:lang w:eastAsia="sr-Latn-CS"/>
        </w:rPr>
        <w:t xml:space="preserve"> </w:t>
      </w:r>
      <w:r w:rsidRPr="00F578E2">
        <w:rPr>
          <w:sz w:val="22"/>
          <w:szCs w:val="22"/>
          <w:lang w:eastAsia="sr-Latn-CS"/>
        </w:rPr>
        <w:t xml:space="preserve"> </w:t>
      </w:r>
      <w:r w:rsidR="005D2561">
        <w:rPr>
          <w:sz w:val="22"/>
          <w:szCs w:val="22"/>
          <w:lang w:eastAsia="sr-Latn-CS"/>
        </w:rPr>
        <w:t xml:space="preserve">        </w:t>
      </w:r>
      <w:r w:rsidR="002845F9">
        <w:rPr>
          <w:sz w:val="22"/>
          <w:szCs w:val="22"/>
          <w:lang w:eastAsia="sr-Latn-CS"/>
        </w:rPr>
        <w:t xml:space="preserve">   </w:t>
      </w:r>
      <w:r w:rsidR="005D2561">
        <w:rPr>
          <w:sz w:val="22"/>
          <w:szCs w:val="22"/>
          <w:lang w:eastAsia="sr-Latn-CS"/>
        </w:rPr>
        <w:t xml:space="preserve">   </w:t>
      </w:r>
      <w:r w:rsidRPr="00F578E2">
        <w:rPr>
          <w:sz w:val="22"/>
          <w:szCs w:val="22"/>
          <w:lang w:val="sr-Latn-CS" w:eastAsia="sr-Latn-CS"/>
        </w:rPr>
        <w:t>1</w:t>
      </w:r>
      <w:r w:rsidRPr="00F578E2">
        <w:rPr>
          <w:sz w:val="22"/>
          <w:szCs w:val="22"/>
          <w:lang w:eastAsia="sr-Latn-CS"/>
        </w:rPr>
        <w:t>.00</w:t>
      </w:r>
    </w:p>
    <w:p w:rsidR="00C57FA0" w:rsidRPr="00F578E2" w:rsidRDefault="00C57FA0" w:rsidP="00C57FA0">
      <w:pPr>
        <w:autoSpaceDE w:val="0"/>
        <w:autoSpaceDN w:val="0"/>
        <w:adjustRightInd w:val="0"/>
        <w:rPr>
          <w:sz w:val="22"/>
          <w:szCs w:val="22"/>
          <w:lang w:val="sr-Latn-CS" w:eastAsia="sr-Latn-CS"/>
        </w:rPr>
      </w:pPr>
      <w:r w:rsidRPr="00F578E2">
        <w:rPr>
          <w:sz w:val="22"/>
          <w:szCs w:val="22"/>
          <w:lang w:val="sr-Latn-CS" w:eastAsia="sr-Latn-CS"/>
        </w:rPr>
        <w:t>8.</w:t>
      </w:r>
      <w:r w:rsidRPr="00F578E2">
        <w:rPr>
          <w:sz w:val="22"/>
          <w:szCs w:val="22"/>
          <w:lang w:eastAsia="sr-Latn-CS"/>
        </w:rPr>
        <w:t xml:space="preserve">    </w:t>
      </w:r>
      <w:r w:rsidRPr="00F578E2">
        <w:rPr>
          <w:sz w:val="22"/>
          <w:szCs w:val="22"/>
          <w:lang w:val="sr-Latn-CS" w:eastAsia="sr-Latn-CS"/>
        </w:rPr>
        <w:t xml:space="preserve">Садржај пепела </w:t>
      </w:r>
      <w:r w:rsidRPr="00F578E2">
        <w:rPr>
          <w:sz w:val="22"/>
          <w:szCs w:val="22"/>
          <w:lang w:eastAsia="sr-Latn-CS"/>
        </w:rPr>
        <w:t xml:space="preserve">                                   </w:t>
      </w:r>
      <w:r w:rsidRPr="00F578E2">
        <w:rPr>
          <w:sz w:val="22"/>
          <w:szCs w:val="22"/>
          <w:lang w:val="sr-Latn-CS" w:eastAsia="sr-Latn-CS"/>
        </w:rPr>
        <w:t xml:space="preserve">% (m/m) </w:t>
      </w:r>
      <w:r w:rsidRPr="00F578E2">
        <w:rPr>
          <w:sz w:val="22"/>
          <w:szCs w:val="22"/>
          <w:lang w:eastAsia="sr-Latn-CS"/>
        </w:rPr>
        <w:t xml:space="preserve">    </w:t>
      </w:r>
      <w:r w:rsidRPr="00F578E2">
        <w:rPr>
          <w:sz w:val="22"/>
          <w:szCs w:val="22"/>
          <w:lang w:val="sr-Latn-CS" w:eastAsia="sr-Latn-CS"/>
        </w:rPr>
        <w:t xml:space="preserve">SRPS EN ISO 6245 </w:t>
      </w:r>
      <w:r w:rsidRPr="00F578E2">
        <w:rPr>
          <w:sz w:val="22"/>
          <w:szCs w:val="22"/>
          <w:lang w:eastAsia="sr-Latn-CS"/>
        </w:rPr>
        <w:t xml:space="preserve">                    </w:t>
      </w:r>
      <w:r w:rsidR="005D2561">
        <w:rPr>
          <w:sz w:val="22"/>
          <w:szCs w:val="22"/>
          <w:lang w:eastAsia="sr-Latn-CS"/>
        </w:rPr>
        <w:t xml:space="preserve">             </w:t>
      </w:r>
      <w:r w:rsidRPr="00F578E2">
        <w:rPr>
          <w:sz w:val="22"/>
          <w:szCs w:val="22"/>
          <w:lang w:eastAsia="sr-Latn-CS"/>
        </w:rPr>
        <w:t xml:space="preserve">     </w:t>
      </w:r>
      <w:r w:rsidR="00BD1C8E" w:rsidRPr="00F578E2">
        <w:rPr>
          <w:sz w:val="22"/>
          <w:szCs w:val="22"/>
          <w:lang w:eastAsia="sr-Latn-CS"/>
        </w:rPr>
        <w:t xml:space="preserve"> </w:t>
      </w:r>
      <w:r w:rsidR="002845F9">
        <w:rPr>
          <w:sz w:val="22"/>
          <w:szCs w:val="22"/>
          <w:lang w:eastAsia="sr-Latn-CS"/>
        </w:rPr>
        <w:t xml:space="preserve">   </w:t>
      </w:r>
      <w:r w:rsidRPr="00F578E2">
        <w:rPr>
          <w:sz w:val="22"/>
          <w:szCs w:val="22"/>
          <w:lang w:eastAsia="sr-Latn-CS"/>
        </w:rPr>
        <w:t xml:space="preserve"> </w:t>
      </w:r>
      <w:r w:rsidRPr="00F578E2">
        <w:rPr>
          <w:sz w:val="22"/>
          <w:szCs w:val="22"/>
          <w:lang w:val="sr-Latn-CS" w:eastAsia="sr-Latn-CS"/>
        </w:rPr>
        <w:t xml:space="preserve"> 0,15</w:t>
      </w:r>
    </w:p>
    <w:p w:rsidR="00C57FA0" w:rsidRPr="00F578E2" w:rsidRDefault="00C57FA0" w:rsidP="00C57FA0">
      <w:pPr>
        <w:autoSpaceDE w:val="0"/>
        <w:autoSpaceDN w:val="0"/>
        <w:adjustRightInd w:val="0"/>
        <w:rPr>
          <w:sz w:val="22"/>
          <w:szCs w:val="22"/>
          <w:lang w:eastAsia="sr-Latn-CS"/>
        </w:rPr>
      </w:pPr>
      <w:r w:rsidRPr="00F578E2">
        <w:rPr>
          <w:sz w:val="22"/>
          <w:szCs w:val="22"/>
          <w:lang w:val="sr-Latn-CS" w:eastAsia="sr-Latn-CS"/>
        </w:rPr>
        <w:t>9.</w:t>
      </w:r>
      <w:r w:rsidRPr="00F578E2">
        <w:rPr>
          <w:sz w:val="22"/>
          <w:szCs w:val="22"/>
          <w:lang w:eastAsia="sr-Latn-CS"/>
        </w:rPr>
        <w:t xml:space="preserve">    </w:t>
      </w:r>
      <w:r w:rsidRPr="00F578E2">
        <w:rPr>
          <w:sz w:val="22"/>
          <w:szCs w:val="22"/>
          <w:lang w:val="sr-Latn-CS" w:eastAsia="sr-Latn-CS"/>
        </w:rPr>
        <w:t xml:space="preserve"> Угљенични остатак  </w:t>
      </w:r>
      <w:r w:rsidRPr="00F578E2">
        <w:rPr>
          <w:sz w:val="22"/>
          <w:szCs w:val="22"/>
          <w:lang w:eastAsia="sr-Latn-CS"/>
        </w:rPr>
        <w:t xml:space="preserve">                            </w:t>
      </w:r>
      <w:r w:rsidRPr="00F578E2">
        <w:rPr>
          <w:sz w:val="22"/>
          <w:szCs w:val="22"/>
          <w:lang w:val="sr-Latn-CS" w:eastAsia="sr-Latn-CS"/>
        </w:rPr>
        <w:t>% (m/m)</w:t>
      </w:r>
      <w:r w:rsidRPr="00F578E2">
        <w:rPr>
          <w:sz w:val="22"/>
          <w:szCs w:val="22"/>
          <w:lang w:eastAsia="sr-Latn-CS"/>
        </w:rPr>
        <w:t xml:space="preserve">     </w:t>
      </w:r>
      <w:r w:rsidRPr="00F578E2">
        <w:rPr>
          <w:sz w:val="22"/>
          <w:szCs w:val="22"/>
          <w:lang w:val="sr-Latn-CS" w:eastAsia="sr-Latn-CS"/>
        </w:rPr>
        <w:t xml:space="preserve">SRPS ISO 10370 </w:t>
      </w:r>
      <w:r w:rsidRPr="00F578E2">
        <w:rPr>
          <w:sz w:val="22"/>
          <w:szCs w:val="22"/>
          <w:lang w:eastAsia="sr-Latn-CS"/>
        </w:rPr>
        <w:t xml:space="preserve">                         </w:t>
      </w:r>
      <w:r w:rsidRPr="00F578E2">
        <w:rPr>
          <w:sz w:val="22"/>
          <w:szCs w:val="22"/>
          <w:lang w:val="sr-Latn-CS" w:eastAsia="sr-Latn-CS"/>
        </w:rPr>
        <w:t xml:space="preserve"> </w:t>
      </w:r>
      <w:r w:rsidR="005D2561">
        <w:rPr>
          <w:sz w:val="22"/>
          <w:szCs w:val="22"/>
          <w:lang w:eastAsia="sr-Latn-CS"/>
        </w:rPr>
        <w:t xml:space="preserve">            </w:t>
      </w:r>
      <w:r w:rsidRPr="00F578E2">
        <w:rPr>
          <w:sz w:val="22"/>
          <w:szCs w:val="22"/>
          <w:lang w:eastAsia="sr-Latn-CS"/>
        </w:rPr>
        <w:t xml:space="preserve"> </w:t>
      </w:r>
      <w:r w:rsidR="002845F9">
        <w:rPr>
          <w:sz w:val="22"/>
          <w:szCs w:val="22"/>
          <w:lang w:eastAsia="sr-Latn-CS"/>
        </w:rPr>
        <w:t xml:space="preserve">  </w:t>
      </w:r>
      <w:r w:rsidRPr="00F578E2">
        <w:rPr>
          <w:sz w:val="22"/>
          <w:szCs w:val="22"/>
          <w:lang w:eastAsia="sr-Latn-CS"/>
        </w:rPr>
        <w:t xml:space="preserve"> </w:t>
      </w:r>
      <w:r w:rsidRPr="00F578E2">
        <w:rPr>
          <w:sz w:val="22"/>
          <w:szCs w:val="22"/>
          <w:lang w:val="sr-Latn-CS" w:eastAsia="sr-Latn-CS"/>
        </w:rPr>
        <w:t xml:space="preserve"> </w:t>
      </w:r>
      <w:r w:rsidR="00BD1C8E" w:rsidRPr="00F578E2">
        <w:rPr>
          <w:sz w:val="22"/>
          <w:szCs w:val="22"/>
          <w:lang w:eastAsia="sr-Latn-CS"/>
        </w:rPr>
        <w:t xml:space="preserve"> </w:t>
      </w:r>
      <w:r w:rsidRPr="00F578E2">
        <w:rPr>
          <w:sz w:val="22"/>
          <w:szCs w:val="22"/>
          <w:lang w:eastAsia="sr-Latn-CS"/>
        </w:rPr>
        <w:t>12.00</w:t>
      </w:r>
    </w:p>
    <w:p w:rsidR="00C57FA0" w:rsidRPr="00F578E2" w:rsidRDefault="00C57FA0" w:rsidP="00C57FA0">
      <w:pPr>
        <w:autoSpaceDE w:val="0"/>
        <w:autoSpaceDN w:val="0"/>
        <w:adjustRightInd w:val="0"/>
        <w:rPr>
          <w:sz w:val="22"/>
          <w:szCs w:val="22"/>
          <w:lang w:eastAsia="sr-Latn-CS"/>
        </w:rPr>
      </w:pPr>
      <w:r w:rsidRPr="00F578E2">
        <w:rPr>
          <w:sz w:val="22"/>
          <w:szCs w:val="22"/>
          <w:lang w:val="sr-Latn-CS" w:eastAsia="sr-Latn-CS"/>
        </w:rPr>
        <w:t xml:space="preserve">10. </w:t>
      </w:r>
      <w:r w:rsidRPr="00F578E2">
        <w:rPr>
          <w:sz w:val="22"/>
          <w:szCs w:val="22"/>
          <w:lang w:eastAsia="sr-Latn-CS"/>
        </w:rPr>
        <w:t xml:space="preserve">  </w:t>
      </w:r>
      <w:r w:rsidRPr="00F578E2">
        <w:rPr>
          <w:sz w:val="22"/>
          <w:szCs w:val="22"/>
          <w:lang w:val="sr-Latn-CS" w:eastAsia="sr-Latn-CS"/>
        </w:rPr>
        <w:t xml:space="preserve">Доња топлотна вредност </w:t>
      </w:r>
      <w:r w:rsidRPr="00F578E2">
        <w:rPr>
          <w:sz w:val="22"/>
          <w:szCs w:val="22"/>
          <w:lang w:eastAsia="sr-Latn-CS"/>
        </w:rPr>
        <w:t xml:space="preserve">                   </w:t>
      </w:r>
      <w:r w:rsidRPr="00F578E2">
        <w:rPr>
          <w:sz w:val="22"/>
          <w:szCs w:val="22"/>
          <w:lang w:val="sr-Latn-CS" w:eastAsia="sr-Latn-CS"/>
        </w:rPr>
        <w:t xml:space="preserve">MJ/kg </w:t>
      </w:r>
      <w:r w:rsidRPr="00F578E2">
        <w:rPr>
          <w:sz w:val="22"/>
          <w:szCs w:val="22"/>
          <w:lang w:eastAsia="sr-Latn-CS"/>
        </w:rPr>
        <w:t xml:space="preserve">         </w:t>
      </w:r>
      <w:r w:rsidRPr="00F578E2">
        <w:rPr>
          <w:sz w:val="22"/>
          <w:szCs w:val="22"/>
          <w:lang w:val="sr-Latn-CS" w:eastAsia="sr-Latn-CS"/>
        </w:rPr>
        <w:t>Računski 1)</w:t>
      </w:r>
      <w:r w:rsidRPr="00F578E2">
        <w:rPr>
          <w:sz w:val="22"/>
          <w:szCs w:val="22"/>
          <w:lang w:val="sr-Latn-CS" w:eastAsia="sr-Latn-CS"/>
        </w:rPr>
        <w:tab/>
        <w:t xml:space="preserve"> </w:t>
      </w:r>
      <w:r w:rsidRPr="00F578E2">
        <w:rPr>
          <w:sz w:val="22"/>
          <w:szCs w:val="22"/>
          <w:lang w:eastAsia="sr-Latn-CS"/>
        </w:rPr>
        <w:t xml:space="preserve">                          </w:t>
      </w:r>
      <w:r w:rsidR="005D2561">
        <w:rPr>
          <w:sz w:val="22"/>
          <w:szCs w:val="22"/>
          <w:lang w:eastAsia="sr-Latn-CS"/>
        </w:rPr>
        <w:t xml:space="preserve">            </w:t>
      </w:r>
      <w:r w:rsidRPr="00F578E2">
        <w:rPr>
          <w:sz w:val="22"/>
          <w:szCs w:val="22"/>
          <w:lang w:eastAsia="sr-Latn-CS"/>
        </w:rPr>
        <w:t xml:space="preserve"> </w:t>
      </w:r>
      <w:r w:rsidR="00BD1C8E" w:rsidRPr="00F578E2">
        <w:rPr>
          <w:sz w:val="22"/>
          <w:szCs w:val="22"/>
          <w:lang w:eastAsia="sr-Latn-CS"/>
        </w:rPr>
        <w:t xml:space="preserve"> </w:t>
      </w:r>
      <w:r w:rsidR="002845F9">
        <w:rPr>
          <w:sz w:val="22"/>
          <w:szCs w:val="22"/>
          <w:lang w:eastAsia="sr-Latn-CS"/>
        </w:rPr>
        <w:t xml:space="preserve">   </w:t>
      </w:r>
      <w:r w:rsidRPr="00F578E2">
        <w:rPr>
          <w:sz w:val="22"/>
          <w:szCs w:val="22"/>
          <w:lang w:eastAsia="sr-Latn-CS"/>
        </w:rPr>
        <w:t xml:space="preserve"> </w:t>
      </w:r>
      <w:r w:rsidRPr="00F578E2">
        <w:rPr>
          <w:sz w:val="22"/>
          <w:szCs w:val="22"/>
          <w:lang w:val="sr-Latn-CS" w:eastAsia="sr-Latn-CS"/>
        </w:rPr>
        <w:t xml:space="preserve"> 40,50</w:t>
      </w:r>
    </w:p>
    <w:p w:rsidR="00C57FA0" w:rsidRPr="00F578E2" w:rsidRDefault="00C57FA0" w:rsidP="00C57FA0">
      <w:pPr>
        <w:autoSpaceDE w:val="0"/>
        <w:autoSpaceDN w:val="0"/>
        <w:adjustRightInd w:val="0"/>
        <w:rPr>
          <w:b/>
          <w:bCs/>
          <w:i/>
          <w:iCs/>
          <w:sz w:val="22"/>
          <w:szCs w:val="22"/>
          <w:lang w:eastAsia="sr-Latn-CS"/>
        </w:rPr>
      </w:pPr>
    </w:p>
    <w:p w:rsidR="00C57FA0" w:rsidRPr="00F578E2" w:rsidRDefault="00C57FA0" w:rsidP="00C57FA0">
      <w:pPr>
        <w:autoSpaceDE w:val="0"/>
        <w:autoSpaceDN w:val="0"/>
        <w:adjustRightInd w:val="0"/>
        <w:jc w:val="both"/>
        <w:rPr>
          <w:b/>
          <w:bCs/>
          <w:color w:val="000000"/>
          <w:sz w:val="22"/>
          <w:szCs w:val="22"/>
          <w:lang w:val="sr-Latn-CS" w:eastAsia="sr-Latn-CS"/>
        </w:rPr>
      </w:pPr>
      <w:r w:rsidRPr="00F578E2">
        <w:rPr>
          <w:b/>
          <w:bCs/>
          <w:color w:val="000000"/>
          <w:sz w:val="22"/>
          <w:szCs w:val="22"/>
          <w:lang w:eastAsia="sr-Latn-CS"/>
        </w:rPr>
        <w:t>2</w:t>
      </w:r>
      <w:r w:rsidRPr="00F578E2">
        <w:rPr>
          <w:b/>
          <w:bCs/>
          <w:color w:val="000000"/>
          <w:sz w:val="22"/>
          <w:szCs w:val="22"/>
          <w:lang w:val="sr-Latn-CS" w:eastAsia="sr-Latn-CS"/>
        </w:rPr>
        <w:t>. Квалитет</w:t>
      </w:r>
    </w:p>
    <w:p w:rsidR="00C57FA0" w:rsidRPr="00F578E2" w:rsidRDefault="00C57FA0" w:rsidP="00C57FA0">
      <w:pPr>
        <w:autoSpaceDE w:val="0"/>
        <w:autoSpaceDN w:val="0"/>
        <w:adjustRightInd w:val="0"/>
        <w:jc w:val="both"/>
        <w:rPr>
          <w:color w:val="000000"/>
          <w:sz w:val="22"/>
          <w:szCs w:val="22"/>
          <w:lang w:val="sr-Latn-CS" w:eastAsia="sr-Latn-CS"/>
        </w:rPr>
      </w:pPr>
      <w:r w:rsidRPr="00F578E2">
        <w:rPr>
          <w:color w:val="000000"/>
          <w:sz w:val="22"/>
          <w:szCs w:val="22"/>
          <w:lang w:val="sr-Latn-CS" w:eastAsia="sr-Latn-CS"/>
        </w:rPr>
        <w:t>Квалитет мора да буде у складу са важећим стандардима и атестима.</w:t>
      </w:r>
    </w:p>
    <w:p w:rsidR="00C57FA0" w:rsidRPr="00F578E2" w:rsidRDefault="00C57FA0" w:rsidP="00C57FA0">
      <w:pPr>
        <w:autoSpaceDE w:val="0"/>
        <w:autoSpaceDN w:val="0"/>
        <w:adjustRightInd w:val="0"/>
        <w:jc w:val="both"/>
        <w:rPr>
          <w:b/>
          <w:bCs/>
          <w:color w:val="000000"/>
          <w:sz w:val="22"/>
          <w:szCs w:val="22"/>
          <w:lang w:val="sr-Latn-CS" w:eastAsia="sr-Latn-CS"/>
        </w:rPr>
      </w:pPr>
      <w:r w:rsidRPr="00F578E2">
        <w:rPr>
          <w:b/>
          <w:bCs/>
          <w:color w:val="000000"/>
          <w:sz w:val="22"/>
          <w:szCs w:val="22"/>
          <w:lang w:eastAsia="sr-Latn-CS"/>
        </w:rPr>
        <w:t>3</w:t>
      </w:r>
      <w:r w:rsidRPr="00F578E2">
        <w:rPr>
          <w:b/>
          <w:bCs/>
          <w:color w:val="000000"/>
          <w:sz w:val="22"/>
          <w:szCs w:val="22"/>
          <w:lang w:val="sr-Latn-CS" w:eastAsia="sr-Latn-CS"/>
        </w:rPr>
        <w:t>. Начин спровођења контроле и обезбеђивања гаранције квалитета</w:t>
      </w:r>
    </w:p>
    <w:p w:rsidR="00C57FA0" w:rsidRPr="00F578E2" w:rsidRDefault="00C57FA0" w:rsidP="00C57FA0">
      <w:pPr>
        <w:autoSpaceDE w:val="0"/>
        <w:autoSpaceDN w:val="0"/>
        <w:adjustRightInd w:val="0"/>
        <w:jc w:val="both"/>
        <w:rPr>
          <w:color w:val="000000"/>
          <w:sz w:val="22"/>
          <w:szCs w:val="22"/>
          <w:lang w:val="sr-Latn-CS" w:eastAsia="sr-Latn-CS"/>
        </w:rPr>
      </w:pPr>
      <w:r w:rsidRPr="00F578E2">
        <w:rPr>
          <w:bCs/>
          <w:color w:val="000000"/>
          <w:sz w:val="22"/>
          <w:szCs w:val="22"/>
          <w:lang w:eastAsia="sr-Latn-CS"/>
        </w:rPr>
        <w:t>3</w:t>
      </w:r>
      <w:r w:rsidRPr="00F578E2">
        <w:rPr>
          <w:bCs/>
          <w:color w:val="000000"/>
          <w:sz w:val="22"/>
          <w:szCs w:val="22"/>
          <w:lang w:val="sr-Latn-CS" w:eastAsia="sr-Latn-CS"/>
        </w:rPr>
        <w:t xml:space="preserve">.1 </w:t>
      </w:r>
      <w:r w:rsidRPr="00F578E2">
        <w:rPr>
          <w:color w:val="000000"/>
          <w:sz w:val="22"/>
          <w:szCs w:val="22"/>
          <w:lang w:val="sr-Latn-CS" w:eastAsia="sr-Latn-CS"/>
        </w:rPr>
        <w:t>Понуђач је дужан да код сваке појединачне испоруке достави</w:t>
      </w:r>
    </w:p>
    <w:p w:rsidR="00C57FA0" w:rsidRPr="00F578E2" w:rsidRDefault="00C57FA0" w:rsidP="00C57FA0">
      <w:pPr>
        <w:autoSpaceDE w:val="0"/>
        <w:autoSpaceDN w:val="0"/>
        <w:adjustRightInd w:val="0"/>
        <w:jc w:val="both"/>
        <w:rPr>
          <w:bCs/>
          <w:color w:val="000000"/>
          <w:sz w:val="22"/>
          <w:szCs w:val="22"/>
          <w:lang w:val="sr-Latn-CS" w:eastAsia="sr-Latn-CS"/>
        </w:rPr>
      </w:pPr>
      <w:r w:rsidRPr="00F578E2">
        <w:rPr>
          <w:bCs/>
          <w:color w:val="000000"/>
          <w:sz w:val="22"/>
          <w:szCs w:val="22"/>
          <w:lang w:val="sr-Latn-CS" w:eastAsia="sr-Latn-CS"/>
        </w:rPr>
        <w:t>Атест/Сертификат или Извештај о испитивању добра које је предмет јавне набавке</w:t>
      </w:r>
      <w:r w:rsidRPr="00F578E2">
        <w:rPr>
          <w:bCs/>
          <w:color w:val="000000"/>
          <w:sz w:val="22"/>
          <w:szCs w:val="22"/>
          <w:lang w:eastAsia="sr-Latn-CS"/>
        </w:rPr>
        <w:t xml:space="preserve"> </w:t>
      </w:r>
      <w:r w:rsidRPr="00F578E2">
        <w:rPr>
          <w:bCs/>
          <w:color w:val="000000"/>
          <w:sz w:val="22"/>
          <w:szCs w:val="22"/>
          <w:lang w:val="sr-Latn-CS" w:eastAsia="sr-Latn-CS"/>
        </w:rPr>
        <w:t xml:space="preserve">издат од стране референтне установе и Декларације о усаглашености производа, </w:t>
      </w:r>
      <w:r w:rsidRPr="00F578E2">
        <w:rPr>
          <w:color w:val="000000"/>
          <w:sz w:val="22"/>
          <w:szCs w:val="22"/>
          <w:lang w:val="sr-Latn-CS" w:eastAsia="sr-Latn-CS"/>
        </w:rPr>
        <w:t>које</w:t>
      </w:r>
      <w:r w:rsidRPr="00F578E2">
        <w:rPr>
          <w:bCs/>
          <w:color w:val="000000"/>
          <w:sz w:val="22"/>
          <w:szCs w:val="22"/>
          <w:lang w:eastAsia="sr-Latn-CS"/>
        </w:rPr>
        <w:t xml:space="preserve"> </w:t>
      </w:r>
      <w:r w:rsidRPr="00F578E2">
        <w:rPr>
          <w:color w:val="000000"/>
          <w:sz w:val="22"/>
          <w:szCs w:val="22"/>
          <w:lang w:val="sr-Latn-CS" w:eastAsia="sr-Latn-CS"/>
        </w:rPr>
        <w:t>садрже техничку анализу добра – мазута -</w:t>
      </w:r>
      <w:r w:rsidR="00C460F9" w:rsidRPr="00C460F9">
        <w:rPr>
          <w:color w:val="000000"/>
          <w:sz w:val="22"/>
          <w:szCs w:val="22"/>
          <w:lang w:val="sr-Latn-CS" w:eastAsia="sr-Latn-CS"/>
        </w:rPr>
        <w:t xml:space="preserve"> </w:t>
      </w:r>
      <w:r w:rsidR="00C460F9" w:rsidRPr="00F578E2">
        <w:rPr>
          <w:color w:val="000000"/>
          <w:sz w:val="22"/>
          <w:szCs w:val="22"/>
          <w:lang w:val="sr-Latn-CS" w:eastAsia="sr-Latn-CS"/>
        </w:rPr>
        <w:t>Уље за ложење нискосумпорно гориво-специјално NSG-S</w:t>
      </w:r>
      <w:r w:rsidR="00C460F9">
        <w:rPr>
          <w:color w:val="000000"/>
          <w:sz w:val="22"/>
          <w:szCs w:val="22"/>
          <w:lang w:eastAsia="sr-Latn-CS"/>
        </w:rPr>
        <w:t>-</w:t>
      </w:r>
      <w:r w:rsidRPr="00F578E2">
        <w:rPr>
          <w:color w:val="000000"/>
          <w:sz w:val="22"/>
          <w:szCs w:val="22"/>
          <w:lang w:val="sr-Latn-CS" w:eastAsia="sr-Latn-CS"/>
        </w:rPr>
        <w:t xml:space="preserve"> докази морају бити важећи и морају се</w:t>
      </w:r>
      <w:r w:rsidRPr="00F578E2">
        <w:rPr>
          <w:bCs/>
          <w:color w:val="000000"/>
          <w:sz w:val="22"/>
          <w:szCs w:val="22"/>
          <w:lang w:eastAsia="sr-Latn-CS"/>
        </w:rPr>
        <w:t xml:space="preserve"> </w:t>
      </w:r>
      <w:r w:rsidRPr="00F578E2">
        <w:rPr>
          <w:color w:val="000000"/>
          <w:sz w:val="22"/>
          <w:szCs w:val="22"/>
          <w:lang w:val="sr-Latn-CS" w:eastAsia="sr-Latn-CS"/>
        </w:rPr>
        <w:t>односити на мазут, који ће се испоручивати Наручиоцу</w:t>
      </w:r>
      <w:r w:rsidR="001337E1">
        <w:rPr>
          <w:color w:val="000000"/>
          <w:sz w:val="22"/>
          <w:szCs w:val="22"/>
          <w:lang w:eastAsia="sr-Latn-CS"/>
        </w:rPr>
        <w:t>,</w:t>
      </w:r>
      <w:r w:rsidRPr="00F578E2">
        <w:rPr>
          <w:color w:val="000000"/>
          <w:sz w:val="22"/>
          <w:szCs w:val="22"/>
          <w:lang w:val="sr-Latn-CS" w:eastAsia="sr-Latn-CS"/>
        </w:rPr>
        <w:t xml:space="preserve"> а</w:t>
      </w:r>
      <w:r w:rsidRPr="00F578E2">
        <w:rPr>
          <w:bCs/>
          <w:color w:val="000000"/>
          <w:sz w:val="22"/>
          <w:szCs w:val="22"/>
          <w:lang w:eastAsia="sr-Latn-CS"/>
        </w:rPr>
        <w:t xml:space="preserve"> </w:t>
      </w:r>
      <w:r w:rsidRPr="00F578E2">
        <w:rPr>
          <w:color w:val="000000"/>
          <w:sz w:val="22"/>
          <w:szCs w:val="22"/>
          <w:lang w:val="sr-Latn-CS" w:eastAsia="sr-Latn-CS"/>
        </w:rPr>
        <w:t>који мора бити у складу са важећим Правилницима (о техничким и другим захтевима за</w:t>
      </w:r>
      <w:r w:rsidRPr="00F578E2">
        <w:rPr>
          <w:bCs/>
          <w:color w:val="000000"/>
          <w:sz w:val="22"/>
          <w:szCs w:val="22"/>
          <w:lang w:eastAsia="sr-Latn-CS"/>
        </w:rPr>
        <w:t xml:space="preserve"> </w:t>
      </w:r>
      <w:r w:rsidRPr="00F578E2">
        <w:rPr>
          <w:color w:val="000000"/>
          <w:sz w:val="22"/>
          <w:szCs w:val="22"/>
          <w:lang w:val="sr-Latn-CS" w:eastAsia="sr-Latn-CS"/>
        </w:rPr>
        <w:t>течни нафтни гас и течна горива нафтног порекла).</w:t>
      </w:r>
    </w:p>
    <w:p w:rsidR="00C57FA0" w:rsidRDefault="00C57FA0" w:rsidP="00C57FA0">
      <w:pPr>
        <w:autoSpaceDE w:val="0"/>
        <w:autoSpaceDN w:val="0"/>
        <w:adjustRightInd w:val="0"/>
        <w:jc w:val="both"/>
        <w:rPr>
          <w:color w:val="000000"/>
          <w:sz w:val="22"/>
          <w:szCs w:val="22"/>
          <w:lang w:eastAsia="sr-Latn-CS"/>
        </w:rPr>
      </w:pPr>
      <w:r w:rsidRPr="00F578E2">
        <w:rPr>
          <w:bCs/>
          <w:color w:val="000000"/>
          <w:sz w:val="22"/>
          <w:szCs w:val="22"/>
          <w:lang w:eastAsia="sr-Latn-CS"/>
        </w:rPr>
        <w:t>3</w:t>
      </w:r>
      <w:r w:rsidRPr="00F578E2">
        <w:rPr>
          <w:bCs/>
          <w:color w:val="000000"/>
          <w:sz w:val="22"/>
          <w:szCs w:val="22"/>
          <w:lang w:val="sr-Latn-CS" w:eastAsia="sr-Latn-CS"/>
        </w:rPr>
        <w:t xml:space="preserve">.2. </w:t>
      </w:r>
      <w:r w:rsidRPr="00F578E2">
        <w:rPr>
          <w:color w:val="000000"/>
          <w:sz w:val="22"/>
          <w:szCs w:val="22"/>
          <w:lang w:val="sr-Latn-CS" w:eastAsia="sr-Latn-CS"/>
        </w:rPr>
        <w:t>Контрола испоручених количина вршиће се приликом примопредаје</w:t>
      </w:r>
      <w:r w:rsidR="00E24DBD">
        <w:rPr>
          <w:color w:val="000000"/>
          <w:sz w:val="22"/>
          <w:szCs w:val="22"/>
          <w:lang w:eastAsia="sr-Latn-CS"/>
        </w:rPr>
        <w:t xml:space="preserve"> </w:t>
      </w:r>
      <w:r w:rsidRPr="00F578E2">
        <w:rPr>
          <w:color w:val="000000"/>
          <w:sz w:val="22"/>
          <w:szCs w:val="22"/>
          <w:lang w:val="sr-Latn-CS" w:eastAsia="sr-Latn-CS"/>
        </w:rPr>
        <w:t xml:space="preserve"> у складу</w:t>
      </w:r>
      <w:r w:rsidRPr="00F578E2">
        <w:rPr>
          <w:color w:val="000000"/>
          <w:sz w:val="22"/>
          <w:szCs w:val="22"/>
          <w:lang w:eastAsia="sr-Latn-CS"/>
        </w:rPr>
        <w:t xml:space="preserve"> </w:t>
      </w:r>
      <w:r w:rsidRPr="00F578E2">
        <w:rPr>
          <w:color w:val="000000"/>
          <w:sz w:val="22"/>
          <w:szCs w:val="22"/>
          <w:lang w:val="sr-Latn-CS" w:eastAsia="sr-Latn-CS"/>
        </w:rPr>
        <w:t>са техничком спецификацијом</w:t>
      </w:r>
      <w:r w:rsidR="00E24DBD">
        <w:rPr>
          <w:color w:val="000000"/>
          <w:sz w:val="22"/>
          <w:szCs w:val="22"/>
          <w:lang w:eastAsia="sr-Latn-CS"/>
        </w:rPr>
        <w:t xml:space="preserve"> </w:t>
      </w:r>
      <w:r w:rsidRPr="00F578E2">
        <w:rPr>
          <w:color w:val="000000"/>
          <w:sz w:val="22"/>
          <w:szCs w:val="22"/>
          <w:lang w:val="sr-Latn-CS" w:eastAsia="sr-Latn-CS"/>
        </w:rPr>
        <w:t>, а све рекламације од стране Наручиоца у погледу</w:t>
      </w:r>
      <w:r w:rsidRPr="00F578E2">
        <w:rPr>
          <w:color w:val="000000"/>
          <w:sz w:val="22"/>
          <w:szCs w:val="22"/>
          <w:lang w:eastAsia="sr-Latn-CS"/>
        </w:rPr>
        <w:t xml:space="preserve"> </w:t>
      </w:r>
      <w:r w:rsidRPr="00F578E2">
        <w:rPr>
          <w:color w:val="000000"/>
          <w:sz w:val="22"/>
          <w:szCs w:val="22"/>
          <w:lang w:val="sr-Latn-CS" w:eastAsia="sr-Latn-CS"/>
        </w:rPr>
        <w:t>квантитета и квалитета Продавац ће прихватити уколико се констатују у складу са</w:t>
      </w:r>
      <w:r w:rsidRPr="00F578E2">
        <w:rPr>
          <w:color w:val="000000"/>
          <w:sz w:val="22"/>
          <w:szCs w:val="22"/>
          <w:lang w:eastAsia="sr-Latn-CS"/>
        </w:rPr>
        <w:t xml:space="preserve"> </w:t>
      </w:r>
      <w:r w:rsidRPr="00F578E2">
        <w:rPr>
          <w:color w:val="000000"/>
          <w:sz w:val="22"/>
          <w:szCs w:val="22"/>
          <w:lang w:val="sr-Latn-CS" w:eastAsia="sr-Latn-CS"/>
        </w:rPr>
        <w:t>закљученим уговором о јавној набавци.</w:t>
      </w:r>
    </w:p>
    <w:p w:rsidR="00852249" w:rsidRPr="00852249" w:rsidRDefault="00852249" w:rsidP="00C57FA0">
      <w:pPr>
        <w:autoSpaceDE w:val="0"/>
        <w:autoSpaceDN w:val="0"/>
        <w:adjustRightInd w:val="0"/>
        <w:jc w:val="both"/>
        <w:rPr>
          <w:color w:val="000000"/>
          <w:sz w:val="22"/>
          <w:szCs w:val="22"/>
          <w:lang w:eastAsia="sr-Latn-CS"/>
        </w:rPr>
      </w:pPr>
    </w:p>
    <w:p w:rsidR="00C57FA0" w:rsidRPr="00F578E2" w:rsidRDefault="00C57FA0" w:rsidP="00C57FA0">
      <w:pPr>
        <w:ind w:left="-567"/>
        <w:rPr>
          <w:b/>
          <w:noProof/>
          <w:sz w:val="22"/>
          <w:szCs w:val="22"/>
          <w:u w:val="single"/>
        </w:rPr>
      </w:pPr>
      <w:r w:rsidRPr="00F578E2">
        <w:rPr>
          <w:b/>
          <w:sz w:val="22"/>
          <w:szCs w:val="22"/>
        </w:rPr>
        <w:lastRenderedPageBreak/>
        <w:t xml:space="preserve">        4.  Начин спровођења контроле и обезбеђивања гаранције квалитета</w:t>
      </w:r>
    </w:p>
    <w:p w:rsidR="00C57FA0" w:rsidRPr="00F578E2" w:rsidRDefault="00C57FA0" w:rsidP="00C57FA0">
      <w:pPr>
        <w:jc w:val="both"/>
        <w:rPr>
          <w:sz w:val="22"/>
          <w:szCs w:val="22"/>
        </w:rPr>
      </w:pPr>
      <w:r w:rsidRPr="00F578E2">
        <w:rPr>
          <w:sz w:val="22"/>
          <w:szCs w:val="22"/>
        </w:rPr>
        <w:t>К</w:t>
      </w:r>
      <w:r w:rsidRPr="00F578E2">
        <w:rPr>
          <w:sz w:val="22"/>
          <w:szCs w:val="22"/>
          <w:lang w:val="sr-Latn-CS"/>
        </w:rPr>
        <w:t>валитет п</w:t>
      </w:r>
      <w:r w:rsidRPr="00F578E2">
        <w:rPr>
          <w:sz w:val="22"/>
          <w:szCs w:val="22"/>
        </w:rPr>
        <w:t>онуђеног добра мора бити у складу са траженим техничким карактеристикама из  ове конкурсне документације (доказује се Атестом или извештајем са тестирања које је спровела акредитована лабораторија) у складу са важећим Правилницима (о техничким и другим захтевима за течни  нафтни гас и течна горива нафтног порекла).</w:t>
      </w:r>
    </w:p>
    <w:p w:rsidR="00374360" w:rsidRPr="00F578E2" w:rsidRDefault="00374360" w:rsidP="00374360">
      <w:pPr>
        <w:rPr>
          <w:noProof/>
          <w:sz w:val="22"/>
          <w:szCs w:val="22"/>
          <w:u w:val="single"/>
          <w:lang w:eastAsia="en-US"/>
        </w:rPr>
      </w:pPr>
    </w:p>
    <w:p w:rsidR="00374360" w:rsidRPr="00F578E2" w:rsidRDefault="00374360" w:rsidP="00374360">
      <w:pPr>
        <w:rPr>
          <w:noProof/>
          <w:sz w:val="22"/>
          <w:szCs w:val="22"/>
          <w:u w:val="single"/>
          <w:lang w:val="ru-RU" w:eastAsia="en-US"/>
        </w:rPr>
      </w:pPr>
      <w:r w:rsidRPr="00F578E2">
        <w:rPr>
          <w:noProof/>
          <w:sz w:val="22"/>
          <w:szCs w:val="22"/>
          <w:u w:val="single"/>
          <w:lang w:eastAsia="en-US"/>
        </w:rPr>
        <w:t>НАЧИН СПРОВОЂЕЊА КОНТРОЛЕ И ОБЕЗБЕЂИВАЊЕ ГАРАНЦИЈЕ КВАЛИТЕТА</w:t>
      </w:r>
    </w:p>
    <w:p w:rsidR="00374360" w:rsidRPr="00F578E2" w:rsidRDefault="00374360" w:rsidP="00374360">
      <w:pPr>
        <w:rPr>
          <w:color w:val="FF0000"/>
          <w:sz w:val="22"/>
          <w:szCs w:val="22"/>
        </w:rPr>
      </w:pPr>
    </w:p>
    <w:p w:rsidR="00374360" w:rsidRPr="00F578E2" w:rsidRDefault="00374360" w:rsidP="00374360">
      <w:pPr>
        <w:suppressAutoHyphens/>
        <w:jc w:val="both"/>
        <w:rPr>
          <w:sz w:val="22"/>
          <w:szCs w:val="22"/>
          <w:lang w:eastAsia="ar-SA"/>
        </w:rPr>
      </w:pPr>
      <w:r w:rsidRPr="00F578E2">
        <w:rPr>
          <w:sz w:val="22"/>
          <w:szCs w:val="22"/>
          <w:lang w:eastAsia="ar-SA"/>
        </w:rPr>
        <w:t>К</w:t>
      </w:r>
      <w:r w:rsidRPr="00F578E2">
        <w:rPr>
          <w:sz w:val="22"/>
          <w:szCs w:val="22"/>
          <w:lang w:val="sr-Latn-CS" w:eastAsia="ar-SA"/>
        </w:rPr>
        <w:t>валитет п</w:t>
      </w:r>
      <w:r w:rsidRPr="00F578E2">
        <w:rPr>
          <w:sz w:val="22"/>
          <w:szCs w:val="22"/>
          <w:lang w:eastAsia="ar-SA"/>
        </w:rPr>
        <w:t xml:space="preserve">онуђеног добра мора бити у складу са траженим техничким карактеристикама из  ове конкурсне документације </w:t>
      </w:r>
      <w:r w:rsidRPr="00F578E2">
        <w:rPr>
          <w:b/>
          <w:sz w:val="22"/>
          <w:szCs w:val="22"/>
          <w:lang w:eastAsia="ar-SA"/>
        </w:rPr>
        <w:t>(доказује се Атестом или извештајем са тестирања које је спровела акредитована лабораторија)</w:t>
      </w:r>
      <w:r w:rsidRPr="00F578E2">
        <w:rPr>
          <w:sz w:val="22"/>
          <w:szCs w:val="22"/>
          <w:lang w:eastAsia="ar-SA"/>
        </w:rPr>
        <w:t xml:space="preserve"> у складу са важећим Правилницима (о техничким и другим захтевима за течни  нафтни гас и течна горива нафтног порекла).</w:t>
      </w:r>
    </w:p>
    <w:p w:rsidR="00374360" w:rsidRPr="00F578E2" w:rsidRDefault="00374360" w:rsidP="00374360">
      <w:pPr>
        <w:suppressAutoHyphens/>
        <w:jc w:val="both"/>
        <w:rPr>
          <w:sz w:val="22"/>
          <w:szCs w:val="22"/>
          <w:lang w:eastAsia="ar-SA"/>
        </w:rPr>
      </w:pPr>
    </w:p>
    <w:p w:rsidR="00374360" w:rsidRPr="00F578E2" w:rsidRDefault="00374360" w:rsidP="00374360">
      <w:pPr>
        <w:tabs>
          <w:tab w:val="left" w:pos="585"/>
          <w:tab w:val="left" w:pos="1135"/>
        </w:tabs>
        <w:suppressAutoHyphens/>
        <w:autoSpaceDE w:val="0"/>
        <w:rPr>
          <w:bCs/>
          <w:noProof/>
          <w:spacing w:val="4"/>
          <w:sz w:val="22"/>
          <w:szCs w:val="22"/>
          <w:u w:val="single"/>
          <w:lang w:eastAsia="ar-SA"/>
        </w:rPr>
      </w:pPr>
      <w:r w:rsidRPr="00F578E2">
        <w:rPr>
          <w:bCs/>
          <w:noProof/>
          <w:spacing w:val="4"/>
          <w:sz w:val="22"/>
          <w:szCs w:val="22"/>
          <w:u w:val="single"/>
          <w:lang w:val="en-US" w:eastAsia="ar-SA"/>
        </w:rPr>
        <w:t>ДИНАМИКА ИЗВРШЕЊА</w:t>
      </w:r>
      <w:r w:rsidRPr="00F578E2">
        <w:rPr>
          <w:bCs/>
          <w:noProof/>
          <w:spacing w:val="4"/>
          <w:sz w:val="22"/>
          <w:szCs w:val="22"/>
          <w:u w:val="single"/>
          <w:lang w:eastAsia="ar-SA"/>
        </w:rPr>
        <w:t xml:space="preserve"> </w:t>
      </w:r>
    </w:p>
    <w:p w:rsidR="00374360" w:rsidRPr="00F578E2" w:rsidRDefault="00374360" w:rsidP="00374360">
      <w:pPr>
        <w:tabs>
          <w:tab w:val="left" w:pos="780"/>
        </w:tabs>
        <w:suppressAutoHyphens/>
        <w:autoSpaceDE w:val="0"/>
        <w:snapToGrid w:val="0"/>
        <w:ind w:left="-15" w:right="27"/>
        <w:rPr>
          <w:b/>
          <w:bCs/>
          <w:spacing w:val="4"/>
          <w:sz w:val="22"/>
          <w:szCs w:val="22"/>
          <w:shd w:val="clear" w:color="auto" w:fill="FFFFFF"/>
          <w:lang w:eastAsia="ar-SA"/>
        </w:rPr>
      </w:pPr>
    </w:p>
    <w:p w:rsidR="00B12812" w:rsidRPr="00852249" w:rsidRDefault="00374360" w:rsidP="00B12812">
      <w:pPr>
        <w:numPr>
          <w:ilvl w:val="0"/>
          <w:numId w:val="2"/>
        </w:numPr>
        <w:tabs>
          <w:tab w:val="clear" w:pos="928"/>
          <w:tab w:val="num" w:pos="540"/>
          <w:tab w:val="num" w:pos="1077"/>
        </w:tabs>
        <w:spacing w:after="200" w:line="276" w:lineRule="auto"/>
        <w:ind w:left="540" w:hanging="540"/>
        <w:jc w:val="both"/>
        <w:rPr>
          <w:i/>
          <w:sz w:val="22"/>
          <w:szCs w:val="22"/>
        </w:rPr>
      </w:pPr>
      <w:r w:rsidRPr="00852249">
        <w:rPr>
          <w:sz w:val="22"/>
          <w:szCs w:val="22"/>
        </w:rPr>
        <w:t>Динамика испоруке исказана у тонама:</w:t>
      </w:r>
    </w:p>
    <w:tbl>
      <w:tblPr>
        <w:tblStyle w:val="TableGrid"/>
        <w:tblW w:w="4428" w:type="dxa"/>
        <w:tblInd w:w="540" w:type="dxa"/>
        <w:tblLook w:val="04A0"/>
      </w:tblPr>
      <w:tblGrid>
        <w:gridCol w:w="2898"/>
        <w:gridCol w:w="1530"/>
      </w:tblGrid>
      <w:tr w:rsidR="001337E1" w:rsidRPr="00503665" w:rsidTr="001337E1">
        <w:tc>
          <w:tcPr>
            <w:tcW w:w="2898" w:type="dxa"/>
          </w:tcPr>
          <w:p w:rsidR="001337E1" w:rsidRPr="00DD03B9" w:rsidRDefault="001337E1" w:rsidP="002A6697">
            <w:pPr>
              <w:jc w:val="both"/>
              <w:rPr>
                <w:b/>
                <w:sz w:val="22"/>
                <w:szCs w:val="22"/>
              </w:rPr>
            </w:pPr>
            <w:r w:rsidRPr="00DD03B9">
              <w:rPr>
                <w:b/>
                <w:sz w:val="22"/>
                <w:szCs w:val="22"/>
              </w:rPr>
              <w:t>ПАРТИЈА 1</w:t>
            </w:r>
          </w:p>
          <w:p w:rsidR="001337E1" w:rsidRPr="00DD03B9" w:rsidRDefault="00DD03B9" w:rsidP="002A6697">
            <w:pPr>
              <w:jc w:val="both"/>
              <w:rPr>
                <w:b/>
                <w:sz w:val="22"/>
                <w:szCs w:val="22"/>
              </w:rPr>
            </w:pPr>
            <w:r>
              <w:rPr>
                <w:b/>
                <w:sz w:val="22"/>
                <w:szCs w:val="22"/>
                <w:lang w:val="en-US"/>
              </w:rPr>
              <w:t xml:space="preserve">    </w:t>
            </w:r>
            <w:r>
              <w:rPr>
                <w:b/>
                <w:sz w:val="22"/>
                <w:szCs w:val="22"/>
              </w:rPr>
              <w:t xml:space="preserve">    </w:t>
            </w:r>
            <w:r w:rsidR="001337E1" w:rsidRPr="00DD03B9">
              <w:rPr>
                <w:b/>
                <w:sz w:val="22"/>
                <w:szCs w:val="22"/>
              </w:rPr>
              <w:t>У</w:t>
            </w:r>
            <w:r>
              <w:rPr>
                <w:b/>
                <w:sz w:val="22"/>
                <w:szCs w:val="22"/>
              </w:rPr>
              <w:t xml:space="preserve">ље за ложење </w:t>
            </w:r>
          </w:p>
          <w:p w:rsidR="00DD03B9" w:rsidRPr="00DD03B9" w:rsidRDefault="001337E1" w:rsidP="00DD03B9">
            <w:pPr>
              <w:pStyle w:val="Subtitle"/>
              <w:spacing w:after="240"/>
              <w:rPr>
                <w:spacing w:val="4"/>
                <w:sz w:val="22"/>
                <w:szCs w:val="22"/>
                <w:lang w:val="sr-Cyrl-CS"/>
              </w:rPr>
            </w:pPr>
            <w:r w:rsidRPr="00DD03B9">
              <w:rPr>
                <w:sz w:val="22"/>
                <w:szCs w:val="22"/>
              </w:rPr>
              <w:t xml:space="preserve"> </w:t>
            </w:r>
            <w:r w:rsidR="00DD03B9" w:rsidRPr="00DD03B9">
              <w:rPr>
                <w:spacing w:val="4"/>
                <w:sz w:val="22"/>
                <w:szCs w:val="22"/>
                <w:lang w:val="sr-Cyrl-CS"/>
              </w:rPr>
              <w:t xml:space="preserve">- </w:t>
            </w:r>
            <w:r w:rsidR="00DD03B9">
              <w:rPr>
                <w:spacing w:val="4"/>
                <w:sz w:val="22"/>
                <w:szCs w:val="22"/>
                <w:lang w:val="sr-Cyrl-CS"/>
              </w:rPr>
              <w:t>нискосуморно гориво</w:t>
            </w:r>
            <w:r w:rsidR="00DD03B9" w:rsidRPr="00DD03B9">
              <w:rPr>
                <w:spacing w:val="4"/>
                <w:sz w:val="22"/>
                <w:szCs w:val="22"/>
                <w:lang w:val="sr-Cyrl-CS"/>
              </w:rPr>
              <w:t xml:space="preserve"> </w:t>
            </w:r>
            <w:r w:rsidR="00DD03B9" w:rsidRPr="00DD03B9">
              <w:rPr>
                <w:spacing w:val="4"/>
                <w:sz w:val="22"/>
                <w:szCs w:val="22"/>
                <w:lang w:val="en-US"/>
              </w:rPr>
              <w:t>NSG-S</w:t>
            </w:r>
          </w:p>
          <w:p w:rsidR="001337E1" w:rsidRPr="00503665" w:rsidRDefault="00DD03B9" w:rsidP="00DD03B9">
            <w:pPr>
              <w:jc w:val="both"/>
              <w:rPr>
                <w:b/>
                <w:i/>
                <w:sz w:val="22"/>
                <w:szCs w:val="22"/>
                <w:lang w:val="sr-Latn-CS"/>
              </w:rPr>
            </w:pPr>
            <w:r w:rsidRPr="00503665">
              <w:rPr>
                <w:b/>
                <w:sz w:val="22"/>
                <w:szCs w:val="22"/>
                <w:lang w:eastAsia="ar-SA"/>
              </w:rPr>
              <w:t xml:space="preserve"> </w:t>
            </w:r>
          </w:p>
        </w:tc>
        <w:tc>
          <w:tcPr>
            <w:tcW w:w="1530" w:type="dxa"/>
          </w:tcPr>
          <w:p w:rsidR="001337E1" w:rsidRPr="00503665" w:rsidRDefault="001337E1" w:rsidP="002A6697">
            <w:pPr>
              <w:rPr>
                <w:b/>
                <w:sz w:val="22"/>
                <w:szCs w:val="22"/>
              </w:rPr>
            </w:pPr>
            <w:r w:rsidRPr="00503665">
              <w:rPr>
                <w:b/>
                <w:sz w:val="22"/>
                <w:szCs w:val="22"/>
              </w:rPr>
              <w:t xml:space="preserve">Количина </w:t>
            </w:r>
          </w:p>
          <w:p w:rsidR="001337E1" w:rsidRPr="00503665" w:rsidRDefault="001337E1" w:rsidP="002A6697">
            <w:pPr>
              <w:rPr>
                <w:b/>
                <w:sz w:val="22"/>
                <w:szCs w:val="22"/>
              </w:rPr>
            </w:pPr>
            <w:r w:rsidRPr="00503665">
              <w:rPr>
                <w:b/>
                <w:sz w:val="22"/>
                <w:szCs w:val="22"/>
                <w:lang w:val="sr-Latn-CS"/>
              </w:rPr>
              <w:t>(</w:t>
            </w:r>
            <w:r w:rsidRPr="00503665">
              <w:rPr>
                <w:b/>
                <w:sz w:val="22"/>
                <w:szCs w:val="22"/>
              </w:rPr>
              <w:t xml:space="preserve">исказана </w:t>
            </w:r>
            <w:r w:rsidRPr="00503665">
              <w:rPr>
                <w:b/>
                <w:sz w:val="22"/>
                <w:szCs w:val="22"/>
                <w:lang w:val="sr-Latn-CS"/>
              </w:rPr>
              <w:t xml:space="preserve"> </w:t>
            </w:r>
            <w:r w:rsidRPr="00503665">
              <w:rPr>
                <w:b/>
                <w:sz w:val="22"/>
                <w:szCs w:val="22"/>
              </w:rPr>
              <w:t xml:space="preserve">у тонама) </w:t>
            </w:r>
          </w:p>
          <w:p w:rsidR="001337E1" w:rsidRPr="00503665" w:rsidRDefault="001337E1" w:rsidP="002A6697">
            <w:pPr>
              <w:rPr>
                <w:b/>
                <w:sz w:val="22"/>
                <w:szCs w:val="22"/>
              </w:rPr>
            </w:pPr>
            <w:r w:rsidRPr="00503665">
              <w:rPr>
                <w:b/>
                <w:sz w:val="22"/>
                <w:szCs w:val="22"/>
              </w:rPr>
              <w:t>по месецима:</w:t>
            </w:r>
          </w:p>
        </w:tc>
      </w:tr>
      <w:tr w:rsidR="001337E1" w:rsidRPr="00503665" w:rsidTr="001337E1">
        <w:tc>
          <w:tcPr>
            <w:tcW w:w="2898" w:type="dxa"/>
          </w:tcPr>
          <w:p w:rsidR="001337E1" w:rsidRPr="00503665" w:rsidRDefault="001337E1" w:rsidP="00B12812">
            <w:pPr>
              <w:jc w:val="both"/>
              <w:rPr>
                <w:sz w:val="22"/>
                <w:szCs w:val="22"/>
              </w:rPr>
            </w:pPr>
            <w:r w:rsidRPr="00503665">
              <w:rPr>
                <w:sz w:val="22"/>
                <w:szCs w:val="22"/>
              </w:rPr>
              <w:t xml:space="preserve">За месец    VI </w:t>
            </w:r>
            <w:r w:rsidRPr="00503665">
              <w:rPr>
                <w:sz w:val="22"/>
                <w:szCs w:val="22"/>
                <w:lang w:val="sr-Latn-CS"/>
              </w:rPr>
              <w:t>/  201</w:t>
            </w:r>
            <w:r w:rsidRPr="00503665">
              <w:rPr>
                <w:sz w:val="22"/>
                <w:szCs w:val="22"/>
              </w:rPr>
              <w:t>8</w:t>
            </w:r>
          </w:p>
        </w:tc>
        <w:tc>
          <w:tcPr>
            <w:tcW w:w="1530" w:type="dxa"/>
          </w:tcPr>
          <w:p w:rsidR="001337E1" w:rsidRPr="00503665" w:rsidRDefault="001337E1" w:rsidP="00B12812">
            <w:pPr>
              <w:jc w:val="center"/>
              <w:rPr>
                <w:sz w:val="22"/>
                <w:szCs w:val="22"/>
              </w:rPr>
            </w:pPr>
            <w:r w:rsidRPr="00503665">
              <w:rPr>
                <w:sz w:val="22"/>
                <w:szCs w:val="22"/>
              </w:rPr>
              <w:t>200</w:t>
            </w:r>
          </w:p>
        </w:tc>
      </w:tr>
      <w:tr w:rsidR="001337E1" w:rsidRPr="00503665" w:rsidTr="001337E1">
        <w:tc>
          <w:tcPr>
            <w:tcW w:w="2898" w:type="dxa"/>
          </w:tcPr>
          <w:p w:rsidR="001337E1" w:rsidRPr="00503665" w:rsidRDefault="001337E1" w:rsidP="00B12812">
            <w:pPr>
              <w:jc w:val="both"/>
              <w:rPr>
                <w:sz w:val="22"/>
                <w:szCs w:val="22"/>
              </w:rPr>
            </w:pPr>
            <w:r w:rsidRPr="00503665">
              <w:rPr>
                <w:sz w:val="22"/>
                <w:szCs w:val="22"/>
              </w:rPr>
              <w:t>За месец    VII</w:t>
            </w:r>
            <w:r w:rsidRPr="00503665">
              <w:rPr>
                <w:sz w:val="22"/>
                <w:szCs w:val="22"/>
                <w:lang w:val="sr-Latn-CS"/>
              </w:rPr>
              <w:t xml:space="preserve">  /  201</w:t>
            </w:r>
            <w:r w:rsidRPr="00503665">
              <w:rPr>
                <w:sz w:val="22"/>
                <w:szCs w:val="22"/>
              </w:rPr>
              <w:t>8</w:t>
            </w:r>
          </w:p>
        </w:tc>
        <w:tc>
          <w:tcPr>
            <w:tcW w:w="1530" w:type="dxa"/>
          </w:tcPr>
          <w:p w:rsidR="001337E1" w:rsidRPr="00503665" w:rsidRDefault="001337E1" w:rsidP="00B12812">
            <w:pPr>
              <w:jc w:val="center"/>
              <w:rPr>
                <w:sz w:val="22"/>
                <w:szCs w:val="22"/>
              </w:rPr>
            </w:pPr>
            <w:r w:rsidRPr="00503665">
              <w:rPr>
                <w:sz w:val="22"/>
                <w:szCs w:val="22"/>
              </w:rPr>
              <w:t>200</w:t>
            </w:r>
          </w:p>
        </w:tc>
      </w:tr>
      <w:tr w:rsidR="001337E1" w:rsidRPr="00503665" w:rsidTr="001337E1">
        <w:tc>
          <w:tcPr>
            <w:tcW w:w="2898" w:type="dxa"/>
          </w:tcPr>
          <w:p w:rsidR="001337E1" w:rsidRPr="00503665" w:rsidRDefault="001337E1" w:rsidP="00B12812">
            <w:pPr>
              <w:jc w:val="both"/>
              <w:rPr>
                <w:sz w:val="22"/>
                <w:szCs w:val="22"/>
              </w:rPr>
            </w:pPr>
            <w:r w:rsidRPr="00503665">
              <w:rPr>
                <w:sz w:val="22"/>
                <w:szCs w:val="22"/>
              </w:rPr>
              <w:t>За месец    VIII</w:t>
            </w:r>
            <w:r w:rsidRPr="00503665">
              <w:rPr>
                <w:sz w:val="22"/>
                <w:szCs w:val="22"/>
                <w:lang w:val="sr-Latn-CS"/>
              </w:rPr>
              <w:t xml:space="preserve">  /   201</w:t>
            </w:r>
            <w:r w:rsidRPr="00503665">
              <w:rPr>
                <w:sz w:val="22"/>
                <w:szCs w:val="22"/>
              </w:rPr>
              <w:t>8</w:t>
            </w:r>
          </w:p>
        </w:tc>
        <w:tc>
          <w:tcPr>
            <w:tcW w:w="1530" w:type="dxa"/>
          </w:tcPr>
          <w:p w:rsidR="001337E1" w:rsidRPr="00503665" w:rsidRDefault="001337E1" w:rsidP="00B12812">
            <w:pPr>
              <w:jc w:val="center"/>
              <w:rPr>
                <w:sz w:val="22"/>
                <w:szCs w:val="22"/>
              </w:rPr>
            </w:pPr>
            <w:r w:rsidRPr="00503665">
              <w:rPr>
                <w:sz w:val="22"/>
                <w:szCs w:val="22"/>
              </w:rPr>
              <w:t>150</w:t>
            </w:r>
          </w:p>
        </w:tc>
      </w:tr>
      <w:tr w:rsidR="001337E1" w:rsidRPr="00503665" w:rsidTr="001337E1">
        <w:tc>
          <w:tcPr>
            <w:tcW w:w="2898" w:type="dxa"/>
          </w:tcPr>
          <w:p w:rsidR="001337E1" w:rsidRPr="00503665" w:rsidRDefault="001337E1" w:rsidP="00B12812">
            <w:pPr>
              <w:jc w:val="both"/>
              <w:rPr>
                <w:sz w:val="22"/>
                <w:szCs w:val="22"/>
              </w:rPr>
            </w:pPr>
            <w:r w:rsidRPr="00503665">
              <w:rPr>
                <w:sz w:val="22"/>
                <w:szCs w:val="22"/>
              </w:rPr>
              <w:t>За месец    I</w:t>
            </w:r>
            <w:r w:rsidRPr="00503665">
              <w:rPr>
                <w:sz w:val="22"/>
                <w:szCs w:val="22"/>
                <w:lang w:val="sr-Latn-CS"/>
              </w:rPr>
              <w:t>X   /   201</w:t>
            </w:r>
            <w:r w:rsidRPr="00503665">
              <w:rPr>
                <w:sz w:val="22"/>
                <w:szCs w:val="22"/>
              </w:rPr>
              <w:t>8</w:t>
            </w:r>
          </w:p>
        </w:tc>
        <w:tc>
          <w:tcPr>
            <w:tcW w:w="1530" w:type="dxa"/>
          </w:tcPr>
          <w:p w:rsidR="001337E1" w:rsidRPr="00503665" w:rsidRDefault="001337E1" w:rsidP="00B12812">
            <w:pPr>
              <w:jc w:val="center"/>
              <w:rPr>
                <w:sz w:val="22"/>
                <w:szCs w:val="22"/>
              </w:rPr>
            </w:pPr>
            <w:r w:rsidRPr="00503665">
              <w:rPr>
                <w:sz w:val="22"/>
                <w:szCs w:val="22"/>
              </w:rPr>
              <w:t>100</w:t>
            </w:r>
          </w:p>
        </w:tc>
      </w:tr>
      <w:tr w:rsidR="001337E1" w:rsidRPr="00503665" w:rsidTr="001337E1">
        <w:tc>
          <w:tcPr>
            <w:tcW w:w="2898" w:type="dxa"/>
          </w:tcPr>
          <w:p w:rsidR="001337E1" w:rsidRPr="00503665" w:rsidRDefault="001337E1" w:rsidP="000C5E90">
            <w:pPr>
              <w:jc w:val="both"/>
              <w:rPr>
                <w:sz w:val="22"/>
                <w:szCs w:val="22"/>
              </w:rPr>
            </w:pPr>
          </w:p>
        </w:tc>
        <w:tc>
          <w:tcPr>
            <w:tcW w:w="1530" w:type="dxa"/>
          </w:tcPr>
          <w:p w:rsidR="001337E1" w:rsidRPr="00503665" w:rsidRDefault="001337E1" w:rsidP="002A6697">
            <w:pPr>
              <w:jc w:val="center"/>
              <w:rPr>
                <w:sz w:val="22"/>
                <w:szCs w:val="22"/>
              </w:rPr>
            </w:pPr>
          </w:p>
        </w:tc>
      </w:tr>
      <w:tr w:rsidR="001337E1" w:rsidRPr="00503665" w:rsidTr="001337E1">
        <w:tc>
          <w:tcPr>
            <w:tcW w:w="2898" w:type="dxa"/>
          </w:tcPr>
          <w:p w:rsidR="001337E1" w:rsidRPr="00503665" w:rsidRDefault="001337E1" w:rsidP="000C5E90">
            <w:pPr>
              <w:jc w:val="both"/>
              <w:rPr>
                <w:sz w:val="22"/>
                <w:szCs w:val="22"/>
              </w:rPr>
            </w:pPr>
          </w:p>
        </w:tc>
        <w:tc>
          <w:tcPr>
            <w:tcW w:w="1530" w:type="dxa"/>
          </w:tcPr>
          <w:p w:rsidR="001337E1" w:rsidRPr="00503665" w:rsidRDefault="001337E1" w:rsidP="002A6697">
            <w:pPr>
              <w:jc w:val="center"/>
              <w:rPr>
                <w:sz w:val="22"/>
                <w:szCs w:val="22"/>
              </w:rPr>
            </w:pPr>
          </w:p>
        </w:tc>
      </w:tr>
      <w:tr w:rsidR="001337E1" w:rsidRPr="00503665" w:rsidTr="001337E1">
        <w:tc>
          <w:tcPr>
            <w:tcW w:w="2898" w:type="dxa"/>
          </w:tcPr>
          <w:p w:rsidR="001337E1" w:rsidRPr="00503665" w:rsidRDefault="001337E1" w:rsidP="000C5E90">
            <w:pPr>
              <w:jc w:val="both"/>
              <w:rPr>
                <w:sz w:val="22"/>
                <w:szCs w:val="22"/>
              </w:rPr>
            </w:pPr>
          </w:p>
        </w:tc>
        <w:tc>
          <w:tcPr>
            <w:tcW w:w="1530" w:type="dxa"/>
          </w:tcPr>
          <w:p w:rsidR="001337E1" w:rsidRPr="00503665" w:rsidRDefault="001337E1" w:rsidP="002A6697">
            <w:pPr>
              <w:jc w:val="center"/>
              <w:rPr>
                <w:sz w:val="22"/>
                <w:szCs w:val="22"/>
              </w:rPr>
            </w:pPr>
          </w:p>
        </w:tc>
      </w:tr>
      <w:tr w:rsidR="001337E1" w:rsidRPr="00503665" w:rsidTr="001337E1">
        <w:tc>
          <w:tcPr>
            <w:tcW w:w="2898" w:type="dxa"/>
          </w:tcPr>
          <w:p w:rsidR="001337E1" w:rsidRPr="00503665" w:rsidRDefault="001337E1" w:rsidP="000C5E90">
            <w:pPr>
              <w:jc w:val="both"/>
              <w:rPr>
                <w:sz w:val="22"/>
                <w:szCs w:val="22"/>
              </w:rPr>
            </w:pPr>
          </w:p>
        </w:tc>
        <w:tc>
          <w:tcPr>
            <w:tcW w:w="1530" w:type="dxa"/>
          </w:tcPr>
          <w:p w:rsidR="001337E1" w:rsidRPr="00503665" w:rsidRDefault="001337E1" w:rsidP="002A6697">
            <w:pPr>
              <w:jc w:val="center"/>
              <w:rPr>
                <w:sz w:val="22"/>
                <w:szCs w:val="22"/>
              </w:rPr>
            </w:pPr>
          </w:p>
        </w:tc>
      </w:tr>
      <w:tr w:rsidR="001337E1" w:rsidRPr="00503665" w:rsidTr="001337E1">
        <w:tc>
          <w:tcPr>
            <w:tcW w:w="2898" w:type="dxa"/>
          </w:tcPr>
          <w:p w:rsidR="001337E1" w:rsidRPr="00503665" w:rsidRDefault="001337E1" w:rsidP="000C5E90">
            <w:pPr>
              <w:jc w:val="both"/>
              <w:rPr>
                <w:sz w:val="22"/>
                <w:szCs w:val="22"/>
              </w:rPr>
            </w:pPr>
          </w:p>
        </w:tc>
        <w:tc>
          <w:tcPr>
            <w:tcW w:w="1530" w:type="dxa"/>
          </w:tcPr>
          <w:p w:rsidR="001337E1" w:rsidRPr="00503665" w:rsidRDefault="001337E1" w:rsidP="002A6697">
            <w:pPr>
              <w:jc w:val="center"/>
              <w:rPr>
                <w:sz w:val="22"/>
                <w:szCs w:val="22"/>
              </w:rPr>
            </w:pPr>
          </w:p>
        </w:tc>
      </w:tr>
      <w:tr w:rsidR="001337E1" w:rsidRPr="00503665" w:rsidTr="001337E1">
        <w:tc>
          <w:tcPr>
            <w:tcW w:w="2898" w:type="dxa"/>
          </w:tcPr>
          <w:p w:rsidR="001337E1" w:rsidRPr="00503665" w:rsidRDefault="001337E1" w:rsidP="002A6697">
            <w:pPr>
              <w:jc w:val="both"/>
              <w:rPr>
                <w:b/>
                <w:i/>
                <w:sz w:val="22"/>
                <w:szCs w:val="22"/>
                <w:lang w:val="sr-Latn-CS"/>
              </w:rPr>
            </w:pPr>
            <w:r w:rsidRPr="00503665">
              <w:rPr>
                <w:b/>
                <w:i/>
                <w:sz w:val="22"/>
                <w:szCs w:val="22"/>
              </w:rPr>
              <w:t>УКУПНО</w:t>
            </w:r>
            <w:r w:rsidRPr="00503665">
              <w:rPr>
                <w:b/>
                <w:i/>
                <w:sz w:val="22"/>
                <w:szCs w:val="22"/>
                <w:lang w:val="sr-Latn-CS"/>
              </w:rPr>
              <w:t xml:space="preserve">: </w:t>
            </w:r>
          </w:p>
        </w:tc>
        <w:tc>
          <w:tcPr>
            <w:tcW w:w="1530" w:type="dxa"/>
          </w:tcPr>
          <w:p w:rsidR="001337E1" w:rsidRPr="00503665" w:rsidRDefault="001337E1" w:rsidP="00B12812">
            <w:pPr>
              <w:jc w:val="center"/>
              <w:rPr>
                <w:b/>
                <w:sz w:val="22"/>
                <w:szCs w:val="22"/>
                <w:lang w:val="sr-Latn-CS"/>
              </w:rPr>
            </w:pPr>
            <w:r w:rsidRPr="00503665">
              <w:rPr>
                <w:b/>
                <w:sz w:val="22"/>
                <w:szCs w:val="22"/>
              </w:rPr>
              <w:t>650</w:t>
            </w:r>
            <w:r w:rsidRPr="00503665">
              <w:rPr>
                <w:b/>
                <w:sz w:val="22"/>
                <w:szCs w:val="22"/>
                <w:lang w:val="sr-Latn-CS"/>
              </w:rPr>
              <w:t xml:space="preserve"> t</w:t>
            </w:r>
          </w:p>
        </w:tc>
      </w:tr>
    </w:tbl>
    <w:p w:rsidR="00DD2EA7" w:rsidRPr="00F578E2" w:rsidRDefault="00DD2EA7" w:rsidP="00C11AC2">
      <w:pPr>
        <w:ind w:left="540"/>
        <w:jc w:val="both"/>
        <w:rPr>
          <w:b/>
          <w:sz w:val="22"/>
          <w:szCs w:val="22"/>
          <w:u w:val="single"/>
        </w:rPr>
      </w:pPr>
    </w:p>
    <w:p w:rsidR="00DD2EA7" w:rsidRPr="00F578E2" w:rsidRDefault="00DD2EA7" w:rsidP="00C11AC2">
      <w:pPr>
        <w:ind w:left="540"/>
        <w:jc w:val="both"/>
        <w:rPr>
          <w:b/>
          <w:sz w:val="22"/>
          <w:szCs w:val="22"/>
          <w:u w:val="single"/>
        </w:rPr>
      </w:pPr>
    </w:p>
    <w:p w:rsidR="007B16DF" w:rsidRPr="00F578E2" w:rsidRDefault="00D9412C" w:rsidP="00C11AC2">
      <w:pPr>
        <w:ind w:left="540"/>
        <w:jc w:val="both"/>
        <w:rPr>
          <w:b/>
          <w:sz w:val="22"/>
          <w:szCs w:val="22"/>
          <w:u w:val="single"/>
        </w:rPr>
      </w:pPr>
      <w:r>
        <w:rPr>
          <w:b/>
          <w:sz w:val="22"/>
          <w:szCs w:val="22"/>
          <w:u w:val="single"/>
        </w:rPr>
        <w:t xml:space="preserve">Наручилац набавља прецизиране </w:t>
      </w:r>
      <w:r w:rsidR="007B16DF" w:rsidRPr="00F578E2">
        <w:rPr>
          <w:b/>
          <w:sz w:val="22"/>
          <w:szCs w:val="22"/>
          <w:u w:val="single"/>
        </w:rPr>
        <w:t xml:space="preserve"> количине </w:t>
      </w:r>
      <w:r>
        <w:rPr>
          <w:b/>
          <w:sz w:val="22"/>
          <w:szCs w:val="22"/>
          <w:u w:val="single"/>
        </w:rPr>
        <w:t xml:space="preserve"> у ск</w:t>
      </w:r>
      <w:r w:rsidR="00D3637C">
        <w:rPr>
          <w:b/>
          <w:sz w:val="22"/>
          <w:szCs w:val="22"/>
          <w:u w:val="single"/>
        </w:rPr>
        <w:t>ладу</w:t>
      </w:r>
      <w:r>
        <w:rPr>
          <w:b/>
          <w:sz w:val="22"/>
          <w:szCs w:val="22"/>
          <w:u w:val="single"/>
        </w:rPr>
        <w:t xml:space="preserve">  са Налогом за ускладиштење</w:t>
      </w:r>
      <w:r w:rsidR="00D3637C">
        <w:rPr>
          <w:b/>
          <w:sz w:val="22"/>
          <w:szCs w:val="22"/>
          <w:u w:val="single"/>
        </w:rPr>
        <w:t xml:space="preserve"> републичке дирекције за робне резерве-</w:t>
      </w:r>
      <w:r>
        <w:rPr>
          <w:b/>
          <w:sz w:val="22"/>
          <w:szCs w:val="22"/>
          <w:u w:val="single"/>
        </w:rPr>
        <w:t xml:space="preserve"> дел. бр.5570/17 од 25.10.2017 године ;</w:t>
      </w:r>
    </w:p>
    <w:p w:rsidR="0018693E" w:rsidRPr="00F578E2" w:rsidRDefault="0018693E" w:rsidP="00C11AC2">
      <w:pPr>
        <w:ind w:left="540"/>
        <w:jc w:val="both"/>
        <w:rPr>
          <w:b/>
          <w:sz w:val="22"/>
          <w:szCs w:val="22"/>
          <w:u w:val="single"/>
        </w:rPr>
      </w:pPr>
    </w:p>
    <w:p w:rsidR="0018693E" w:rsidRPr="00F578E2" w:rsidRDefault="0018693E" w:rsidP="00C11AC2">
      <w:pPr>
        <w:ind w:left="540"/>
        <w:jc w:val="both"/>
        <w:rPr>
          <w:b/>
          <w:sz w:val="22"/>
          <w:szCs w:val="22"/>
          <w:u w:val="single"/>
        </w:rPr>
      </w:pPr>
    </w:p>
    <w:p w:rsidR="00C13387" w:rsidRPr="00F578E2" w:rsidRDefault="00E8639C" w:rsidP="00FE42DE">
      <w:pPr>
        <w:ind w:left="360"/>
        <w:rPr>
          <w:sz w:val="22"/>
          <w:szCs w:val="22"/>
          <w:u w:val="single"/>
        </w:rPr>
      </w:pPr>
      <w:r w:rsidRPr="00F578E2">
        <w:rPr>
          <w:i/>
          <w:sz w:val="22"/>
          <w:szCs w:val="22"/>
        </w:rPr>
        <w:t xml:space="preserve">НАПОМЕНА: </w:t>
      </w:r>
      <w:r w:rsidRPr="00F578E2">
        <w:rPr>
          <w:sz w:val="22"/>
          <w:szCs w:val="22"/>
          <w:u w:val="single"/>
        </w:rPr>
        <w:t>Понуђач приликом сваке испоруке добра доставља Извештај о испитивању са дозвољеним граничним вредностима (Сертификат референтне установе) као и Деклар</w:t>
      </w:r>
      <w:r w:rsidR="00B45DE3" w:rsidRPr="00F578E2">
        <w:rPr>
          <w:sz w:val="22"/>
          <w:szCs w:val="22"/>
          <w:u w:val="single"/>
        </w:rPr>
        <w:t>ацију о усаглашености производа.</w:t>
      </w:r>
    </w:p>
    <w:p w:rsidR="00007457" w:rsidRPr="00F578E2" w:rsidRDefault="00007457" w:rsidP="00FE42DE">
      <w:pPr>
        <w:ind w:left="360"/>
        <w:rPr>
          <w:sz w:val="22"/>
          <w:szCs w:val="22"/>
          <w:u w:val="single"/>
        </w:rPr>
      </w:pPr>
    </w:p>
    <w:p w:rsidR="00273BF6" w:rsidRPr="00F578E2" w:rsidRDefault="00273BF6" w:rsidP="00273BF6">
      <w:pPr>
        <w:tabs>
          <w:tab w:val="left" w:pos="1206"/>
        </w:tabs>
        <w:suppressAutoHyphens/>
        <w:autoSpaceDE w:val="0"/>
        <w:jc w:val="both"/>
        <w:rPr>
          <w:bCs/>
          <w:spacing w:val="4"/>
          <w:sz w:val="22"/>
          <w:szCs w:val="22"/>
          <w:u w:val="single"/>
          <w:lang w:eastAsia="ar-SA"/>
        </w:rPr>
      </w:pPr>
      <w:r w:rsidRPr="00F578E2">
        <w:rPr>
          <w:bCs/>
          <w:spacing w:val="4"/>
          <w:sz w:val="22"/>
          <w:szCs w:val="22"/>
          <w:u w:val="single"/>
          <w:lang w:eastAsia="ar-SA"/>
        </w:rPr>
        <w:t>МЕСТО ИСПОРУКЕ ДОБАРА</w:t>
      </w:r>
    </w:p>
    <w:p w:rsidR="00273BF6" w:rsidRPr="00F578E2" w:rsidRDefault="00273BF6" w:rsidP="00273BF6">
      <w:pPr>
        <w:tabs>
          <w:tab w:val="left" w:pos="540"/>
        </w:tabs>
        <w:suppressAutoHyphens/>
        <w:autoSpaceDE w:val="0"/>
        <w:jc w:val="both"/>
        <w:rPr>
          <w:sz w:val="22"/>
          <w:szCs w:val="22"/>
          <w:lang w:eastAsia="ar-SA"/>
        </w:rPr>
      </w:pPr>
    </w:p>
    <w:p w:rsidR="00273BF6" w:rsidRPr="00F578E2" w:rsidRDefault="00273BF6" w:rsidP="00273BF6">
      <w:pPr>
        <w:tabs>
          <w:tab w:val="left" w:pos="540"/>
        </w:tabs>
        <w:suppressAutoHyphens/>
        <w:autoSpaceDE w:val="0"/>
        <w:jc w:val="both"/>
        <w:rPr>
          <w:spacing w:val="4"/>
          <w:sz w:val="22"/>
          <w:szCs w:val="22"/>
          <w:shd w:val="clear" w:color="auto" w:fill="FFFFFF"/>
          <w:lang w:eastAsia="ar-SA"/>
        </w:rPr>
      </w:pPr>
      <w:r w:rsidRPr="00F578E2">
        <w:rPr>
          <w:spacing w:val="4"/>
          <w:sz w:val="22"/>
          <w:szCs w:val="22"/>
          <w:shd w:val="clear" w:color="auto" w:fill="FFFFFF"/>
          <w:lang w:eastAsia="ar-SA"/>
        </w:rPr>
        <w:t xml:space="preserve">Место испоруке је </w:t>
      </w:r>
      <w:r w:rsidR="00BD1C8E" w:rsidRPr="00F578E2">
        <w:rPr>
          <w:spacing w:val="4"/>
          <w:sz w:val="22"/>
          <w:szCs w:val="22"/>
          <w:shd w:val="clear" w:color="auto" w:fill="FFFFFF"/>
          <w:lang w:val="sr-Latn-CS"/>
        </w:rPr>
        <w:t>f-co</w:t>
      </w:r>
      <w:r w:rsidR="00BD1C8E" w:rsidRPr="00F578E2">
        <w:rPr>
          <w:spacing w:val="4"/>
          <w:sz w:val="22"/>
          <w:szCs w:val="22"/>
          <w:shd w:val="clear" w:color="auto" w:fill="FFFFFF"/>
        </w:rPr>
        <w:t xml:space="preserve"> складиште </w:t>
      </w:r>
      <w:r w:rsidR="00BD1C8E" w:rsidRPr="00F578E2">
        <w:rPr>
          <w:color w:val="000000"/>
          <w:sz w:val="22"/>
          <w:szCs w:val="22"/>
        </w:rPr>
        <w:t>Републичке дирекције за робне резерве</w:t>
      </w:r>
      <w:r w:rsidR="000757D3" w:rsidRPr="00F578E2">
        <w:rPr>
          <w:spacing w:val="4"/>
          <w:sz w:val="22"/>
          <w:szCs w:val="22"/>
          <w:shd w:val="clear" w:color="auto" w:fill="FFFFFF"/>
          <w:lang w:eastAsia="ar-SA"/>
        </w:rPr>
        <w:t xml:space="preserve">. Добро се предаје, претаче у цистерне </w:t>
      </w:r>
      <w:r w:rsidR="00C25D01" w:rsidRPr="00F578E2">
        <w:rPr>
          <w:spacing w:val="4"/>
          <w:sz w:val="22"/>
          <w:szCs w:val="22"/>
          <w:shd w:val="clear" w:color="auto" w:fill="FFFFFF"/>
          <w:lang w:eastAsia="ar-SA"/>
        </w:rPr>
        <w:t>превозника (вршиоца услуге транспорта уља за ложење којег је у по</w:t>
      </w:r>
      <w:r w:rsidR="006D2299" w:rsidRPr="00F578E2">
        <w:rPr>
          <w:spacing w:val="4"/>
          <w:sz w:val="22"/>
          <w:szCs w:val="22"/>
          <w:shd w:val="clear" w:color="auto" w:fill="FFFFFF"/>
          <w:lang w:eastAsia="ar-SA"/>
        </w:rPr>
        <w:t>с</w:t>
      </w:r>
      <w:r w:rsidR="00C25D01" w:rsidRPr="00F578E2">
        <w:rPr>
          <w:spacing w:val="4"/>
          <w:sz w:val="22"/>
          <w:szCs w:val="22"/>
          <w:shd w:val="clear" w:color="auto" w:fill="FFFFFF"/>
          <w:lang w:eastAsia="ar-SA"/>
        </w:rPr>
        <w:t>тупку набавке изабрао наручилац).</w:t>
      </w:r>
      <w:r w:rsidR="006D2299" w:rsidRPr="00F578E2">
        <w:rPr>
          <w:spacing w:val="4"/>
          <w:sz w:val="22"/>
          <w:szCs w:val="22"/>
          <w:shd w:val="clear" w:color="auto" w:fill="FFFFFF"/>
          <w:lang w:eastAsia="ar-SA"/>
        </w:rPr>
        <w:t xml:space="preserve"> </w:t>
      </w:r>
      <w:r w:rsidR="00C25D01" w:rsidRPr="00F578E2">
        <w:rPr>
          <w:spacing w:val="4"/>
          <w:sz w:val="22"/>
          <w:szCs w:val="22"/>
          <w:shd w:val="clear" w:color="auto" w:fill="FFFFFF"/>
          <w:lang w:eastAsia="ar-SA"/>
        </w:rPr>
        <w:t xml:space="preserve">Податке о изабраном превознику који врши транспорт добра наручилац је у обавези да достави понуђачу непосредно пре прве испоруке добра. </w:t>
      </w:r>
    </w:p>
    <w:p w:rsidR="00273BF6" w:rsidRPr="00F578E2" w:rsidRDefault="00273BF6" w:rsidP="00273BF6">
      <w:pPr>
        <w:rPr>
          <w:b/>
          <w:color w:val="FF0000"/>
          <w:sz w:val="22"/>
          <w:szCs w:val="22"/>
          <w:u w:val="single"/>
          <w:lang w:val="en-US"/>
        </w:rPr>
      </w:pPr>
    </w:p>
    <w:p w:rsidR="00660E71" w:rsidRPr="00F578E2" w:rsidRDefault="00660E71" w:rsidP="00273BF6">
      <w:pPr>
        <w:rPr>
          <w:b/>
          <w:color w:val="FF0000"/>
          <w:sz w:val="22"/>
          <w:szCs w:val="22"/>
          <w:u w:val="single"/>
          <w:lang w:val="en-US"/>
        </w:rPr>
      </w:pPr>
    </w:p>
    <w:p w:rsidR="00660E71" w:rsidRPr="00F578E2" w:rsidRDefault="00660E71" w:rsidP="00273BF6">
      <w:pPr>
        <w:rPr>
          <w:b/>
          <w:color w:val="FF0000"/>
          <w:sz w:val="22"/>
          <w:szCs w:val="22"/>
          <w:u w:val="single"/>
          <w:lang w:val="en-US"/>
        </w:rPr>
      </w:pPr>
    </w:p>
    <w:p w:rsidR="00006998" w:rsidRPr="00F578E2" w:rsidRDefault="00273BF6" w:rsidP="00655839">
      <w:pPr>
        <w:pStyle w:val="Heading1"/>
      </w:pPr>
      <w:bookmarkStart w:id="4" w:name="_Toc514911096"/>
      <w:r w:rsidRPr="00F578E2">
        <w:lastRenderedPageBreak/>
        <w:t>4</w:t>
      </w:r>
      <w:r w:rsidR="00C93D2B" w:rsidRPr="00F578E2">
        <w:t>.</w:t>
      </w:r>
      <w:r w:rsidR="00006998" w:rsidRPr="00F578E2">
        <w:t xml:space="preserve"> УСЛОВИ  ЗА УЧЕШЋЕ У ПОСТУПКУ </w:t>
      </w:r>
      <w:r w:rsidR="000C5E90" w:rsidRPr="00F578E2">
        <w:t>НАБАВКЕ из чл.75. и 76. ЗЈН</w:t>
      </w:r>
      <w:bookmarkEnd w:id="4"/>
    </w:p>
    <w:p w:rsidR="00006998" w:rsidRPr="00F578E2" w:rsidRDefault="00006998" w:rsidP="00655839">
      <w:pPr>
        <w:pStyle w:val="Heading1"/>
      </w:pPr>
      <w:bookmarkStart w:id="5" w:name="_Toc514911097"/>
      <w:r w:rsidRPr="00F578E2">
        <w:t>И УПУТСТВО КАКО СЕ ДОКАЗУЈЕ ИСПУЊЕНОСТ УСЛОВА</w:t>
      </w:r>
      <w:r w:rsidR="000C5E90" w:rsidRPr="00F578E2">
        <w:t xml:space="preserve"> ( Партија 1 и Партија 2)</w:t>
      </w:r>
      <w:bookmarkEnd w:id="5"/>
    </w:p>
    <w:p w:rsidR="00006998" w:rsidRPr="00F578E2" w:rsidRDefault="00006998" w:rsidP="00655839">
      <w:pPr>
        <w:pStyle w:val="Heading1"/>
        <w:rPr>
          <w:color w:val="FF0000"/>
        </w:rPr>
      </w:pPr>
    </w:p>
    <w:p w:rsidR="00006998" w:rsidRPr="00F578E2" w:rsidRDefault="00006998" w:rsidP="00006998">
      <w:pPr>
        <w:jc w:val="both"/>
        <w:rPr>
          <w:bCs/>
          <w:sz w:val="22"/>
          <w:szCs w:val="22"/>
        </w:rPr>
      </w:pPr>
      <w:r w:rsidRPr="00F578E2">
        <w:rPr>
          <w:bCs/>
          <w:sz w:val="22"/>
          <w:szCs w:val="22"/>
        </w:rPr>
        <w:t xml:space="preserve">Право учешћа у предметној набавци имају правна и физичка лица која испуњавају </w:t>
      </w:r>
      <w:r w:rsidR="006D2299" w:rsidRPr="00F578E2">
        <w:rPr>
          <w:bCs/>
          <w:sz w:val="22"/>
          <w:szCs w:val="22"/>
        </w:rPr>
        <w:t xml:space="preserve">обавезне </w:t>
      </w:r>
      <w:r w:rsidRPr="00F578E2">
        <w:rPr>
          <w:bCs/>
          <w:sz w:val="22"/>
          <w:szCs w:val="22"/>
        </w:rPr>
        <w:t>услове за учешће у поступку набавке (било да наступају самостално</w:t>
      </w:r>
      <w:r w:rsidRPr="00F578E2">
        <w:rPr>
          <w:bCs/>
          <w:sz w:val="22"/>
          <w:szCs w:val="22"/>
          <w:lang w:val="sr-Latn-CS"/>
        </w:rPr>
        <w:t xml:space="preserve">, </w:t>
      </w:r>
      <w:r w:rsidRPr="00F578E2">
        <w:rPr>
          <w:bCs/>
          <w:sz w:val="22"/>
          <w:szCs w:val="22"/>
        </w:rPr>
        <w:t>у зај</w:t>
      </w:r>
      <w:r w:rsidR="00C35424" w:rsidRPr="00F578E2">
        <w:rPr>
          <w:bCs/>
          <w:sz w:val="22"/>
          <w:szCs w:val="22"/>
        </w:rPr>
        <w:t>едничкој понуди или са подизвођ</w:t>
      </w:r>
      <w:r w:rsidR="00FC58F5" w:rsidRPr="00F578E2">
        <w:rPr>
          <w:bCs/>
          <w:sz w:val="22"/>
          <w:szCs w:val="22"/>
        </w:rPr>
        <w:t>ачем</w:t>
      </w:r>
      <w:r w:rsidRPr="00F578E2">
        <w:rPr>
          <w:bCs/>
          <w:sz w:val="22"/>
          <w:szCs w:val="22"/>
        </w:rPr>
        <w:t>) и додатне услове које је одредио Наручилац у овој конкурсној документацији</w:t>
      </w:r>
      <w:r w:rsidR="006D2299" w:rsidRPr="00F578E2">
        <w:rPr>
          <w:bCs/>
          <w:sz w:val="22"/>
          <w:szCs w:val="22"/>
        </w:rPr>
        <w:t xml:space="preserve"> (у складу са чланом 75. и 76. ЗЈН),</w:t>
      </w:r>
      <w:r w:rsidRPr="00F578E2">
        <w:rPr>
          <w:bCs/>
          <w:sz w:val="22"/>
          <w:szCs w:val="22"/>
        </w:rPr>
        <w:t xml:space="preserve"> на начин како је одређено у овом упутству.</w:t>
      </w:r>
    </w:p>
    <w:p w:rsidR="00006998" w:rsidRPr="00F578E2" w:rsidRDefault="00006998" w:rsidP="00006998">
      <w:pPr>
        <w:spacing w:before="120" w:after="120"/>
        <w:jc w:val="both"/>
        <w:rPr>
          <w:bCs/>
          <w:sz w:val="22"/>
          <w:szCs w:val="22"/>
        </w:rPr>
      </w:pPr>
      <w:r w:rsidRPr="00F578E2">
        <w:rPr>
          <w:b/>
          <w:sz w:val="22"/>
          <w:szCs w:val="22"/>
          <w:u w:val="single"/>
        </w:rPr>
        <w:t>Услови за учешће које понуђачи морају да испуне</w:t>
      </w:r>
      <w:r w:rsidRPr="00F578E2">
        <w:rPr>
          <w:b/>
          <w:bCs/>
          <w:sz w:val="22"/>
          <w:szCs w:val="22"/>
          <w:u w:val="single"/>
        </w:rPr>
        <w:t xml:space="preserve"> и документа и обрасци које понуђачи морају да доставе уз понуду према члану 75. и 76. </w:t>
      </w:r>
      <w:r w:rsidRPr="00F578E2">
        <w:rPr>
          <w:b/>
          <w:bCs/>
          <w:sz w:val="22"/>
          <w:szCs w:val="22"/>
          <w:u w:val="single"/>
          <w:lang w:val="es-ES"/>
        </w:rPr>
        <w:t>Закона о јавним набавкама</w:t>
      </w:r>
      <w:r w:rsidRPr="00F578E2">
        <w:rPr>
          <w:bCs/>
          <w:sz w:val="22"/>
          <w:szCs w:val="22"/>
        </w:rPr>
        <w:t>:</w:t>
      </w:r>
    </w:p>
    <w:p w:rsidR="00006998" w:rsidRPr="00F578E2" w:rsidRDefault="00006998" w:rsidP="00006998">
      <w:pPr>
        <w:spacing w:before="120" w:after="120"/>
        <w:jc w:val="both"/>
        <w:rPr>
          <w:b/>
          <w:bCs/>
          <w:sz w:val="22"/>
          <w:szCs w:val="22"/>
          <w:u w:val="single"/>
        </w:rPr>
      </w:pPr>
      <w:r w:rsidRPr="00F578E2">
        <w:rPr>
          <w:b/>
          <w:bCs/>
          <w:sz w:val="22"/>
          <w:szCs w:val="22"/>
          <w:u w:val="single"/>
        </w:rPr>
        <w:t>А.) ОБАВЕЗНИ УСЛОВИ</w:t>
      </w:r>
    </w:p>
    <w:p w:rsidR="00273BF6" w:rsidRPr="00F578E2" w:rsidRDefault="00273BF6" w:rsidP="00273BF6">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Право на учешће у поступку предметне јавне набавке има понуђач који испуњава </w:t>
      </w:r>
      <w:r w:rsidRPr="00F578E2">
        <w:rPr>
          <w:rFonts w:eastAsia="Calibri"/>
          <w:b/>
          <w:bCs/>
          <w:color w:val="000000"/>
          <w:sz w:val="22"/>
          <w:szCs w:val="22"/>
          <w:lang w:val="sr-Latn-CS" w:eastAsia="en-US"/>
        </w:rPr>
        <w:t xml:space="preserve">обавезне услове </w:t>
      </w:r>
      <w:r w:rsidRPr="00F578E2">
        <w:rPr>
          <w:rFonts w:eastAsia="Calibri"/>
          <w:color w:val="000000"/>
          <w:sz w:val="22"/>
          <w:szCs w:val="22"/>
          <w:lang w:val="sr-Latn-CS" w:eastAsia="en-US"/>
        </w:rPr>
        <w:t>за учешће у поступку набавке дефинисане чл. 75. Закона, и то:</w:t>
      </w:r>
    </w:p>
    <w:p w:rsidR="00273BF6" w:rsidRPr="00F578E2" w:rsidRDefault="00273BF6" w:rsidP="00273BF6">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1) Да је регистрован код надлежног органа, односно уписан у одговарајући регистар </w:t>
      </w:r>
      <w:r w:rsidRPr="00F578E2">
        <w:rPr>
          <w:rFonts w:eastAsia="Calibri"/>
          <w:i/>
          <w:iCs/>
          <w:color w:val="000000"/>
          <w:sz w:val="22"/>
          <w:szCs w:val="22"/>
          <w:lang w:val="sr-Latn-CS" w:eastAsia="en-US"/>
        </w:rPr>
        <w:t>(чл. 75. ст. 1. тач. 1) Закона);</w:t>
      </w:r>
    </w:p>
    <w:p w:rsidR="00273BF6" w:rsidRPr="00F578E2" w:rsidRDefault="00273BF6" w:rsidP="00273BF6">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578E2">
        <w:rPr>
          <w:rFonts w:eastAsia="Calibri"/>
          <w:i/>
          <w:iCs/>
          <w:color w:val="000000"/>
          <w:sz w:val="22"/>
          <w:szCs w:val="22"/>
          <w:lang w:val="sr-Latn-CS" w:eastAsia="en-US"/>
        </w:rPr>
        <w:t>(чл. 75. ст. 1. тач. 2) Закона);</w:t>
      </w:r>
    </w:p>
    <w:p w:rsidR="00273BF6" w:rsidRPr="00F578E2" w:rsidRDefault="00273BF6" w:rsidP="00273BF6">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578E2">
        <w:rPr>
          <w:rFonts w:eastAsia="Calibri"/>
          <w:i/>
          <w:iCs/>
          <w:color w:val="000000"/>
          <w:sz w:val="22"/>
          <w:szCs w:val="22"/>
          <w:lang w:val="sr-Latn-CS" w:eastAsia="en-US"/>
        </w:rPr>
        <w:t>(чл. 75. ст. 1. тач. 4) Закона);</w:t>
      </w:r>
    </w:p>
    <w:p w:rsidR="00273BF6" w:rsidRPr="00F578E2" w:rsidRDefault="00273BF6" w:rsidP="00273BF6">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4) Да има важећу дозволу надлежног органа за обављање делатности која је предмет  набавке:  </w:t>
      </w:r>
      <w:r w:rsidRPr="00F578E2">
        <w:rPr>
          <w:rFonts w:eastAsia="Calibri"/>
          <w:bCs/>
          <w:color w:val="000000"/>
          <w:sz w:val="22"/>
          <w:szCs w:val="22"/>
          <w:lang w:val="sr-Latn-CS" w:eastAsia="en-US"/>
        </w:rPr>
        <w:t>или адекватан документ предвиђен прописима државе у којој</w:t>
      </w:r>
      <w:r w:rsidRPr="00F578E2">
        <w:rPr>
          <w:rFonts w:eastAsia="Calibri"/>
          <w:color w:val="000000"/>
          <w:sz w:val="22"/>
          <w:szCs w:val="22"/>
          <w:lang w:val="sr-Latn-CS" w:eastAsia="en-US"/>
        </w:rPr>
        <w:t xml:space="preserve"> </w:t>
      </w:r>
      <w:r w:rsidRPr="00F578E2">
        <w:rPr>
          <w:rFonts w:eastAsia="Calibri"/>
          <w:bCs/>
          <w:color w:val="000000"/>
          <w:sz w:val="22"/>
          <w:szCs w:val="22"/>
          <w:lang w:val="sr-Latn-CS" w:eastAsia="en-US"/>
        </w:rPr>
        <w:t>страни понуђач има седиште</w:t>
      </w:r>
      <w:r w:rsidRPr="00F578E2">
        <w:rPr>
          <w:rFonts w:eastAsia="Calibri"/>
          <w:b/>
          <w:bCs/>
          <w:color w:val="000000"/>
          <w:sz w:val="22"/>
          <w:szCs w:val="22"/>
          <w:lang w:val="sr-Latn-CS" w:eastAsia="en-US"/>
        </w:rPr>
        <w:t xml:space="preserve"> </w:t>
      </w:r>
      <w:r w:rsidRPr="00F578E2">
        <w:rPr>
          <w:rFonts w:eastAsia="Calibri"/>
          <w:i/>
          <w:iCs/>
          <w:color w:val="000000"/>
          <w:sz w:val="22"/>
          <w:szCs w:val="22"/>
          <w:lang w:val="sr-Latn-CS" w:eastAsia="en-US"/>
        </w:rPr>
        <w:t>(чл. 75. ст. 1. тач. 5)</w:t>
      </w:r>
    </w:p>
    <w:p w:rsidR="00273BF6" w:rsidRPr="00F578E2" w:rsidRDefault="00273BF6" w:rsidP="00273BF6">
      <w:pPr>
        <w:autoSpaceDE w:val="0"/>
        <w:autoSpaceDN w:val="0"/>
        <w:adjustRightInd w:val="0"/>
        <w:jc w:val="both"/>
        <w:rPr>
          <w:rFonts w:eastAsia="Calibri"/>
          <w:i/>
          <w:iCs/>
          <w:color w:val="000000"/>
          <w:sz w:val="22"/>
          <w:szCs w:val="22"/>
          <w:lang w:val="sr-Latn-CS" w:eastAsia="en-US"/>
        </w:rPr>
      </w:pPr>
      <w:r w:rsidRPr="00F578E2">
        <w:rPr>
          <w:rFonts w:eastAsia="Calibri"/>
          <w:color w:val="000000"/>
          <w:sz w:val="22"/>
          <w:szCs w:val="22"/>
          <w:lang w:val="sr-Latn-CS"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као и да </w:t>
      </w:r>
      <w:r w:rsidR="00F71E84">
        <w:rPr>
          <w:rFonts w:eastAsia="Calibri"/>
          <w:color w:val="000000"/>
          <w:sz w:val="22"/>
          <w:szCs w:val="22"/>
          <w:lang w:eastAsia="en-US"/>
        </w:rPr>
        <w:t>немају забрану обављања делатности која је на снази у време подношења понуде</w:t>
      </w:r>
      <w:r w:rsidRPr="00F578E2">
        <w:rPr>
          <w:rFonts w:eastAsia="Calibri"/>
          <w:color w:val="000000"/>
          <w:sz w:val="22"/>
          <w:szCs w:val="22"/>
          <w:lang w:val="sr-Latn-CS" w:eastAsia="en-US"/>
        </w:rPr>
        <w:t xml:space="preserve"> </w:t>
      </w:r>
      <w:r w:rsidRPr="00F578E2">
        <w:rPr>
          <w:rFonts w:eastAsia="Calibri"/>
          <w:i/>
          <w:iCs/>
          <w:color w:val="000000"/>
          <w:sz w:val="22"/>
          <w:szCs w:val="22"/>
          <w:lang w:val="sr-Latn-CS" w:eastAsia="en-US"/>
        </w:rPr>
        <w:t>(чл. 75. ст. 2. Закона).</w:t>
      </w:r>
    </w:p>
    <w:p w:rsidR="00006998" w:rsidRPr="00F578E2" w:rsidRDefault="00006998" w:rsidP="00006998">
      <w:pPr>
        <w:spacing w:before="120" w:after="120"/>
        <w:jc w:val="both"/>
        <w:rPr>
          <w:b/>
          <w:bCs/>
          <w:sz w:val="22"/>
          <w:szCs w:val="22"/>
          <w:u w:val="single"/>
          <w:lang w:val="ru-RU"/>
        </w:rPr>
      </w:pPr>
      <w:r w:rsidRPr="00F578E2">
        <w:rPr>
          <w:b/>
          <w:bCs/>
          <w:sz w:val="22"/>
          <w:szCs w:val="22"/>
          <w:u w:val="single"/>
          <w:lang w:val="ru-RU"/>
        </w:rPr>
        <w:t>Б.) ДОДАТНИ УСЛОВИ:</w:t>
      </w:r>
    </w:p>
    <w:p w:rsidR="00273BF6" w:rsidRPr="00F578E2" w:rsidRDefault="00273BF6" w:rsidP="00273BF6">
      <w:pPr>
        <w:autoSpaceDE w:val="0"/>
        <w:autoSpaceDN w:val="0"/>
        <w:adjustRightInd w:val="0"/>
        <w:jc w:val="both"/>
        <w:rPr>
          <w:rFonts w:eastAsia="Calibri"/>
          <w:sz w:val="22"/>
          <w:szCs w:val="22"/>
          <w:lang w:val="sr-Latn-CS" w:eastAsia="en-US"/>
        </w:rPr>
      </w:pPr>
      <w:r w:rsidRPr="00F578E2">
        <w:rPr>
          <w:rFonts w:eastAsia="Calibri"/>
          <w:sz w:val="22"/>
          <w:szCs w:val="22"/>
          <w:lang w:val="sr-Latn-CS" w:eastAsia="en-US"/>
        </w:rPr>
        <w:t xml:space="preserve">Понуђач који учествује у поступку предметне набавке, мора испунити </w:t>
      </w:r>
      <w:r w:rsidRPr="00F578E2">
        <w:rPr>
          <w:rFonts w:eastAsia="Calibri"/>
          <w:b/>
          <w:bCs/>
          <w:sz w:val="22"/>
          <w:szCs w:val="22"/>
          <w:lang w:val="sr-Latn-CS" w:eastAsia="en-US"/>
        </w:rPr>
        <w:t xml:space="preserve">додатне услове </w:t>
      </w:r>
      <w:r w:rsidRPr="00F578E2">
        <w:rPr>
          <w:rFonts w:eastAsia="Calibri"/>
          <w:sz w:val="22"/>
          <w:szCs w:val="22"/>
          <w:lang w:val="sr-Latn-CS" w:eastAsia="en-US"/>
        </w:rPr>
        <w:t>за учешће у поступку набавке, дефинисане чл. 76. Закона, и то:</w:t>
      </w:r>
    </w:p>
    <w:p w:rsidR="00273BF6" w:rsidRPr="00F578E2" w:rsidRDefault="00273BF6" w:rsidP="00273BF6">
      <w:pPr>
        <w:spacing w:before="120" w:after="120"/>
        <w:jc w:val="both"/>
        <w:rPr>
          <w:bCs/>
          <w:noProof/>
          <w:sz w:val="22"/>
          <w:szCs w:val="22"/>
          <w:lang w:val="ru-RU"/>
        </w:rPr>
      </w:pPr>
      <w:r w:rsidRPr="00F578E2">
        <w:rPr>
          <w:bCs/>
          <w:noProof/>
          <w:sz w:val="22"/>
          <w:szCs w:val="22"/>
          <w:lang w:val="ru-RU"/>
        </w:rPr>
        <w:t>Понуђач у поступку мора доказати да испу</w:t>
      </w:r>
      <w:r w:rsidRPr="00F578E2">
        <w:rPr>
          <w:bCs/>
          <w:noProof/>
          <w:sz w:val="22"/>
          <w:szCs w:val="22"/>
        </w:rPr>
        <w:t>њ</w:t>
      </w:r>
      <w:r w:rsidRPr="00F578E2">
        <w:rPr>
          <w:bCs/>
          <w:noProof/>
          <w:sz w:val="22"/>
          <w:szCs w:val="22"/>
          <w:lang w:val="ru-RU"/>
        </w:rPr>
        <w:t>ава технички и финансијки, као и кадровски капацитет</w:t>
      </w:r>
      <w:r w:rsidR="00345884" w:rsidRPr="00F578E2">
        <w:rPr>
          <w:bCs/>
          <w:noProof/>
          <w:sz w:val="22"/>
          <w:szCs w:val="22"/>
          <w:lang w:val="ru-RU"/>
        </w:rPr>
        <w:t>. Уз понуду мора доставити следеће доказе:</w:t>
      </w:r>
    </w:p>
    <w:p w:rsidR="00006998" w:rsidRPr="00F578E2" w:rsidRDefault="00006998" w:rsidP="00FC0A52">
      <w:pPr>
        <w:numPr>
          <w:ilvl w:val="0"/>
          <w:numId w:val="14"/>
        </w:numPr>
        <w:spacing w:before="120" w:after="120"/>
        <w:jc w:val="both"/>
        <w:rPr>
          <w:b/>
          <w:bCs/>
          <w:sz w:val="22"/>
          <w:szCs w:val="22"/>
        </w:rPr>
      </w:pPr>
      <w:r w:rsidRPr="00F578E2">
        <w:rPr>
          <w:b/>
          <w:sz w:val="22"/>
          <w:szCs w:val="22"/>
        </w:rPr>
        <w:t>Списак издатих потврда/референци, која су предмет набавке за период од</w:t>
      </w:r>
      <w:r w:rsidR="00FC0A52" w:rsidRPr="00F578E2">
        <w:rPr>
          <w:b/>
          <w:sz w:val="22"/>
          <w:szCs w:val="22"/>
        </w:rPr>
        <w:t xml:space="preserve"> 3 (три)</w:t>
      </w:r>
      <w:r w:rsidR="003F0477">
        <w:rPr>
          <w:b/>
          <w:sz w:val="22"/>
          <w:szCs w:val="22"/>
        </w:rPr>
        <w:t xml:space="preserve"> претходне </w:t>
      </w:r>
      <w:r w:rsidR="00FC0A52" w:rsidRPr="00F578E2">
        <w:rPr>
          <w:b/>
          <w:sz w:val="22"/>
          <w:szCs w:val="22"/>
        </w:rPr>
        <w:t xml:space="preserve"> годин</w:t>
      </w:r>
      <w:r w:rsidR="003F0477">
        <w:rPr>
          <w:b/>
          <w:sz w:val="22"/>
          <w:szCs w:val="22"/>
        </w:rPr>
        <w:t>е</w:t>
      </w:r>
      <w:r w:rsidR="00FC0A52" w:rsidRPr="00F578E2">
        <w:rPr>
          <w:b/>
          <w:sz w:val="22"/>
          <w:szCs w:val="22"/>
        </w:rPr>
        <w:t xml:space="preserve">  - за 201</w:t>
      </w:r>
      <w:r w:rsidR="000C5E90" w:rsidRPr="00F578E2">
        <w:rPr>
          <w:b/>
          <w:sz w:val="22"/>
          <w:szCs w:val="22"/>
        </w:rPr>
        <w:t>5</w:t>
      </w:r>
      <w:r w:rsidR="00FC0A52" w:rsidRPr="00F578E2">
        <w:rPr>
          <w:b/>
          <w:sz w:val="22"/>
          <w:szCs w:val="22"/>
        </w:rPr>
        <w:t>., 201</w:t>
      </w:r>
      <w:r w:rsidR="000C5E90" w:rsidRPr="00F578E2">
        <w:rPr>
          <w:b/>
          <w:sz w:val="22"/>
          <w:szCs w:val="22"/>
        </w:rPr>
        <w:t>6</w:t>
      </w:r>
      <w:r w:rsidR="00FC0A52" w:rsidRPr="00F578E2">
        <w:rPr>
          <w:b/>
          <w:sz w:val="22"/>
          <w:szCs w:val="22"/>
        </w:rPr>
        <w:t>. и 201</w:t>
      </w:r>
      <w:r w:rsidR="000C5E90" w:rsidRPr="00F578E2">
        <w:rPr>
          <w:b/>
          <w:sz w:val="22"/>
          <w:szCs w:val="22"/>
        </w:rPr>
        <w:t>7</w:t>
      </w:r>
      <w:r w:rsidRPr="00F578E2">
        <w:rPr>
          <w:b/>
          <w:sz w:val="22"/>
          <w:szCs w:val="22"/>
        </w:rPr>
        <w:t>. годину (садржи количине и вредност испорученог добра за тражени период, са називима купаца/наручилаца</w:t>
      </w:r>
      <w:r w:rsidR="00FC58F5" w:rsidRPr="00F578E2">
        <w:rPr>
          <w:b/>
          <w:sz w:val="22"/>
          <w:szCs w:val="22"/>
        </w:rPr>
        <w:t>)</w:t>
      </w:r>
      <w:r w:rsidRPr="00F578E2">
        <w:rPr>
          <w:b/>
          <w:sz w:val="22"/>
          <w:szCs w:val="22"/>
        </w:rPr>
        <w:t>. Уз списак се достављају  у прилогу референц листе купаца/наручилаца</w:t>
      </w:r>
      <w:r w:rsidR="00047A64" w:rsidRPr="00F578E2">
        <w:rPr>
          <w:b/>
          <w:sz w:val="22"/>
          <w:szCs w:val="22"/>
        </w:rPr>
        <w:t>.</w:t>
      </w:r>
    </w:p>
    <w:p w:rsidR="00006998" w:rsidRPr="00F578E2" w:rsidRDefault="00006998" w:rsidP="00C644F7">
      <w:pPr>
        <w:numPr>
          <w:ilvl w:val="0"/>
          <w:numId w:val="14"/>
        </w:numPr>
        <w:spacing w:before="120" w:after="120"/>
        <w:jc w:val="both"/>
        <w:rPr>
          <w:bCs/>
          <w:sz w:val="22"/>
          <w:szCs w:val="22"/>
        </w:rPr>
      </w:pPr>
      <w:r w:rsidRPr="00F578E2">
        <w:rPr>
          <w:b/>
          <w:bCs/>
          <w:sz w:val="22"/>
          <w:szCs w:val="22"/>
        </w:rPr>
        <w:t>Референц листе</w:t>
      </w:r>
      <w:r w:rsidRPr="00F578E2">
        <w:rPr>
          <w:bCs/>
          <w:sz w:val="22"/>
          <w:szCs w:val="22"/>
        </w:rPr>
        <w:t xml:space="preserve"> као доказ да </w:t>
      </w:r>
      <w:r w:rsidRPr="00F578E2">
        <w:rPr>
          <w:sz w:val="22"/>
          <w:szCs w:val="22"/>
        </w:rPr>
        <w:t>је у претходне 3 (три) године (20</w:t>
      </w:r>
      <w:r w:rsidR="00FC0A52" w:rsidRPr="00F578E2">
        <w:rPr>
          <w:sz w:val="22"/>
          <w:szCs w:val="22"/>
        </w:rPr>
        <w:t>1</w:t>
      </w:r>
      <w:r w:rsidR="000C5E90" w:rsidRPr="00F578E2">
        <w:rPr>
          <w:sz w:val="22"/>
          <w:szCs w:val="22"/>
        </w:rPr>
        <w:t>5</w:t>
      </w:r>
      <w:r w:rsidR="00FC0A52" w:rsidRPr="00F578E2">
        <w:rPr>
          <w:sz w:val="22"/>
          <w:szCs w:val="22"/>
        </w:rPr>
        <w:t>., 201</w:t>
      </w:r>
      <w:r w:rsidR="000C5E90" w:rsidRPr="00F578E2">
        <w:rPr>
          <w:sz w:val="22"/>
          <w:szCs w:val="22"/>
        </w:rPr>
        <w:t>6</w:t>
      </w:r>
      <w:r w:rsidRPr="00F578E2">
        <w:rPr>
          <w:sz w:val="22"/>
          <w:szCs w:val="22"/>
        </w:rPr>
        <w:t>., и 201</w:t>
      </w:r>
      <w:r w:rsidR="000C5E90" w:rsidRPr="00F578E2">
        <w:rPr>
          <w:sz w:val="22"/>
          <w:szCs w:val="22"/>
        </w:rPr>
        <w:t>7</w:t>
      </w:r>
      <w:r w:rsidR="00C93D2B" w:rsidRPr="00F578E2">
        <w:rPr>
          <w:sz w:val="22"/>
          <w:szCs w:val="22"/>
        </w:rPr>
        <w:t xml:space="preserve"> год.) испоручио добро</w:t>
      </w:r>
      <w:r w:rsidRPr="00F578E2">
        <w:rPr>
          <w:sz w:val="22"/>
          <w:szCs w:val="22"/>
        </w:rPr>
        <w:t xml:space="preserve"> који нуди у понуди (</w:t>
      </w:r>
      <w:r w:rsidR="00F80E17" w:rsidRPr="00F578E2">
        <w:rPr>
          <w:sz w:val="22"/>
          <w:szCs w:val="22"/>
        </w:rPr>
        <w:t xml:space="preserve">за тражени период) </w:t>
      </w:r>
      <w:r w:rsidRPr="00F578E2">
        <w:rPr>
          <w:sz w:val="22"/>
          <w:szCs w:val="22"/>
        </w:rPr>
        <w:t xml:space="preserve"> </w:t>
      </w:r>
      <w:r w:rsidRPr="00F578E2">
        <w:rPr>
          <w:b/>
          <w:sz w:val="22"/>
          <w:szCs w:val="22"/>
        </w:rPr>
        <w:t>најмање у количини</w:t>
      </w:r>
      <w:r w:rsidR="00383DA2" w:rsidRPr="00F578E2">
        <w:rPr>
          <w:b/>
          <w:sz w:val="22"/>
          <w:szCs w:val="22"/>
        </w:rPr>
        <w:t xml:space="preserve"> од </w:t>
      </w:r>
      <w:r w:rsidR="00382572" w:rsidRPr="00F578E2">
        <w:rPr>
          <w:b/>
          <w:sz w:val="22"/>
          <w:szCs w:val="22"/>
        </w:rPr>
        <w:t>3</w:t>
      </w:r>
      <w:r w:rsidR="0092650E" w:rsidRPr="00F578E2">
        <w:rPr>
          <w:b/>
          <w:sz w:val="22"/>
          <w:szCs w:val="22"/>
        </w:rPr>
        <w:t>0</w:t>
      </w:r>
      <w:r w:rsidR="00C93D2B" w:rsidRPr="00F578E2">
        <w:rPr>
          <w:b/>
          <w:sz w:val="22"/>
          <w:szCs w:val="22"/>
        </w:rPr>
        <w:t>.000 тона</w:t>
      </w:r>
      <w:r w:rsidR="00382572" w:rsidRPr="00F578E2">
        <w:rPr>
          <w:b/>
          <w:sz w:val="22"/>
          <w:szCs w:val="22"/>
        </w:rPr>
        <w:t xml:space="preserve"> односно 10.000 тона по години</w:t>
      </w:r>
      <w:r w:rsidRPr="00F578E2">
        <w:rPr>
          <w:b/>
          <w:sz w:val="22"/>
          <w:szCs w:val="22"/>
        </w:rPr>
        <w:t>.</w:t>
      </w:r>
      <w:r w:rsidRPr="00F578E2">
        <w:rPr>
          <w:b/>
          <w:bCs/>
          <w:sz w:val="22"/>
          <w:szCs w:val="22"/>
        </w:rPr>
        <w:t xml:space="preserve"> Као доказ прилаже референц листу. Понуђач ће референц листу документовати оверену од стране овлашћеног лица крајњег купца/наручиоца за кога је вршио</w:t>
      </w:r>
      <w:r w:rsidR="00BB49D9" w:rsidRPr="00F578E2">
        <w:rPr>
          <w:b/>
          <w:bCs/>
          <w:sz w:val="22"/>
          <w:szCs w:val="22"/>
        </w:rPr>
        <w:t xml:space="preserve"> испоруку добра</w:t>
      </w:r>
      <w:r w:rsidRPr="00F578E2">
        <w:rPr>
          <w:b/>
          <w:bCs/>
          <w:sz w:val="22"/>
          <w:szCs w:val="22"/>
        </w:rPr>
        <w:t xml:space="preserve">. </w:t>
      </w:r>
      <w:r w:rsidRPr="00F578E2">
        <w:rPr>
          <w:bCs/>
          <w:sz w:val="22"/>
          <w:szCs w:val="22"/>
        </w:rPr>
        <w:t>Понуђени образац</w:t>
      </w:r>
      <w:r w:rsidR="00BB49D9" w:rsidRPr="00F578E2">
        <w:rPr>
          <w:bCs/>
          <w:sz w:val="22"/>
          <w:szCs w:val="22"/>
        </w:rPr>
        <w:t xml:space="preserve"> </w:t>
      </w:r>
      <w:r w:rsidRPr="00F578E2">
        <w:rPr>
          <w:bCs/>
          <w:sz w:val="22"/>
          <w:szCs w:val="22"/>
        </w:rPr>
        <w:t>– Референц листе који се налази у овој конкурсној документацији попуњавају купци/наручиоци – образац се може копирати у потребном броју примерака</w:t>
      </w:r>
      <w:r w:rsidR="00BB49D9" w:rsidRPr="00F578E2">
        <w:rPr>
          <w:bCs/>
          <w:sz w:val="22"/>
          <w:szCs w:val="22"/>
        </w:rPr>
        <w:t>.</w:t>
      </w:r>
    </w:p>
    <w:p w:rsidR="000757D3" w:rsidRPr="00F578E2" w:rsidRDefault="000757D3" w:rsidP="000757D3">
      <w:pPr>
        <w:jc w:val="both"/>
        <w:rPr>
          <w:bCs/>
          <w:sz w:val="22"/>
          <w:szCs w:val="22"/>
        </w:rPr>
      </w:pPr>
    </w:p>
    <w:p w:rsidR="000757D3" w:rsidRPr="00F578E2" w:rsidRDefault="00352704" w:rsidP="000757D3">
      <w:pPr>
        <w:jc w:val="both"/>
        <w:rPr>
          <w:bCs/>
          <w:sz w:val="22"/>
          <w:szCs w:val="22"/>
          <w:u w:val="single"/>
        </w:rPr>
      </w:pPr>
      <w:r w:rsidRPr="00F42519">
        <w:rPr>
          <w:b/>
          <w:bCs/>
          <w:sz w:val="22"/>
          <w:szCs w:val="22"/>
          <w:u w:val="single"/>
        </w:rPr>
        <w:t>МЕНИЦУ</w:t>
      </w:r>
      <w:r w:rsidR="000757D3" w:rsidRPr="00F578E2">
        <w:rPr>
          <w:bCs/>
          <w:sz w:val="22"/>
          <w:szCs w:val="22"/>
          <w:u w:val="single"/>
        </w:rPr>
        <w:t>-за испуњење уговорних обавеза</w:t>
      </w:r>
      <w:r w:rsidR="00345884" w:rsidRPr="00F578E2">
        <w:rPr>
          <w:bCs/>
          <w:sz w:val="22"/>
          <w:szCs w:val="22"/>
          <w:u w:val="single"/>
        </w:rPr>
        <w:t xml:space="preserve"> доставља</w:t>
      </w:r>
      <w:r w:rsidRPr="00F578E2">
        <w:rPr>
          <w:bCs/>
          <w:sz w:val="22"/>
          <w:szCs w:val="22"/>
          <w:u w:val="single"/>
        </w:rPr>
        <w:t xml:space="preserve"> изабрани понуђач, односно понуђач коме наручилац додели уговор</w:t>
      </w:r>
    </w:p>
    <w:p w:rsidR="000757D3" w:rsidRPr="00F578E2" w:rsidRDefault="000757D3" w:rsidP="000757D3">
      <w:pPr>
        <w:jc w:val="both"/>
        <w:rPr>
          <w:bCs/>
          <w:sz w:val="22"/>
          <w:szCs w:val="22"/>
        </w:rPr>
      </w:pPr>
      <w:r w:rsidRPr="00F578E2">
        <w:rPr>
          <w:bCs/>
          <w:sz w:val="22"/>
          <w:szCs w:val="22"/>
        </w:rPr>
        <w:t>-Понуђач коме буде додељен уговор приликом потписивања уговора доставља Меницу као гаранцију за извршење уговорних обавеза (односно за квантитет и квалитет испорученог добра)  на износ од 10% од вредности уговора без ПДВ-а, са картоном депонованих потписа и доказом</w:t>
      </w:r>
      <w:r w:rsidRPr="00F578E2">
        <w:rPr>
          <w:bCs/>
          <w:sz w:val="22"/>
          <w:szCs w:val="22"/>
          <w:lang w:val="sr-Latn-CS"/>
        </w:rPr>
        <w:t xml:space="preserve"> </w:t>
      </w:r>
      <w:r w:rsidRPr="00F578E2">
        <w:rPr>
          <w:bCs/>
          <w:sz w:val="22"/>
          <w:szCs w:val="22"/>
        </w:rPr>
        <w:t xml:space="preserve">да је меница </w:t>
      </w:r>
      <w:r w:rsidRPr="00F578E2">
        <w:rPr>
          <w:bCs/>
          <w:sz w:val="22"/>
          <w:szCs w:val="22"/>
        </w:rPr>
        <w:lastRenderedPageBreak/>
        <w:t>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r w:rsidR="00352704" w:rsidRPr="00F578E2">
        <w:rPr>
          <w:bCs/>
          <w:sz w:val="22"/>
          <w:szCs w:val="22"/>
        </w:rPr>
        <w:t>.</w:t>
      </w:r>
    </w:p>
    <w:p w:rsidR="000757D3" w:rsidRPr="00F578E2" w:rsidRDefault="000757D3" w:rsidP="000757D3">
      <w:pPr>
        <w:jc w:val="both"/>
        <w:rPr>
          <w:bCs/>
          <w:color w:val="FF0000"/>
          <w:sz w:val="22"/>
          <w:szCs w:val="22"/>
        </w:rPr>
      </w:pPr>
    </w:p>
    <w:p w:rsidR="000757D3" w:rsidRPr="00F578E2" w:rsidRDefault="000757D3" w:rsidP="000757D3">
      <w:pPr>
        <w:jc w:val="both"/>
        <w:rPr>
          <w:bCs/>
          <w:i/>
          <w:noProof/>
          <w:sz w:val="22"/>
          <w:szCs w:val="22"/>
        </w:rPr>
      </w:pPr>
      <w:r w:rsidRPr="00F578E2">
        <w:rPr>
          <w:bCs/>
          <w:i/>
          <w:noProof/>
          <w:sz w:val="22"/>
          <w:szCs w:val="22"/>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04.01.2013“)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0757D3" w:rsidRPr="00F578E2" w:rsidRDefault="000757D3" w:rsidP="000757D3">
      <w:pPr>
        <w:jc w:val="both"/>
        <w:rPr>
          <w:bCs/>
          <w:sz w:val="22"/>
          <w:szCs w:val="22"/>
        </w:rPr>
      </w:pPr>
    </w:p>
    <w:p w:rsidR="000757D3" w:rsidRPr="00F578E2" w:rsidRDefault="000757D3" w:rsidP="000757D3">
      <w:pPr>
        <w:jc w:val="both"/>
        <w:rPr>
          <w:b/>
          <w:bCs/>
          <w:sz w:val="22"/>
          <w:szCs w:val="22"/>
        </w:rPr>
      </w:pPr>
      <w:r w:rsidRPr="00F578E2">
        <w:rPr>
          <w:b/>
          <w:bCs/>
          <w:sz w:val="22"/>
          <w:szCs w:val="22"/>
        </w:rPr>
        <w:t>Рок обезбеђења по овој меници  мора да траје 30 дана дуже од истека рока за коначно извршење посла, односно 30 дана дуже од рока на који је уговор закључен.</w:t>
      </w:r>
    </w:p>
    <w:p w:rsidR="000757D3" w:rsidRPr="00F578E2" w:rsidRDefault="000757D3" w:rsidP="000757D3">
      <w:pPr>
        <w:jc w:val="both"/>
        <w:rPr>
          <w:b/>
          <w:bCs/>
          <w:sz w:val="22"/>
          <w:szCs w:val="22"/>
        </w:rPr>
      </w:pPr>
    </w:p>
    <w:p w:rsidR="000757D3" w:rsidRPr="00F578E2" w:rsidRDefault="000757D3" w:rsidP="000757D3">
      <w:pPr>
        <w:numPr>
          <w:ilvl w:val="0"/>
          <w:numId w:val="14"/>
        </w:numPr>
        <w:spacing w:after="200" w:line="276" w:lineRule="auto"/>
        <w:jc w:val="both"/>
        <w:rPr>
          <w:b/>
          <w:bCs/>
          <w:noProof/>
          <w:sz w:val="22"/>
          <w:szCs w:val="22"/>
        </w:rPr>
      </w:pPr>
      <w:r w:rsidRPr="00F578E2">
        <w:rPr>
          <w:b/>
          <w:bCs/>
          <w:noProof/>
          <w:sz w:val="22"/>
          <w:szCs w:val="22"/>
        </w:rPr>
        <w:t xml:space="preserve">ИЗЈАВА на сопственом обрасцу којом под пуном материјалном и кривичном одговорношћу потврђује </w:t>
      </w:r>
      <w:r w:rsidRPr="00F578E2">
        <w:rPr>
          <w:bCs/>
          <w:sz w:val="22"/>
          <w:szCs w:val="22"/>
        </w:rPr>
        <w:t xml:space="preserve">да може на време и уговореним роковима испоручивати добро које је предмет ове набавке  у количинама и квалитету које нуди у понуди, </w:t>
      </w:r>
      <w:r w:rsidRPr="00F578E2">
        <w:rPr>
          <w:bCs/>
          <w:noProof/>
          <w:sz w:val="22"/>
          <w:szCs w:val="22"/>
        </w:rPr>
        <w:t>за потребе</w:t>
      </w:r>
      <w:r w:rsidR="00E87D5D" w:rsidRPr="00F578E2">
        <w:rPr>
          <w:bCs/>
          <w:noProof/>
          <w:sz w:val="22"/>
          <w:szCs w:val="22"/>
        </w:rPr>
        <w:t xml:space="preserve"> </w:t>
      </w:r>
      <w:r w:rsidRPr="00F578E2">
        <w:rPr>
          <w:bCs/>
          <w:noProof/>
          <w:sz w:val="22"/>
          <w:szCs w:val="22"/>
        </w:rPr>
        <w:t xml:space="preserve"> ЈКП </w:t>
      </w:r>
      <w:r w:rsidR="00343FB5" w:rsidRPr="00F578E2">
        <w:rPr>
          <w:bCs/>
          <w:noProof/>
          <w:sz w:val="22"/>
          <w:szCs w:val="22"/>
        </w:rPr>
        <w:t>“Градска топлана“</w:t>
      </w:r>
      <w:r w:rsidRPr="00F578E2">
        <w:rPr>
          <w:bCs/>
          <w:noProof/>
          <w:sz w:val="22"/>
          <w:szCs w:val="22"/>
        </w:rPr>
        <w:t xml:space="preserve"> </w:t>
      </w:r>
      <w:r w:rsidR="00E87D5D" w:rsidRPr="00F578E2">
        <w:rPr>
          <w:bCs/>
          <w:noProof/>
          <w:sz w:val="22"/>
          <w:szCs w:val="22"/>
        </w:rPr>
        <w:t>Пирот</w:t>
      </w:r>
      <w:r w:rsidRPr="00F578E2">
        <w:rPr>
          <w:b/>
          <w:bCs/>
          <w:noProof/>
          <w:sz w:val="22"/>
          <w:szCs w:val="22"/>
        </w:rPr>
        <w:t>.</w:t>
      </w:r>
    </w:p>
    <w:p w:rsidR="00D525E9" w:rsidRPr="00F578E2" w:rsidRDefault="00006998" w:rsidP="00C644F7">
      <w:pPr>
        <w:numPr>
          <w:ilvl w:val="0"/>
          <w:numId w:val="14"/>
        </w:numPr>
        <w:jc w:val="both"/>
        <w:rPr>
          <w:bCs/>
          <w:sz w:val="22"/>
          <w:szCs w:val="22"/>
          <w:lang w:val="sr-Latn-CS"/>
        </w:rPr>
      </w:pPr>
      <w:r w:rsidRPr="00F578E2">
        <w:rPr>
          <w:b/>
          <w:bCs/>
          <w:sz w:val="22"/>
          <w:szCs w:val="22"/>
        </w:rPr>
        <w:t>Атест</w:t>
      </w:r>
      <w:r w:rsidR="00D525E9" w:rsidRPr="00F578E2">
        <w:rPr>
          <w:b/>
          <w:bCs/>
          <w:sz w:val="22"/>
          <w:szCs w:val="22"/>
        </w:rPr>
        <w:t>/Сертификат</w:t>
      </w:r>
      <w:r w:rsidRPr="00F578E2">
        <w:rPr>
          <w:b/>
          <w:bCs/>
          <w:sz w:val="22"/>
          <w:szCs w:val="22"/>
        </w:rPr>
        <w:t xml:space="preserve"> или Извештај о испитивању</w:t>
      </w:r>
      <w:r w:rsidR="00D525E9" w:rsidRPr="00F578E2">
        <w:rPr>
          <w:b/>
          <w:bCs/>
          <w:sz w:val="22"/>
          <w:szCs w:val="22"/>
        </w:rPr>
        <w:t xml:space="preserve"> добра</w:t>
      </w:r>
      <w:r w:rsidRPr="00F578E2">
        <w:rPr>
          <w:bCs/>
          <w:sz w:val="22"/>
          <w:szCs w:val="22"/>
        </w:rPr>
        <w:t xml:space="preserve">  </w:t>
      </w:r>
      <w:r w:rsidR="00D525E9" w:rsidRPr="00F578E2">
        <w:rPr>
          <w:bCs/>
          <w:sz w:val="22"/>
          <w:szCs w:val="22"/>
        </w:rPr>
        <w:t>које је предмет издат</w:t>
      </w:r>
      <w:r w:rsidRPr="00F578E2">
        <w:rPr>
          <w:bCs/>
          <w:sz w:val="22"/>
          <w:szCs w:val="22"/>
        </w:rPr>
        <w:t xml:space="preserve"> од стране</w:t>
      </w:r>
      <w:r w:rsidR="00D525E9" w:rsidRPr="00F578E2">
        <w:rPr>
          <w:bCs/>
          <w:sz w:val="22"/>
          <w:szCs w:val="22"/>
        </w:rPr>
        <w:t xml:space="preserve"> референтне установе и Декларације о усаглашености производа</w:t>
      </w:r>
      <w:r w:rsidRPr="00F578E2">
        <w:rPr>
          <w:bCs/>
          <w:sz w:val="22"/>
          <w:szCs w:val="22"/>
        </w:rPr>
        <w:t>, које садрже техничку анализу</w:t>
      </w:r>
      <w:r w:rsidR="00D525E9" w:rsidRPr="00F578E2">
        <w:rPr>
          <w:bCs/>
          <w:sz w:val="22"/>
          <w:szCs w:val="22"/>
        </w:rPr>
        <w:t xml:space="preserve"> добра-</w:t>
      </w:r>
      <w:r w:rsidR="00347ED0" w:rsidRPr="00347ED0">
        <w:rPr>
          <w:color w:val="000000"/>
          <w:sz w:val="22"/>
          <w:szCs w:val="22"/>
          <w:lang w:val="sr-Latn-CS" w:eastAsia="sr-Latn-CS"/>
        </w:rPr>
        <w:t xml:space="preserve"> </w:t>
      </w:r>
      <w:r w:rsidR="00347ED0">
        <w:rPr>
          <w:color w:val="000000"/>
          <w:sz w:val="22"/>
          <w:szCs w:val="22"/>
          <w:lang w:eastAsia="sr-Latn-CS"/>
        </w:rPr>
        <w:t>у</w:t>
      </w:r>
      <w:r w:rsidR="00347ED0" w:rsidRPr="00F578E2">
        <w:rPr>
          <w:color w:val="000000"/>
          <w:sz w:val="22"/>
          <w:szCs w:val="22"/>
          <w:lang w:val="sr-Latn-CS" w:eastAsia="sr-Latn-CS"/>
        </w:rPr>
        <w:t>љ</w:t>
      </w:r>
      <w:r w:rsidR="00347ED0">
        <w:rPr>
          <w:color w:val="000000"/>
          <w:sz w:val="22"/>
          <w:szCs w:val="22"/>
          <w:lang w:eastAsia="sr-Latn-CS"/>
        </w:rPr>
        <w:t>а</w:t>
      </w:r>
      <w:r w:rsidR="00347ED0" w:rsidRPr="00F578E2">
        <w:rPr>
          <w:color w:val="000000"/>
          <w:sz w:val="22"/>
          <w:szCs w:val="22"/>
          <w:lang w:val="sr-Latn-CS" w:eastAsia="sr-Latn-CS"/>
        </w:rPr>
        <w:t xml:space="preserve"> за ложење</w:t>
      </w:r>
      <w:r w:rsidR="00347ED0">
        <w:rPr>
          <w:color w:val="000000"/>
          <w:sz w:val="22"/>
          <w:szCs w:val="22"/>
          <w:lang w:eastAsia="sr-Latn-CS"/>
        </w:rPr>
        <w:t>-</w:t>
      </w:r>
      <w:r w:rsidR="00347ED0" w:rsidRPr="00F578E2">
        <w:rPr>
          <w:color w:val="000000"/>
          <w:sz w:val="22"/>
          <w:szCs w:val="22"/>
          <w:lang w:val="sr-Latn-CS" w:eastAsia="sr-Latn-CS"/>
        </w:rPr>
        <w:t xml:space="preserve"> нискосумпорно гориво</w:t>
      </w:r>
      <w:r w:rsidR="00347ED0">
        <w:rPr>
          <w:color w:val="000000"/>
          <w:sz w:val="22"/>
          <w:szCs w:val="22"/>
          <w:lang w:eastAsia="sr-Latn-CS"/>
        </w:rPr>
        <w:t xml:space="preserve"> </w:t>
      </w:r>
      <w:r w:rsidR="00347ED0" w:rsidRPr="00F578E2">
        <w:rPr>
          <w:color w:val="000000"/>
          <w:sz w:val="22"/>
          <w:szCs w:val="22"/>
          <w:lang w:val="sr-Latn-CS" w:eastAsia="sr-Latn-CS"/>
        </w:rPr>
        <w:t xml:space="preserve"> </w:t>
      </w:r>
      <w:r w:rsidR="00852249">
        <w:rPr>
          <w:color w:val="000000"/>
          <w:sz w:val="22"/>
          <w:szCs w:val="22"/>
          <w:lang w:eastAsia="sr-Latn-CS"/>
        </w:rPr>
        <w:t>НСГ</w:t>
      </w:r>
      <w:r w:rsidR="00347ED0" w:rsidRPr="00F578E2">
        <w:rPr>
          <w:color w:val="000000"/>
          <w:sz w:val="22"/>
          <w:szCs w:val="22"/>
          <w:lang w:val="sr-Latn-CS" w:eastAsia="sr-Latn-CS"/>
        </w:rPr>
        <w:t>-</w:t>
      </w:r>
      <w:r w:rsidR="00852249">
        <w:rPr>
          <w:color w:val="000000"/>
          <w:sz w:val="22"/>
          <w:szCs w:val="22"/>
          <w:lang w:eastAsia="sr-Latn-CS"/>
        </w:rPr>
        <w:t>С</w:t>
      </w:r>
      <w:r w:rsidR="00347ED0" w:rsidRPr="00F578E2">
        <w:rPr>
          <w:color w:val="000000"/>
          <w:sz w:val="22"/>
          <w:szCs w:val="22"/>
          <w:lang w:val="sr-Latn-CS" w:eastAsia="sr-Latn-CS"/>
        </w:rPr>
        <w:t xml:space="preserve"> (мазут) </w:t>
      </w:r>
      <w:r w:rsidR="00D525E9" w:rsidRPr="00F578E2">
        <w:rPr>
          <w:bCs/>
          <w:sz w:val="22"/>
          <w:szCs w:val="22"/>
        </w:rPr>
        <w:t xml:space="preserve">- докази морају бити </w:t>
      </w:r>
      <w:r w:rsidRPr="00F578E2">
        <w:rPr>
          <w:bCs/>
          <w:sz w:val="22"/>
          <w:szCs w:val="22"/>
        </w:rPr>
        <w:t xml:space="preserve"> важећи и </w:t>
      </w:r>
      <w:r w:rsidR="00D525E9" w:rsidRPr="00F578E2">
        <w:rPr>
          <w:bCs/>
          <w:sz w:val="22"/>
          <w:szCs w:val="22"/>
        </w:rPr>
        <w:t>морају се односити на мазут</w:t>
      </w:r>
      <w:r w:rsidRPr="00F578E2">
        <w:rPr>
          <w:bCs/>
          <w:sz w:val="22"/>
          <w:szCs w:val="22"/>
        </w:rPr>
        <w:t>, који ће се испоруч</w:t>
      </w:r>
      <w:r w:rsidR="00FC0A52" w:rsidRPr="00F578E2">
        <w:rPr>
          <w:bCs/>
          <w:sz w:val="22"/>
          <w:szCs w:val="22"/>
        </w:rPr>
        <w:t xml:space="preserve">ивати наручиоцу </w:t>
      </w:r>
      <w:r w:rsidR="00C1447C">
        <w:rPr>
          <w:bCs/>
          <w:sz w:val="22"/>
          <w:szCs w:val="22"/>
        </w:rPr>
        <w:t>,а</w:t>
      </w:r>
      <w:r w:rsidRPr="00F578E2">
        <w:rPr>
          <w:bCs/>
          <w:sz w:val="22"/>
          <w:szCs w:val="22"/>
        </w:rPr>
        <w:t xml:space="preserve"> који мор</w:t>
      </w:r>
      <w:r w:rsidR="00D525E9" w:rsidRPr="00F578E2">
        <w:rPr>
          <w:bCs/>
          <w:sz w:val="22"/>
          <w:szCs w:val="22"/>
        </w:rPr>
        <w:t xml:space="preserve">а бити </w:t>
      </w:r>
      <w:r w:rsidR="001A508C" w:rsidRPr="00F578E2">
        <w:rPr>
          <w:bCs/>
          <w:sz w:val="22"/>
          <w:szCs w:val="22"/>
        </w:rPr>
        <w:t>у складу са</w:t>
      </w:r>
      <w:r w:rsidR="00D525E9" w:rsidRPr="00F578E2">
        <w:rPr>
          <w:bCs/>
          <w:sz w:val="22"/>
          <w:szCs w:val="22"/>
        </w:rPr>
        <w:t xml:space="preserve"> важећим Правилницима </w:t>
      </w:r>
      <w:r w:rsidR="00D525E9" w:rsidRPr="00F578E2">
        <w:rPr>
          <w:sz w:val="22"/>
          <w:szCs w:val="22"/>
          <w:lang w:eastAsia="ar-SA"/>
        </w:rPr>
        <w:t>(о техничким и другим захтевима за течни  нафтни гас и течна горива нафтног порекла).</w:t>
      </w:r>
    </w:p>
    <w:p w:rsidR="00006998" w:rsidRPr="00F578E2" w:rsidRDefault="00006998" w:rsidP="00006998">
      <w:pPr>
        <w:ind w:left="567"/>
        <w:jc w:val="both"/>
        <w:rPr>
          <w:bCs/>
          <w:color w:val="FF0000"/>
          <w:sz w:val="22"/>
          <w:szCs w:val="22"/>
        </w:rPr>
      </w:pPr>
    </w:p>
    <w:p w:rsidR="00006998" w:rsidRPr="00F578E2" w:rsidRDefault="00165F7C" w:rsidP="00E87D5D">
      <w:pPr>
        <w:numPr>
          <w:ilvl w:val="0"/>
          <w:numId w:val="14"/>
        </w:numPr>
        <w:jc w:val="both"/>
        <w:rPr>
          <w:bCs/>
          <w:sz w:val="22"/>
          <w:szCs w:val="22"/>
        </w:rPr>
      </w:pPr>
      <w:r w:rsidRPr="00F578E2">
        <w:rPr>
          <w:b/>
          <w:bCs/>
          <w:sz w:val="22"/>
          <w:szCs w:val="22"/>
        </w:rPr>
        <w:t xml:space="preserve">Све Обрасце наведене у </w:t>
      </w:r>
      <w:r w:rsidR="00006998" w:rsidRPr="00F578E2">
        <w:rPr>
          <w:b/>
          <w:bCs/>
          <w:sz w:val="22"/>
          <w:szCs w:val="22"/>
        </w:rPr>
        <w:t xml:space="preserve"> Конкурсн</w:t>
      </w:r>
      <w:r w:rsidR="00E87D5D" w:rsidRPr="00F578E2">
        <w:rPr>
          <w:b/>
          <w:bCs/>
          <w:sz w:val="22"/>
          <w:szCs w:val="22"/>
        </w:rPr>
        <w:t>ој</w:t>
      </w:r>
      <w:r w:rsidR="00006998" w:rsidRPr="00F578E2">
        <w:rPr>
          <w:b/>
          <w:bCs/>
          <w:sz w:val="22"/>
          <w:szCs w:val="22"/>
        </w:rPr>
        <w:t xml:space="preserve"> документациј</w:t>
      </w:r>
      <w:r w:rsidR="00E87D5D" w:rsidRPr="00F578E2">
        <w:rPr>
          <w:b/>
          <w:bCs/>
          <w:sz w:val="22"/>
          <w:szCs w:val="22"/>
        </w:rPr>
        <w:t>и</w:t>
      </w:r>
      <w:r w:rsidR="00006998" w:rsidRPr="00F578E2">
        <w:rPr>
          <w:b/>
          <w:bCs/>
          <w:sz w:val="22"/>
          <w:szCs w:val="22"/>
        </w:rPr>
        <w:t xml:space="preserve"> - оверене, попуњене и потписане на начин како је наглашено или обележено у сваком обрасцу појединачно. Обавезно попуњен  и печатиран образац Модел уговора, на свакој страни, на начин како је дефинисано у Упутству понуђачима како да сачине понуду</w:t>
      </w:r>
      <w:r w:rsidR="00D525E9" w:rsidRPr="00F578E2">
        <w:rPr>
          <w:b/>
          <w:bCs/>
          <w:sz w:val="22"/>
          <w:szCs w:val="22"/>
        </w:rPr>
        <w:t>.</w:t>
      </w:r>
    </w:p>
    <w:p w:rsidR="00FD0179" w:rsidRPr="00F578E2" w:rsidRDefault="00FD0179" w:rsidP="00FD0179">
      <w:pPr>
        <w:pStyle w:val="ListParagraph"/>
        <w:rPr>
          <w:bCs/>
          <w:color w:val="FF0000"/>
          <w:sz w:val="22"/>
          <w:szCs w:val="22"/>
        </w:rPr>
      </w:pPr>
    </w:p>
    <w:p w:rsidR="00006998" w:rsidRPr="00F578E2" w:rsidRDefault="00FD0179" w:rsidP="00E87D5D">
      <w:pPr>
        <w:numPr>
          <w:ilvl w:val="0"/>
          <w:numId w:val="14"/>
        </w:numPr>
        <w:jc w:val="both"/>
        <w:rPr>
          <w:bCs/>
          <w:sz w:val="22"/>
          <w:szCs w:val="22"/>
        </w:rPr>
      </w:pPr>
      <w:r w:rsidRPr="00F578E2">
        <w:rPr>
          <w:b/>
          <w:bCs/>
          <w:sz w:val="22"/>
          <w:szCs w:val="22"/>
        </w:rPr>
        <w:t>Понуђач који није произвођач добра које је предмет набавке доставља важећи уговор са произвођачем</w:t>
      </w:r>
      <w:r w:rsidR="00F06335" w:rsidRPr="00F578E2">
        <w:rPr>
          <w:b/>
          <w:bCs/>
          <w:sz w:val="22"/>
          <w:szCs w:val="22"/>
        </w:rPr>
        <w:t xml:space="preserve"> или Пот</w:t>
      </w:r>
      <w:r w:rsidR="00681B37" w:rsidRPr="00F578E2">
        <w:rPr>
          <w:b/>
          <w:bCs/>
          <w:sz w:val="22"/>
          <w:szCs w:val="22"/>
        </w:rPr>
        <w:t xml:space="preserve">врду произвођача </w:t>
      </w:r>
      <w:r w:rsidR="00165F7C" w:rsidRPr="00F578E2">
        <w:rPr>
          <w:b/>
          <w:bCs/>
          <w:sz w:val="22"/>
          <w:szCs w:val="22"/>
        </w:rPr>
        <w:t>(Образац бр. 14</w:t>
      </w:r>
      <w:r w:rsidR="00F06335" w:rsidRPr="00F578E2">
        <w:rPr>
          <w:b/>
          <w:bCs/>
          <w:sz w:val="22"/>
          <w:szCs w:val="22"/>
        </w:rPr>
        <w:t>.</w:t>
      </w:r>
      <w:r w:rsidR="007E3301" w:rsidRPr="00F578E2">
        <w:rPr>
          <w:b/>
          <w:bCs/>
          <w:sz w:val="22"/>
          <w:szCs w:val="22"/>
        </w:rPr>
        <w:t xml:space="preserve"> из конкурсне документације</w:t>
      </w:r>
      <w:r w:rsidR="00F06335" w:rsidRPr="00F578E2">
        <w:rPr>
          <w:b/>
          <w:bCs/>
          <w:sz w:val="22"/>
          <w:szCs w:val="22"/>
        </w:rPr>
        <w:t>) да ће понуђачу испоручивати добро које је предмет набавке</w:t>
      </w:r>
      <w:r w:rsidR="00AC1F23" w:rsidRPr="00F578E2">
        <w:rPr>
          <w:b/>
          <w:bCs/>
          <w:sz w:val="22"/>
          <w:szCs w:val="22"/>
        </w:rPr>
        <w:t>.</w:t>
      </w:r>
      <w:r w:rsidR="00F06335" w:rsidRPr="00F578E2">
        <w:rPr>
          <w:b/>
          <w:bCs/>
          <w:sz w:val="22"/>
          <w:szCs w:val="22"/>
        </w:rPr>
        <w:t xml:space="preserve"> </w:t>
      </w:r>
    </w:p>
    <w:p w:rsidR="007E3301" w:rsidRPr="00F578E2" w:rsidRDefault="007E3301" w:rsidP="007E3301">
      <w:pPr>
        <w:pStyle w:val="ListParagraph"/>
        <w:rPr>
          <w:bCs/>
          <w:sz w:val="22"/>
          <w:szCs w:val="22"/>
        </w:rPr>
      </w:pPr>
    </w:p>
    <w:p w:rsidR="007E3301" w:rsidRPr="00F578E2" w:rsidRDefault="00006998" w:rsidP="007E3301">
      <w:pPr>
        <w:jc w:val="both"/>
        <w:rPr>
          <w:bCs/>
          <w:noProof/>
          <w:sz w:val="22"/>
          <w:szCs w:val="22"/>
          <w:lang w:val="ru-RU"/>
        </w:rPr>
      </w:pPr>
      <w:r w:rsidRPr="00F578E2">
        <w:rPr>
          <w:bCs/>
          <w:i/>
          <w:sz w:val="22"/>
          <w:szCs w:val="22"/>
          <w:u w:val="single"/>
          <w:lang w:val="ru-RU"/>
        </w:rPr>
        <w:t>НАПОМЕНА ЗА УЧЕСНИКЕ У ЗАЈЕДНИЧКОЈ ПОНУДИ: Модел уговора учесници у заједничкој понуди испуњавају</w:t>
      </w:r>
      <w:r w:rsidRPr="00F578E2">
        <w:rPr>
          <w:bCs/>
          <w:i/>
          <w:sz w:val="22"/>
          <w:szCs w:val="22"/>
          <w:u w:val="single"/>
        </w:rPr>
        <w:t xml:space="preserve"> на начин како су то дефинисали Споразумом о заједничком извршењу посла</w:t>
      </w:r>
      <w:r w:rsidRPr="00F578E2">
        <w:rPr>
          <w:b/>
          <w:bCs/>
          <w:i/>
          <w:sz w:val="22"/>
          <w:szCs w:val="22"/>
          <w:u w:val="single"/>
        </w:rPr>
        <w:t>.</w:t>
      </w:r>
      <w:r w:rsidR="007E3301" w:rsidRPr="00F578E2">
        <w:rPr>
          <w:bCs/>
          <w:noProof/>
          <w:sz w:val="22"/>
          <w:szCs w:val="22"/>
          <w:lang w:val="ru-RU"/>
        </w:rPr>
        <w:t>Понуђач је дужан да без одлагања, а најкасније у року од пет дана од дана настанка промене у било којем од података, о тој промени писмено обавести наручиоца и да је документује на прописани начин.</w:t>
      </w:r>
    </w:p>
    <w:p w:rsidR="003D6F19" w:rsidRPr="00F578E2" w:rsidRDefault="003D6F19" w:rsidP="00B6126E">
      <w:pPr>
        <w:shd w:val="clear" w:color="auto" w:fill="A6A6A6"/>
        <w:ind w:left="360"/>
        <w:jc w:val="center"/>
        <w:rPr>
          <w:b/>
          <w:sz w:val="22"/>
          <w:szCs w:val="22"/>
          <w:u w:val="single"/>
        </w:rPr>
      </w:pPr>
      <w:r w:rsidRPr="00F578E2">
        <w:rPr>
          <w:b/>
          <w:sz w:val="22"/>
          <w:szCs w:val="22"/>
          <w:u w:val="single"/>
        </w:rPr>
        <w:t xml:space="preserve">УПУТСТВО </w:t>
      </w:r>
      <w:r w:rsidR="005D6630" w:rsidRPr="00F578E2">
        <w:rPr>
          <w:b/>
          <w:sz w:val="22"/>
          <w:szCs w:val="22"/>
          <w:u w:val="single"/>
        </w:rPr>
        <w:t>КАКО  С</w:t>
      </w:r>
      <w:r w:rsidRPr="00F578E2">
        <w:rPr>
          <w:b/>
          <w:sz w:val="22"/>
          <w:szCs w:val="22"/>
          <w:u w:val="single"/>
        </w:rPr>
        <w:t xml:space="preserve">Е </w:t>
      </w:r>
      <w:r w:rsidR="005D6630" w:rsidRPr="00F578E2">
        <w:rPr>
          <w:b/>
          <w:sz w:val="22"/>
          <w:szCs w:val="22"/>
          <w:u w:val="single"/>
        </w:rPr>
        <w:t>ДОКАЗУЈЕ ИСПУЊЕНОСТ УСЛОВА</w:t>
      </w:r>
    </w:p>
    <w:p w:rsidR="003D6F19" w:rsidRPr="00F578E2" w:rsidRDefault="003D6F19" w:rsidP="003D6F19">
      <w:pPr>
        <w:tabs>
          <w:tab w:val="left" w:pos="330"/>
          <w:tab w:val="left" w:pos="390"/>
        </w:tabs>
        <w:suppressAutoHyphens/>
        <w:autoSpaceDE w:val="0"/>
        <w:ind w:left="15"/>
        <w:jc w:val="both"/>
        <w:rPr>
          <w:color w:val="FF0000"/>
          <w:sz w:val="22"/>
          <w:szCs w:val="22"/>
          <w:lang w:eastAsia="ar-SA"/>
        </w:rPr>
      </w:pPr>
    </w:p>
    <w:p w:rsidR="005D6630" w:rsidRPr="00F578E2" w:rsidRDefault="005D6630" w:rsidP="005D6630">
      <w:pPr>
        <w:autoSpaceDE w:val="0"/>
        <w:autoSpaceDN w:val="0"/>
        <w:adjustRightInd w:val="0"/>
        <w:jc w:val="both"/>
        <w:rPr>
          <w:rFonts w:eastAsia="Calibri"/>
          <w:color w:val="000000"/>
          <w:sz w:val="22"/>
          <w:szCs w:val="22"/>
          <w:lang w:val="sr-Latn-CS" w:eastAsia="en-US"/>
        </w:rPr>
      </w:pPr>
      <w:r w:rsidRPr="00F578E2">
        <w:rPr>
          <w:rFonts w:eastAsia="Calibri"/>
          <w:b/>
          <w:bCs/>
          <w:i/>
          <w:iCs/>
          <w:color w:val="000000"/>
          <w:sz w:val="22"/>
          <w:szCs w:val="22"/>
          <w:lang w:val="sr-Latn-CS" w:eastAsia="en-US"/>
        </w:rPr>
        <w:t xml:space="preserve">1) </w:t>
      </w:r>
      <w:r w:rsidRPr="00F578E2">
        <w:rPr>
          <w:rFonts w:eastAsia="Calibri"/>
          <w:color w:val="000000"/>
          <w:sz w:val="22"/>
          <w:szCs w:val="22"/>
          <w:lang w:val="sr-Latn-CS" w:eastAsia="en-US"/>
        </w:rPr>
        <w:t xml:space="preserve">Услов из чл. 75. ст. 1. тач. 1) Закона - </w:t>
      </w:r>
      <w:r w:rsidRPr="00F578E2">
        <w:rPr>
          <w:rFonts w:eastAsia="Calibri"/>
          <w:b/>
          <w:bCs/>
          <w:color w:val="000000"/>
          <w:sz w:val="22"/>
          <w:szCs w:val="22"/>
          <w:lang w:val="sr-Latn-CS" w:eastAsia="en-US"/>
        </w:rPr>
        <w:t>Доказ</w:t>
      </w:r>
      <w:r w:rsidRPr="00F578E2">
        <w:rPr>
          <w:rFonts w:eastAsia="Calibri"/>
          <w:color w:val="000000"/>
          <w:sz w:val="22"/>
          <w:szCs w:val="22"/>
          <w:lang w:val="sr-Latn-CS" w:eastAsia="en-US"/>
        </w:rPr>
        <w:t xml:space="preserve">: Извод из регистра Агенције за привредне регистре, односно извод из регистра надлежног Привредног суда: </w:t>
      </w:r>
    </w:p>
    <w:p w:rsidR="005D6630" w:rsidRPr="00F578E2" w:rsidRDefault="005D6630" w:rsidP="005D6630">
      <w:pPr>
        <w:autoSpaceDE w:val="0"/>
        <w:autoSpaceDN w:val="0"/>
        <w:adjustRightInd w:val="0"/>
        <w:jc w:val="both"/>
        <w:rPr>
          <w:rFonts w:eastAsia="Calibri"/>
          <w:b/>
          <w:bCs/>
          <w:i/>
          <w:iCs/>
          <w:color w:val="000000"/>
          <w:sz w:val="22"/>
          <w:szCs w:val="22"/>
          <w:lang w:val="sr-Latn-CS" w:eastAsia="en-US"/>
        </w:rPr>
      </w:pPr>
    </w:p>
    <w:p w:rsidR="005D6630" w:rsidRPr="00F578E2" w:rsidRDefault="005D6630" w:rsidP="005D6630">
      <w:pPr>
        <w:autoSpaceDE w:val="0"/>
        <w:autoSpaceDN w:val="0"/>
        <w:adjustRightInd w:val="0"/>
        <w:jc w:val="both"/>
        <w:rPr>
          <w:rFonts w:eastAsia="Calibri"/>
          <w:color w:val="000000"/>
          <w:sz w:val="22"/>
          <w:szCs w:val="22"/>
          <w:lang w:val="sr-Latn-CS" w:eastAsia="en-US"/>
        </w:rPr>
      </w:pPr>
      <w:r w:rsidRPr="00F578E2">
        <w:rPr>
          <w:rFonts w:eastAsia="Calibri"/>
          <w:b/>
          <w:bCs/>
          <w:i/>
          <w:iCs/>
          <w:color w:val="000000"/>
          <w:sz w:val="22"/>
          <w:szCs w:val="22"/>
          <w:lang w:val="sr-Latn-CS" w:eastAsia="en-US"/>
        </w:rPr>
        <w:t xml:space="preserve">2) </w:t>
      </w:r>
      <w:r w:rsidRPr="00F578E2">
        <w:rPr>
          <w:rFonts w:eastAsia="Calibri"/>
          <w:color w:val="000000"/>
          <w:sz w:val="22"/>
          <w:szCs w:val="22"/>
          <w:lang w:val="sr-Latn-CS" w:eastAsia="en-US"/>
        </w:rPr>
        <w:t xml:space="preserve">Услов из чл. 75. ст. 1. тач. 2) Закона - </w:t>
      </w:r>
      <w:r w:rsidRPr="00F578E2">
        <w:rPr>
          <w:rFonts w:eastAsia="Calibri"/>
          <w:b/>
          <w:bCs/>
          <w:color w:val="000000"/>
          <w:sz w:val="22"/>
          <w:szCs w:val="22"/>
          <w:lang w:val="sr-Latn-CS" w:eastAsia="en-US"/>
        </w:rPr>
        <w:t xml:space="preserve">Доказ: </w:t>
      </w:r>
      <w:r w:rsidRPr="00F578E2">
        <w:rPr>
          <w:rFonts w:eastAsia="Calibri"/>
          <w:color w:val="000000"/>
          <w:sz w:val="22"/>
          <w:szCs w:val="22"/>
          <w:u w:val="single"/>
          <w:lang w:val="sr-Latn-CS" w:eastAsia="en-US"/>
        </w:rPr>
        <w:t>Правна лица</w:t>
      </w:r>
      <w:r w:rsidRPr="00F578E2">
        <w:rPr>
          <w:rFonts w:eastAsia="Calibri"/>
          <w:color w:val="000000"/>
          <w:sz w:val="22"/>
          <w:szCs w:val="22"/>
          <w:lang w:val="sr-Latn-CS" w:eastAsia="en-U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578E2">
        <w:rPr>
          <w:rFonts w:eastAsia="Calibri"/>
          <w:color w:val="000000"/>
          <w:sz w:val="22"/>
          <w:szCs w:val="22"/>
          <w:u w:val="single"/>
          <w:lang w:val="sr-Latn-CS" w:eastAsia="en-US"/>
        </w:rPr>
        <w:t xml:space="preserve">Предузетници и </w:t>
      </w:r>
      <w:r w:rsidRPr="00F578E2">
        <w:rPr>
          <w:rFonts w:eastAsia="Calibri"/>
          <w:color w:val="000000"/>
          <w:sz w:val="22"/>
          <w:szCs w:val="22"/>
          <w:u w:val="single"/>
          <w:lang w:val="sr-Latn-CS" w:eastAsia="en-US"/>
        </w:rPr>
        <w:lastRenderedPageBreak/>
        <w:t>физичка лица</w:t>
      </w:r>
      <w:r w:rsidRPr="00F578E2">
        <w:rPr>
          <w:rFonts w:eastAsia="Calibri"/>
          <w:color w:val="000000"/>
          <w:sz w:val="22"/>
          <w:szCs w:val="22"/>
          <w:lang w:val="sr-Latn-CS"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D6630" w:rsidRPr="00F578E2" w:rsidRDefault="005D6630" w:rsidP="005D6630">
      <w:pPr>
        <w:autoSpaceDE w:val="0"/>
        <w:autoSpaceDN w:val="0"/>
        <w:adjustRightInd w:val="0"/>
        <w:jc w:val="both"/>
        <w:rPr>
          <w:rFonts w:eastAsia="Calibri"/>
          <w:color w:val="000000"/>
          <w:sz w:val="22"/>
          <w:szCs w:val="22"/>
          <w:lang w:val="sr-Latn-CS" w:eastAsia="en-US"/>
        </w:rPr>
      </w:pPr>
    </w:p>
    <w:p w:rsidR="005D6630" w:rsidRPr="00F578E2" w:rsidRDefault="005D6630" w:rsidP="005D6630">
      <w:pPr>
        <w:autoSpaceDE w:val="0"/>
        <w:autoSpaceDN w:val="0"/>
        <w:adjustRightInd w:val="0"/>
        <w:jc w:val="both"/>
        <w:rPr>
          <w:rFonts w:eastAsia="Calibri"/>
          <w:b/>
          <w:bCs/>
          <w:color w:val="000000"/>
          <w:sz w:val="22"/>
          <w:szCs w:val="22"/>
          <w:lang w:val="sr-Latn-CS" w:eastAsia="en-US"/>
        </w:rPr>
      </w:pPr>
      <w:r w:rsidRPr="00F578E2">
        <w:rPr>
          <w:rFonts w:eastAsia="Calibri"/>
          <w:b/>
          <w:bCs/>
          <w:color w:val="000000"/>
          <w:sz w:val="22"/>
          <w:szCs w:val="22"/>
          <w:lang w:val="sr-Latn-CS" w:eastAsia="en-US"/>
        </w:rPr>
        <w:t>Доказ не може бити старији од два месеца пре отварања понуда;</w:t>
      </w:r>
    </w:p>
    <w:p w:rsidR="005D6630" w:rsidRPr="00F578E2" w:rsidRDefault="005D6630" w:rsidP="005D6630">
      <w:pPr>
        <w:autoSpaceDE w:val="0"/>
        <w:autoSpaceDN w:val="0"/>
        <w:adjustRightInd w:val="0"/>
        <w:jc w:val="both"/>
        <w:rPr>
          <w:rFonts w:eastAsia="Calibri"/>
          <w:b/>
          <w:bCs/>
          <w:i/>
          <w:iCs/>
          <w:color w:val="000000"/>
          <w:sz w:val="22"/>
          <w:szCs w:val="22"/>
          <w:lang w:eastAsia="en-US"/>
        </w:rPr>
      </w:pPr>
    </w:p>
    <w:p w:rsidR="005D6630" w:rsidRPr="00F578E2" w:rsidRDefault="005D6630" w:rsidP="005D6630">
      <w:pPr>
        <w:autoSpaceDE w:val="0"/>
        <w:autoSpaceDN w:val="0"/>
        <w:adjustRightInd w:val="0"/>
        <w:jc w:val="both"/>
        <w:rPr>
          <w:rFonts w:eastAsia="Calibri"/>
          <w:color w:val="000000"/>
          <w:sz w:val="22"/>
          <w:szCs w:val="22"/>
          <w:lang w:val="sr-Latn-CS" w:eastAsia="en-US"/>
        </w:rPr>
      </w:pPr>
      <w:r w:rsidRPr="00F578E2">
        <w:rPr>
          <w:rFonts w:eastAsia="Calibri"/>
          <w:b/>
          <w:bCs/>
          <w:i/>
          <w:iCs/>
          <w:color w:val="000000"/>
          <w:sz w:val="22"/>
          <w:szCs w:val="22"/>
          <w:lang w:eastAsia="en-US"/>
        </w:rPr>
        <w:t>3</w:t>
      </w:r>
      <w:r w:rsidRPr="00F578E2">
        <w:rPr>
          <w:rFonts w:eastAsia="Calibri"/>
          <w:b/>
          <w:bCs/>
          <w:i/>
          <w:iCs/>
          <w:color w:val="000000"/>
          <w:sz w:val="22"/>
          <w:szCs w:val="22"/>
          <w:lang w:val="sr-Latn-CS" w:eastAsia="en-US"/>
        </w:rPr>
        <w:t xml:space="preserve">) </w:t>
      </w:r>
      <w:r w:rsidRPr="00F578E2">
        <w:rPr>
          <w:rFonts w:eastAsia="Calibri"/>
          <w:color w:val="000000"/>
          <w:sz w:val="22"/>
          <w:szCs w:val="22"/>
          <w:lang w:val="sr-Latn-CS" w:eastAsia="en-US"/>
        </w:rPr>
        <w:t xml:space="preserve">Услов из чл. 75. ст. 1. тач. 4) Закона - </w:t>
      </w:r>
      <w:r w:rsidRPr="00F578E2">
        <w:rPr>
          <w:rFonts w:eastAsia="Calibri"/>
          <w:b/>
          <w:bCs/>
          <w:color w:val="000000"/>
          <w:sz w:val="22"/>
          <w:szCs w:val="22"/>
          <w:lang w:val="sr-Latn-CS" w:eastAsia="en-US"/>
        </w:rPr>
        <w:t xml:space="preserve">Доказ: </w:t>
      </w:r>
      <w:r w:rsidRPr="00F578E2">
        <w:rPr>
          <w:rFonts w:eastAsia="Calibri"/>
          <w:color w:val="000000"/>
          <w:sz w:val="22"/>
          <w:szCs w:val="22"/>
          <w:lang w:val="sr-Latn-CS"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D6630" w:rsidRPr="00F578E2" w:rsidRDefault="005D6630" w:rsidP="005D6630">
      <w:pPr>
        <w:autoSpaceDE w:val="0"/>
        <w:autoSpaceDN w:val="0"/>
        <w:adjustRightInd w:val="0"/>
        <w:jc w:val="both"/>
        <w:rPr>
          <w:rFonts w:eastAsia="Calibri"/>
          <w:color w:val="000000"/>
          <w:sz w:val="22"/>
          <w:szCs w:val="22"/>
          <w:lang w:val="sr-Latn-CS" w:eastAsia="en-US"/>
        </w:rPr>
      </w:pPr>
    </w:p>
    <w:p w:rsidR="005D6630" w:rsidRPr="00F578E2" w:rsidRDefault="005D6630" w:rsidP="005D6630">
      <w:pPr>
        <w:autoSpaceDE w:val="0"/>
        <w:autoSpaceDN w:val="0"/>
        <w:adjustRightInd w:val="0"/>
        <w:jc w:val="both"/>
        <w:rPr>
          <w:rFonts w:eastAsia="Calibri"/>
          <w:b/>
          <w:bCs/>
          <w:color w:val="000000"/>
          <w:sz w:val="22"/>
          <w:szCs w:val="22"/>
          <w:lang w:val="sr-Latn-CS" w:eastAsia="en-US"/>
        </w:rPr>
      </w:pPr>
      <w:r w:rsidRPr="00F578E2">
        <w:rPr>
          <w:rFonts w:eastAsia="Calibri"/>
          <w:b/>
          <w:bCs/>
          <w:color w:val="000000"/>
          <w:sz w:val="22"/>
          <w:szCs w:val="22"/>
          <w:lang w:val="sr-Latn-CS" w:eastAsia="en-US"/>
        </w:rPr>
        <w:t>Доказ не може бити старији од два месеца пре отварања понуда;</w:t>
      </w:r>
    </w:p>
    <w:p w:rsidR="005D6630" w:rsidRPr="00F578E2" w:rsidRDefault="005D6630" w:rsidP="005D6630">
      <w:pPr>
        <w:autoSpaceDE w:val="0"/>
        <w:autoSpaceDN w:val="0"/>
        <w:adjustRightInd w:val="0"/>
        <w:jc w:val="both"/>
        <w:rPr>
          <w:rFonts w:eastAsia="Calibri"/>
          <w:b/>
          <w:bCs/>
          <w:color w:val="000000"/>
          <w:sz w:val="22"/>
          <w:szCs w:val="22"/>
          <w:lang w:val="sr-Latn-CS" w:eastAsia="en-US"/>
        </w:rPr>
      </w:pPr>
    </w:p>
    <w:p w:rsidR="005D6630" w:rsidRPr="00F578E2" w:rsidRDefault="005D6630" w:rsidP="005D6630">
      <w:pPr>
        <w:autoSpaceDE w:val="0"/>
        <w:autoSpaceDN w:val="0"/>
        <w:adjustRightInd w:val="0"/>
        <w:jc w:val="both"/>
        <w:rPr>
          <w:b/>
          <w:bCs/>
          <w:noProof/>
          <w:sz w:val="22"/>
          <w:szCs w:val="22"/>
          <w:lang w:eastAsia="en-US"/>
        </w:rPr>
      </w:pPr>
      <w:r w:rsidRPr="00F578E2">
        <w:rPr>
          <w:rFonts w:eastAsia="Calibri"/>
          <w:b/>
          <w:bCs/>
          <w:i/>
          <w:iCs/>
          <w:sz w:val="22"/>
          <w:szCs w:val="22"/>
          <w:lang w:eastAsia="en-US"/>
        </w:rPr>
        <w:t>4</w:t>
      </w:r>
      <w:r w:rsidRPr="00F578E2">
        <w:rPr>
          <w:rFonts w:eastAsia="Calibri"/>
          <w:b/>
          <w:bCs/>
          <w:i/>
          <w:iCs/>
          <w:sz w:val="22"/>
          <w:szCs w:val="22"/>
          <w:lang w:val="sr-Latn-CS" w:eastAsia="en-US"/>
        </w:rPr>
        <w:t xml:space="preserve">) </w:t>
      </w:r>
      <w:r w:rsidRPr="00F578E2">
        <w:rPr>
          <w:rFonts w:eastAsia="Calibri"/>
          <w:sz w:val="22"/>
          <w:szCs w:val="22"/>
          <w:lang w:val="sr-Latn-CS" w:eastAsia="en-US"/>
        </w:rPr>
        <w:t xml:space="preserve">Услов из чл. 75. ст. 1. тач. 5) Закона – </w:t>
      </w:r>
      <w:r w:rsidRPr="00F578E2">
        <w:rPr>
          <w:rFonts w:eastAsia="Calibri"/>
          <w:b/>
          <w:bCs/>
          <w:sz w:val="22"/>
          <w:szCs w:val="22"/>
          <w:lang w:val="sr-Latn-CS" w:eastAsia="en-US"/>
        </w:rPr>
        <w:t xml:space="preserve">Доказ: </w:t>
      </w:r>
      <w:r w:rsidRPr="00F578E2">
        <w:rPr>
          <w:b/>
          <w:bCs/>
          <w:noProof/>
          <w:sz w:val="22"/>
          <w:szCs w:val="22"/>
          <w:lang w:eastAsia="en-US"/>
        </w:rPr>
        <w:t>важећа дозвола за обављање делатности која је предмет јавне набавке, издата од стране надлежног органа, ако је таква дозвола предвиђена посебним прописима</w:t>
      </w:r>
    </w:p>
    <w:p w:rsidR="00324333" w:rsidRPr="00F578E2" w:rsidRDefault="00324333" w:rsidP="005D6630">
      <w:pPr>
        <w:autoSpaceDE w:val="0"/>
        <w:autoSpaceDN w:val="0"/>
        <w:adjustRightInd w:val="0"/>
        <w:jc w:val="both"/>
        <w:rPr>
          <w:rFonts w:eastAsia="Calibri"/>
          <w:b/>
          <w:bCs/>
          <w:sz w:val="22"/>
          <w:szCs w:val="22"/>
          <w:lang w:val="sr-Latn-CS" w:eastAsia="en-US"/>
        </w:rPr>
      </w:pPr>
    </w:p>
    <w:p w:rsidR="005D6630" w:rsidRPr="00F578E2" w:rsidRDefault="005D6630" w:rsidP="005D6630">
      <w:pPr>
        <w:spacing w:before="120" w:after="120"/>
        <w:jc w:val="both"/>
        <w:rPr>
          <w:bCs/>
          <w:sz w:val="22"/>
          <w:szCs w:val="22"/>
          <w:lang w:val="ru-RU"/>
        </w:rPr>
      </w:pPr>
      <w:r w:rsidRPr="00F578E2">
        <w:rPr>
          <w:bCs/>
          <w:sz w:val="22"/>
          <w:szCs w:val="22"/>
          <w:lang w:val="ru-RU"/>
        </w:rPr>
        <w:t>ДОКАЗ:  Важеће решење/лиценца за обављање енергетске делатности - трговина нафтом и нафтним дериватима и</w:t>
      </w:r>
      <w:r w:rsidR="00DA5760" w:rsidRPr="00F578E2">
        <w:rPr>
          <w:bCs/>
          <w:sz w:val="22"/>
          <w:szCs w:val="22"/>
          <w:lang w:val="ru-RU"/>
        </w:rPr>
        <w:t>здата од Агенције за енергетику, односно п</w:t>
      </w:r>
      <w:r w:rsidRPr="00F578E2">
        <w:rPr>
          <w:bCs/>
          <w:sz w:val="22"/>
          <w:szCs w:val="22"/>
          <w:lang w:val="ru-RU"/>
        </w:rPr>
        <w:t>осебна дозвола/решење или лиценца за обављаље енергетске делатности- трговаина нафтом и дериватима нафте</w:t>
      </w:r>
    </w:p>
    <w:p w:rsidR="00DA5760" w:rsidRPr="00F578E2" w:rsidRDefault="00DA5760" w:rsidP="00DA5760">
      <w:pPr>
        <w:autoSpaceDE w:val="0"/>
        <w:autoSpaceDN w:val="0"/>
        <w:adjustRightInd w:val="0"/>
        <w:jc w:val="both"/>
        <w:rPr>
          <w:rFonts w:eastAsia="Calibri"/>
          <w:b/>
          <w:color w:val="000000"/>
          <w:sz w:val="22"/>
          <w:szCs w:val="22"/>
          <w:lang w:eastAsia="en-US"/>
        </w:rPr>
      </w:pPr>
      <w:r w:rsidRPr="00F578E2">
        <w:rPr>
          <w:rFonts w:eastAsia="Calibri"/>
          <w:b/>
          <w:color w:val="000000"/>
          <w:sz w:val="22"/>
          <w:szCs w:val="22"/>
          <w:lang w:eastAsia="en-US"/>
        </w:rPr>
        <w:t>ПОНУЂАЧ МОЖЕ ИСПУЊЕНОСТ ОБАВЕЗНИХ УСЛОВА ИЗ ЧЛ. 75 СТАВ 1. тачка 1-4 ЗАКОНА О ЈАВНИМ НАБАВКАМА ( а на основу одредаба чл. 77. ст. 4. ЗЈН) ДОКАЗАТИ ДОСТАВЉАЊЕМ ИЗЈАВЕ –на сопственом обрасцу КОЈОМ ПОД ПУНОМ МАТЕРИЈАЛНОМ И КРИВИЧНОМ ОДГОВОРНОШЋУ ПОТВРЂУЈЕ ДА ИСПУЊАВА ОБАВЕЗНЕ УСЛОВЕ ИЗ ОВОГ ЧЛАНА ЗАКОНА. (Осим услова из чл. 75 ст 1. тачка 5.)</w:t>
      </w:r>
    </w:p>
    <w:p w:rsidR="00DA5760" w:rsidRPr="00F578E2" w:rsidRDefault="00DA5760" w:rsidP="00DA5760">
      <w:pPr>
        <w:autoSpaceDE w:val="0"/>
        <w:autoSpaceDN w:val="0"/>
        <w:adjustRightInd w:val="0"/>
        <w:jc w:val="both"/>
        <w:rPr>
          <w:rFonts w:eastAsia="Calibri"/>
          <w:b/>
          <w:color w:val="000000"/>
          <w:sz w:val="22"/>
          <w:szCs w:val="22"/>
          <w:lang w:eastAsia="en-US"/>
        </w:rPr>
      </w:pPr>
    </w:p>
    <w:p w:rsidR="00DA5760" w:rsidRPr="00F578E2" w:rsidRDefault="00DA5760" w:rsidP="00DA5760">
      <w:pPr>
        <w:autoSpaceDE w:val="0"/>
        <w:autoSpaceDN w:val="0"/>
        <w:adjustRightInd w:val="0"/>
        <w:jc w:val="both"/>
        <w:rPr>
          <w:rFonts w:eastAsia="Calibri"/>
          <w:i/>
          <w:color w:val="000000"/>
          <w:sz w:val="22"/>
          <w:szCs w:val="22"/>
          <w:lang w:eastAsia="en-US"/>
        </w:rPr>
      </w:pPr>
      <w:r w:rsidRPr="00F578E2">
        <w:rPr>
          <w:rFonts w:eastAsia="Calibri"/>
          <w:i/>
          <w:color w:val="000000"/>
          <w:sz w:val="22"/>
          <w:szCs w:val="22"/>
          <w:lang w:eastAsia="en-US"/>
        </w:rPr>
        <w:t>НАПОМЕНА: Наручилац ће у случају када се испуњеност услова доказује Изјавом из чл. 77. ст.4. Закона о јавним набавкама поступити у складу са чл. 79 ст. 2. и 3. ЗЈН-Наручилац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на увид оригиналну или оверену копију свих појединих доказа. То може захтевати и од свих понуђача учесника који учествују у предметној набавци.</w:t>
      </w:r>
    </w:p>
    <w:p w:rsidR="00DA5760" w:rsidRPr="00F578E2" w:rsidRDefault="00DA5760" w:rsidP="00DA5760">
      <w:pPr>
        <w:autoSpaceDE w:val="0"/>
        <w:autoSpaceDN w:val="0"/>
        <w:adjustRightInd w:val="0"/>
        <w:jc w:val="both"/>
        <w:rPr>
          <w:rFonts w:eastAsia="Calibri"/>
          <w:i/>
          <w:color w:val="000000"/>
          <w:sz w:val="22"/>
          <w:szCs w:val="22"/>
          <w:lang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b/>
          <w:bCs/>
          <w:i/>
          <w:iCs/>
          <w:color w:val="000000"/>
          <w:sz w:val="22"/>
          <w:szCs w:val="22"/>
          <w:lang w:val="sr-Latn-CS" w:eastAsia="en-US"/>
        </w:rPr>
        <w:t>5</w:t>
      </w:r>
      <w:r w:rsidRPr="00F578E2">
        <w:rPr>
          <w:rFonts w:eastAsia="Calibri"/>
          <w:b/>
          <w:bCs/>
          <w:iCs/>
          <w:color w:val="000000"/>
          <w:sz w:val="22"/>
          <w:szCs w:val="22"/>
          <w:lang w:val="sr-Latn-CS" w:eastAsia="en-US"/>
        </w:rPr>
        <w:t xml:space="preserve">) </w:t>
      </w:r>
      <w:r w:rsidRPr="00F578E2">
        <w:rPr>
          <w:rFonts w:eastAsia="Calibri"/>
          <w:iCs/>
          <w:color w:val="000000"/>
          <w:sz w:val="22"/>
          <w:szCs w:val="22"/>
          <w:lang w:val="sr-Latn-CS" w:eastAsia="en-US"/>
        </w:rPr>
        <w:t xml:space="preserve">Услов из члана чл. 75. ст. 2. - </w:t>
      </w:r>
      <w:r w:rsidRPr="00F578E2">
        <w:rPr>
          <w:rFonts w:eastAsia="Calibri"/>
          <w:b/>
          <w:bCs/>
          <w:iCs/>
          <w:color w:val="000000"/>
          <w:sz w:val="22"/>
          <w:szCs w:val="22"/>
          <w:lang w:val="sr-Latn-CS" w:eastAsia="en-US"/>
        </w:rPr>
        <w:t>Доказ</w:t>
      </w:r>
      <w:r w:rsidRPr="00F578E2">
        <w:rPr>
          <w:rFonts w:eastAsia="Calibri"/>
          <w:b/>
          <w:bCs/>
          <w:i/>
          <w:iCs/>
          <w:color w:val="000000"/>
          <w:sz w:val="22"/>
          <w:szCs w:val="22"/>
          <w:lang w:val="sr-Latn-CS" w:eastAsia="en-US"/>
        </w:rPr>
        <w:t xml:space="preserve">: </w:t>
      </w:r>
      <w:r w:rsidRPr="00F578E2">
        <w:rPr>
          <w:rFonts w:eastAsia="Calibri"/>
          <w:iCs/>
          <w:color w:val="000000"/>
          <w:sz w:val="22"/>
          <w:szCs w:val="22"/>
          <w:lang w:val="sr-Latn-CS" w:eastAsia="en-US"/>
        </w:rPr>
        <w:t>Потписан о оверен Oбразац изјаве</w:t>
      </w:r>
      <w:r w:rsidRPr="00F578E2">
        <w:rPr>
          <w:rFonts w:eastAsia="Calibri"/>
          <w:i/>
          <w:iCs/>
          <w:color w:val="000000"/>
          <w:sz w:val="22"/>
          <w:szCs w:val="22"/>
          <w:lang w:val="sr-Latn-CS" w:eastAsia="en-US"/>
        </w:rPr>
        <w:t xml:space="preserve"> (Образац изјаве, дат је у поглављу </w:t>
      </w:r>
      <w:r w:rsidR="00165F7C" w:rsidRPr="00F578E2">
        <w:rPr>
          <w:rFonts w:eastAsia="Calibri"/>
          <w:bCs/>
          <w:i/>
          <w:iCs/>
          <w:color w:val="000000"/>
          <w:sz w:val="22"/>
          <w:szCs w:val="22"/>
          <w:lang w:val="sr-Latn-CS" w:eastAsia="en-US"/>
        </w:rPr>
        <w:t>6-Обрасци-образац бр.11</w:t>
      </w:r>
      <w:r w:rsidRPr="00F578E2">
        <w:rPr>
          <w:rFonts w:eastAsia="Calibri"/>
          <w:i/>
          <w:iCs/>
          <w:color w:val="000000"/>
          <w:sz w:val="22"/>
          <w:szCs w:val="22"/>
          <w:lang w:val="sr-Latn-CS" w:eastAsia="en-US"/>
        </w:rPr>
        <w:t xml:space="preserve">). </w:t>
      </w:r>
      <w:r w:rsidRPr="00F578E2">
        <w:rPr>
          <w:rFonts w:eastAsia="Calibri"/>
          <w:color w:val="000000"/>
          <w:sz w:val="22"/>
          <w:szCs w:val="22"/>
          <w:lang w:val="sr-Latn-CS" w:eastAsia="en-US"/>
        </w:rPr>
        <w:t>Изјава мора да буде</w:t>
      </w:r>
      <w:r w:rsidRPr="00F578E2">
        <w:rPr>
          <w:rFonts w:eastAsia="Calibri"/>
          <w:i/>
          <w:iCs/>
          <w:color w:val="000000"/>
          <w:sz w:val="22"/>
          <w:szCs w:val="22"/>
          <w:lang w:val="sr-Latn-CS" w:eastAsia="en-US"/>
        </w:rPr>
        <w:t xml:space="preserve"> </w:t>
      </w:r>
      <w:r w:rsidRPr="00F578E2">
        <w:rPr>
          <w:rFonts w:eastAsia="Calibri"/>
          <w:color w:val="000000"/>
          <w:sz w:val="22"/>
          <w:szCs w:val="22"/>
          <w:lang w:val="sr-Latn-CS" w:eastAsia="en-US"/>
        </w:rPr>
        <w:t>потписана од стране овлашћеног лица понуђача и оверена печатом.</w:t>
      </w:r>
      <w:r w:rsidRPr="00F578E2">
        <w:rPr>
          <w:rFonts w:eastAsia="Calibri"/>
          <w:i/>
          <w:iCs/>
          <w:color w:val="000000"/>
          <w:sz w:val="22"/>
          <w:szCs w:val="22"/>
          <w:lang w:val="sr-Latn-CS" w:eastAsia="en-US"/>
        </w:rPr>
        <w:t xml:space="preserve"> </w:t>
      </w:r>
      <w:r w:rsidRPr="00F578E2">
        <w:rPr>
          <w:rFonts w:eastAsia="Calibri"/>
          <w:b/>
          <w:bCs/>
          <w:color w:val="000000"/>
          <w:sz w:val="22"/>
          <w:szCs w:val="22"/>
          <w:lang w:val="sr-Latn-CS" w:eastAsia="en-US"/>
        </w:rPr>
        <w:t>Уколико понуду подноси група понуђача</w:t>
      </w:r>
      <w:r w:rsidRPr="00F578E2">
        <w:rPr>
          <w:rFonts w:eastAsia="Calibri"/>
          <w:color w:val="000000"/>
          <w:sz w:val="22"/>
          <w:szCs w:val="22"/>
          <w:lang w:val="sr-Latn-CS" w:eastAsia="en-US"/>
        </w:rPr>
        <w:t>. Изјава мора бити потписана</w:t>
      </w:r>
      <w:r w:rsidRPr="00F578E2">
        <w:rPr>
          <w:rFonts w:eastAsia="Calibri"/>
          <w:i/>
          <w:iCs/>
          <w:color w:val="000000"/>
          <w:sz w:val="22"/>
          <w:szCs w:val="22"/>
          <w:lang w:val="sr-Latn-CS" w:eastAsia="en-US"/>
        </w:rPr>
        <w:t xml:space="preserve"> </w:t>
      </w:r>
      <w:r w:rsidRPr="00F578E2">
        <w:rPr>
          <w:rFonts w:eastAsia="Calibri"/>
          <w:color w:val="000000"/>
          <w:sz w:val="22"/>
          <w:szCs w:val="22"/>
          <w:lang w:val="sr-Latn-CS" w:eastAsia="en-US"/>
        </w:rPr>
        <w:t>од стране овлашћеног лица сваког понуђача из групе понуђача и оверена</w:t>
      </w:r>
      <w:r w:rsidRPr="00F578E2">
        <w:rPr>
          <w:rFonts w:eastAsia="Calibri"/>
          <w:i/>
          <w:iCs/>
          <w:color w:val="000000"/>
          <w:sz w:val="22"/>
          <w:szCs w:val="22"/>
          <w:lang w:val="sr-Latn-CS" w:eastAsia="en-US"/>
        </w:rPr>
        <w:t xml:space="preserve"> </w:t>
      </w:r>
      <w:r w:rsidRPr="00F578E2">
        <w:rPr>
          <w:rFonts w:eastAsia="Calibri"/>
          <w:color w:val="000000"/>
          <w:sz w:val="22"/>
          <w:szCs w:val="22"/>
          <w:lang w:val="sr-Latn-CS" w:eastAsia="en-US"/>
        </w:rPr>
        <w:t xml:space="preserve">печатом. </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b/>
          <w:color w:val="000000"/>
          <w:sz w:val="22"/>
          <w:szCs w:val="22"/>
          <w:u w:val="single"/>
          <w:lang w:val="sr-Latn-CS" w:eastAsia="en-US"/>
        </w:rPr>
        <w:t xml:space="preserve">Испуњеност </w:t>
      </w:r>
      <w:r w:rsidRPr="00F578E2">
        <w:rPr>
          <w:rFonts w:eastAsia="Calibri"/>
          <w:b/>
          <w:bCs/>
          <w:color w:val="000000"/>
          <w:sz w:val="22"/>
          <w:szCs w:val="22"/>
          <w:u w:val="single"/>
          <w:lang w:val="sr-Latn-CS" w:eastAsia="en-US"/>
        </w:rPr>
        <w:t>услова</w:t>
      </w:r>
      <w:r w:rsidRPr="00F578E2">
        <w:rPr>
          <w:rFonts w:eastAsia="Calibri"/>
          <w:b/>
          <w:bCs/>
          <w:color w:val="000000"/>
          <w:sz w:val="22"/>
          <w:szCs w:val="22"/>
          <w:u w:val="single"/>
          <w:lang w:eastAsia="en-US"/>
        </w:rPr>
        <w:t xml:space="preserve"> уколико понуђач не наступа самостално:</w:t>
      </w:r>
      <w:r w:rsidRPr="00F578E2">
        <w:rPr>
          <w:rFonts w:eastAsia="Calibri"/>
          <w:b/>
          <w:bCs/>
          <w:color w:val="000000"/>
          <w:sz w:val="22"/>
          <w:szCs w:val="22"/>
          <w:lang w:val="sr-Latn-CS" w:eastAsia="en-US"/>
        </w:rPr>
        <w:t xml:space="preserve"> </w:t>
      </w:r>
      <w:r w:rsidRPr="00F578E2">
        <w:rPr>
          <w:rFonts w:eastAsia="Calibri"/>
          <w:color w:val="000000"/>
          <w:sz w:val="22"/>
          <w:szCs w:val="22"/>
          <w:lang w:val="sr-Latn-CS" w:eastAsia="en-US"/>
        </w:rPr>
        <w:t>за учешће у поступку предметне набавке,</w:t>
      </w:r>
      <w:r w:rsidRPr="00F578E2">
        <w:rPr>
          <w:rFonts w:eastAsia="Calibri"/>
          <w:i/>
          <w:iCs/>
          <w:color w:val="000000"/>
          <w:sz w:val="22"/>
          <w:szCs w:val="22"/>
          <w:lang w:val="sr-Latn-CS" w:eastAsia="en-US"/>
        </w:rPr>
        <w:t xml:space="preserve"> </w:t>
      </w:r>
      <w:r w:rsidRPr="00F578E2">
        <w:rPr>
          <w:rFonts w:eastAsia="Calibri"/>
          <w:color w:val="000000"/>
          <w:sz w:val="22"/>
          <w:szCs w:val="22"/>
          <w:lang w:val="sr-Latn-CS" w:eastAsia="en-US"/>
        </w:rPr>
        <w:t>понуђач доказује достављањем следећих доказа:</w:t>
      </w:r>
    </w:p>
    <w:p w:rsidR="00DA5760" w:rsidRPr="00F578E2" w:rsidRDefault="00DA5760" w:rsidP="00DA5760">
      <w:pPr>
        <w:autoSpaceDE w:val="0"/>
        <w:autoSpaceDN w:val="0"/>
        <w:adjustRightInd w:val="0"/>
        <w:jc w:val="both"/>
        <w:rPr>
          <w:rFonts w:eastAsia="Calibri"/>
          <w:color w:val="000000"/>
          <w:sz w:val="22"/>
          <w:szCs w:val="22"/>
          <w:lang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b/>
          <w:bCs/>
          <w:color w:val="000000"/>
          <w:sz w:val="22"/>
          <w:szCs w:val="22"/>
          <w:lang w:val="sr-Latn-CS" w:eastAsia="en-US"/>
        </w:rPr>
        <w:t xml:space="preserve">Уколико понуду подноси група понуђача </w:t>
      </w:r>
      <w:r w:rsidRPr="00F578E2">
        <w:rPr>
          <w:rFonts w:eastAsia="Calibri"/>
          <w:color w:val="000000"/>
          <w:sz w:val="22"/>
          <w:szCs w:val="22"/>
          <w:lang w:val="sr-Latn-CS" w:eastAsia="en-US"/>
        </w:rPr>
        <w:t>понуђач је дужан да за сваког члана групе достави тражене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5760" w:rsidRPr="00F578E2" w:rsidRDefault="00DA5760" w:rsidP="00DA5760">
      <w:pPr>
        <w:autoSpaceDE w:val="0"/>
        <w:autoSpaceDN w:val="0"/>
        <w:adjustRightInd w:val="0"/>
        <w:jc w:val="both"/>
        <w:rPr>
          <w:rFonts w:eastAsia="Calibri"/>
          <w:b/>
          <w:bCs/>
          <w:color w:val="000000"/>
          <w:sz w:val="22"/>
          <w:szCs w:val="22"/>
          <w:lang w:val="sr-Latn-CS" w:eastAsia="en-US"/>
        </w:rPr>
      </w:pPr>
    </w:p>
    <w:p w:rsidR="00DA5760" w:rsidRPr="00F578E2" w:rsidRDefault="00DA5760" w:rsidP="00DA5760">
      <w:pPr>
        <w:autoSpaceDE w:val="0"/>
        <w:autoSpaceDN w:val="0"/>
        <w:adjustRightInd w:val="0"/>
        <w:jc w:val="both"/>
        <w:rPr>
          <w:rFonts w:eastAsia="Calibri"/>
          <w:b/>
          <w:bCs/>
          <w:color w:val="000000"/>
          <w:sz w:val="22"/>
          <w:szCs w:val="22"/>
          <w:lang w:val="sr-Latn-CS" w:eastAsia="en-US"/>
        </w:rPr>
      </w:pPr>
      <w:r w:rsidRPr="00F578E2">
        <w:rPr>
          <w:rFonts w:eastAsia="Calibri"/>
          <w:b/>
          <w:bCs/>
          <w:color w:val="000000"/>
          <w:sz w:val="22"/>
          <w:szCs w:val="22"/>
          <w:lang w:val="sr-Latn-CS" w:eastAsia="en-US"/>
        </w:rPr>
        <w:t>Додатне услове група понуђача испуњава заједно.</w:t>
      </w:r>
    </w:p>
    <w:p w:rsidR="00DA5760" w:rsidRPr="00F578E2" w:rsidRDefault="00DA5760" w:rsidP="00DA5760">
      <w:pPr>
        <w:autoSpaceDE w:val="0"/>
        <w:autoSpaceDN w:val="0"/>
        <w:adjustRightInd w:val="0"/>
        <w:jc w:val="both"/>
        <w:rPr>
          <w:rFonts w:eastAsia="Calibri"/>
          <w:b/>
          <w:bCs/>
          <w:color w:val="000000"/>
          <w:sz w:val="22"/>
          <w:szCs w:val="22"/>
          <w:lang w:val="sr-Latn-CS" w:eastAsia="en-US"/>
        </w:rPr>
      </w:pPr>
    </w:p>
    <w:p w:rsidR="00DA5760" w:rsidRPr="00F578E2" w:rsidRDefault="00DA5760" w:rsidP="00DA5760">
      <w:pPr>
        <w:autoSpaceDE w:val="0"/>
        <w:autoSpaceDN w:val="0"/>
        <w:adjustRightInd w:val="0"/>
        <w:jc w:val="both"/>
        <w:rPr>
          <w:rFonts w:eastAsia="Calibri"/>
          <w:b/>
          <w:bCs/>
          <w:color w:val="000000"/>
          <w:sz w:val="22"/>
          <w:szCs w:val="22"/>
          <w:lang w:val="sr-Latn-CS" w:eastAsia="en-US"/>
        </w:rPr>
      </w:pPr>
      <w:r w:rsidRPr="00F578E2">
        <w:rPr>
          <w:rFonts w:eastAsia="Calibri"/>
          <w:b/>
          <w:bCs/>
          <w:color w:val="000000"/>
          <w:sz w:val="22"/>
          <w:szCs w:val="22"/>
          <w:lang w:val="sr-Latn-CS" w:eastAsia="en-US"/>
        </w:rPr>
        <w:t>Уколико понуђач подноси понуду са подизвођачем</w:t>
      </w:r>
      <w:r w:rsidRPr="00F578E2">
        <w:rPr>
          <w:rFonts w:eastAsia="Calibri"/>
          <w:color w:val="000000"/>
          <w:sz w:val="22"/>
          <w:szCs w:val="22"/>
          <w:lang w:val="sr-Latn-CS" w:eastAsia="en-US"/>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eastAsia="en-US"/>
        </w:rPr>
        <w:t xml:space="preserve">Тражене </w:t>
      </w:r>
      <w:r w:rsidRPr="00F578E2">
        <w:rPr>
          <w:rFonts w:eastAsia="Calibri"/>
          <w:color w:val="000000"/>
          <w:sz w:val="22"/>
          <w:szCs w:val="22"/>
          <w:lang w:val="sr-Latn-CS" w:eastAsia="en-US"/>
        </w:rPr>
        <w:t>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w:t>
      </w:r>
      <w:r w:rsidR="009976B3" w:rsidRPr="00F578E2">
        <w:rPr>
          <w:rFonts w:eastAsia="Calibri"/>
          <w:color w:val="000000"/>
          <w:sz w:val="22"/>
          <w:szCs w:val="22"/>
          <w:lang w:val="sr-Latn-CS" w:eastAsia="en-US"/>
        </w:rPr>
        <w:t xml:space="preserve"> понуда на основу извештаја за </w:t>
      </w:r>
      <w:r w:rsidRPr="00F578E2">
        <w:rPr>
          <w:rFonts w:eastAsia="Calibri"/>
          <w:color w:val="000000"/>
          <w:sz w:val="22"/>
          <w:szCs w:val="22"/>
          <w:lang w:val="sr-Latn-CS" w:eastAsia="en-US"/>
        </w:rPr>
        <w:t>набавку оцењена као најповољнија, да достави на увид оригинал или оверену копију свих или појединих доказа.</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Ако понуђач у остављеном, примереном року који не може бити краћи од </w:t>
      </w:r>
      <w:r w:rsidR="009976B3" w:rsidRPr="00F578E2">
        <w:rPr>
          <w:rFonts w:eastAsia="Calibri"/>
          <w:color w:val="000000"/>
          <w:sz w:val="22"/>
          <w:szCs w:val="22"/>
          <w:lang w:eastAsia="en-US"/>
        </w:rPr>
        <w:t>три</w:t>
      </w:r>
      <w:r w:rsidRPr="00F578E2">
        <w:rPr>
          <w:rFonts w:eastAsia="Calibri"/>
          <w:color w:val="000000"/>
          <w:sz w:val="22"/>
          <w:szCs w:val="22"/>
          <w:lang w:val="sr-Latn-CS" w:eastAsia="en-US"/>
        </w:rPr>
        <w:t xml:space="preserve"> дана, не достави на увид оригинал или оверену копију тражених доказа, наручилац ће његову понуду одбити као неприхватљиву.</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b/>
          <w:color w:val="000000"/>
          <w:sz w:val="22"/>
          <w:szCs w:val="22"/>
          <w:lang w:eastAsia="en-US"/>
        </w:rPr>
      </w:pPr>
      <w:r w:rsidRPr="00F578E2">
        <w:rPr>
          <w:rFonts w:eastAsia="Calibri"/>
          <w:b/>
          <w:color w:val="000000"/>
          <w:sz w:val="22"/>
          <w:szCs w:val="22"/>
          <w:lang w:val="sr-Latn-CS" w:eastAsia="en-US"/>
        </w:rPr>
        <w:t>Понуђачи који су регистровани у регистру који води Агенција за привредне регистре не морају да доставе доказ из чл. 75. ст. 1. тач. 1)</w:t>
      </w:r>
      <w:r w:rsidRPr="00F578E2">
        <w:rPr>
          <w:rFonts w:eastAsia="Calibri"/>
          <w:b/>
          <w:color w:val="000000"/>
          <w:sz w:val="22"/>
          <w:szCs w:val="22"/>
          <w:lang w:eastAsia="en-US"/>
        </w:rPr>
        <w:t xml:space="preserve"> до 4) о испуњености обавезних услова по ЗЈН, уколико је на дан отварања понуде регистрација понуђача активна у регистар понућача,</w:t>
      </w:r>
      <w:r w:rsidRPr="00F578E2">
        <w:rPr>
          <w:rFonts w:eastAsia="Calibri"/>
          <w:b/>
          <w:color w:val="000000"/>
          <w:sz w:val="22"/>
          <w:szCs w:val="22"/>
          <w:lang w:val="sr-Latn-CS" w:eastAsia="en-US"/>
        </w:rPr>
        <w:t xml:space="preserve"> који је јавно доступан на интернет страници Агенције за привредне регистре.</w:t>
      </w:r>
      <w:r w:rsidRPr="00F578E2">
        <w:rPr>
          <w:rFonts w:eastAsia="Calibri"/>
          <w:b/>
          <w:color w:val="000000"/>
          <w:sz w:val="22"/>
          <w:szCs w:val="22"/>
          <w:lang w:eastAsia="en-US"/>
        </w:rPr>
        <w:t xml:space="preserve"> Понуђач треба да јасно наведе да је регистрован у Регистар понуђача.</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Наручилац неће одбити понуду као неприхватљиву, уколико не садржи доказ одређен конкурсном документацијом, под условом да  понуђач наведе у понуди интернет страницу на којој су подаци који су тражени у оквиру услова јавно доступни.</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A5760" w:rsidRPr="00F578E2" w:rsidRDefault="00DA5760" w:rsidP="00DA5760">
      <w:pPr>
        <w:autoSpaceDE w:val="0"/>
        <w:autoSpaceDN w:val="0"/>
        <w:adjustRightInd w:val="0"/>
        <w:jc w:val="both"/>
        <w:rPr>
          <w:rFonts w:eastAsia="Calibri"/>
          <w:color w:val="000000"/>
          <w:sz w:val="22"/>
          <w:szCs w:val="22"/>
          <w:lang w:val="sr-Latn-CS" w:eastAsia="en-US"/>
        </w:rPr>
      </w:pPr>
    </w:p>
    <w:p w:rsidR="00DA5760" w:rsidRPr="00F578E2" w:rsidRDefault="00DA5760" w:rsidP="00DA5760">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је дужан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w:t>
      </w:r>
      <w:r w:rsidR="009976B3" w:rsidRPr="00F578E2">
        <w:rPr>
          <w:rFonts w:eastAsia="Calibri"/>
          <w:color w:val="000000"/>
          <w:sz w:val="22"/>
          <w:szCs w:val="22"/>
          <w:lang w:val="sr-Latn-CS" w:eastAsia="en-US"/>
        </w:rPr>
        <w:t xml:space="preserve"> о </w:t>
      </w:r>
      <w:r w:rsidRPr="00F578E2">
        <w:rPr>
          <w:rFonts w:eastAsia="Calibri"/>
          <w:color w:val="000000"/>
          <w:sz w:val="22"/>
          <w:szCs w:val="22"/>
          <w:lang w:val="sr-Latn-CS" w:eastAsia="en-US"/>
        </w:rPr>
        <w:t>набавци и да је документује на прописани начин.</w:t>
      </w:r>
    </w:p>
    <w:p w:rsidR="003D6F19" w:rsidRPr="00F578E2" w:rsidRDefault="003D6F19"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Default="00660E71" w:rsidP="005D6630">
      <w:pPr>
        <w:jc w:val="both"/>
        <w:rPr>
          <w:b/>
          <w:bCs/>
          <w:color w:val="FF0000"/>
          <w:sz w:val="22"/>
          <w:szCs w:val="22"/>
          <w:lang/>
        </w:rPr>
      </w:pPr>
    </w:p>
    <w:p w:rsidR="00852249" w:rsidRDefault="00852249" w:rsidP="005D6630">
      <w:pPr>
        <w:jc w:val="both"/>
        <w:rPr>
          <w:b/>
          <w:bCs/>
          <w:color w:val="FF0000"/>
          <w:sz w:val="22"/>
          <w:szCs w:val="22"/>
          <w:lang/>
        </w:rPr>
      </w:pPr>
    </w:p>
    <w:p w:rsidR="00852249" w:rsidRPr="00852249" w:rsidRDefault="00852249" w:rsidP="005D6630">
      <w:pPr>
        <w:jc w:val="both"/>
        <w:rPr>
          <w:b/>
          <w:bCs/>
          <w:color w:val="FF0000"/>
          <w:sz w:val="22"/>
          <w:szCs w:val="22"/>
          <w:lang/>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660E71" w:rsidRPr="00F578E2" w:rsidRDefault="00660E71" w:rsidP="005D6630">
      <w:pPr>
        <w:jc w:val="both"/>
        <w:rPr>
          <w:b/>
          <w:bCs/>
          <w:color w:val="FF0000"/>
          <w:sz w:val="22"/>
          <w:szCs w:val="22"/>
          <w:lang w:val="en-US"/>
        </w:rPr>
      </w:pPr>
    </w:p>
    <w:p w:rsidR="00DA5760" w:rsidRPr="00F578E2" w:rsidRDefault="00DA5760" w:rsidP="00655839">
      <w:pPr>
        <w:pStyle w:val="Heading1"/>
        <w:rPr>
          <w:rFonts w:eastAsia="Calibri"/>
          <w:lang w:eastAsia="en-US"/>
        </w:rPr>
      </w:pPr>
      <w:bookmarkStart w:id="6" w:name="_Toc514911098"/>
      <w:r w:rsidRPr="00F578E2">
        <w:rPr>
          <w:rFonts w:eastAsia="Calibri"/>
          <w:lang w:eastAsia="en-US"/>
        </w:rPr>
        <w:lastRenderedPageBreak/>
        <w:t>5. УПУТСТВО ПОНУЂАЧИМА КАКО ДА САЧИНЕ ПОНУДУ</w:t>
      </w:r>
      <w:bookmarkEnd w:id="6"/>
    </w:p>
    <w:p w:rsidR="00DA5760" w:rsidRPr="00F578E2" w:rsidRDefault="00DA5760" w:rsidP="005D6630">
      <w:pPr>
        <w:jc w:val="both"/>
        <w:rPr>
          <w:b/>
          <w:bCs/>
          <w:color w:val="FF0000"/>
          <w:sz w:val="22"/>
          <w:szCs w:val="22"/>
        </w:rPr>
      </w:pPr>
    </w:p>
    <w:p w:rsidR="00AE081A" w:rsidRPr="00F578E2" w:rsidRDefault="00AE081A" w:rsidP="00AE081A">
      <w:pPr>
        <w:autoSpaceDE w:val="0"/>
        <w:autoSpaceDN w:val="0"/>
        <w:adjustRightInd w:val="0"/>
        <w:rPr>
          <w:rFonts w:eastAsia="Calibri"/>
          <w:b/>
          <w:bCs/>
          <w:i/>
          <w:iCs/>
          <w:color w:val="000000"/>
          <w:sz w:val="22"/>
          <w:szCs w:val="22"/>
          <w:lang w:eastAsia="en-US"/>
        </w:rPr>
      </w:pPr>
      <w:r w:rsidRPr="00F578E2">
        <w:rPr>
          <w:rFonts w:eastAsia="Calibri"/>
          <w:b/>
          <w:bCs/>
          <w:i/>
          <w:iCs/>
          <w:color w:val="000000"/>
          <w:sz w:val="22"/>
          <w:szCs w:val="22"/>
          <w:lang w:eastAsia="en-US"/>
        </w:rPr>
        <w:t>ОБАВЕЗНА САДРЖИНА ПОНУДЕ</w:t>
      </w:r>
    </w:p>
    <w:p w:rsidR="00AE081A" w:rsidRPr="00F578E2" w:rsidRDefault="00AE081A" w:rsidP="00AE081A">
      <w:pPr>
        <w:suppressAutoHyphens/>
        <w:autoSpaceDE w:val="0"/>
        <w:jc w:val="both"/>
        <w:rPr>
          <w:noProof/>
          <w:color w:val="000000"/>
          <w:sz w:val="22"/>
          <w:szCs w:val="22"/>
          <w:lang w:eastAsia="hi-IN" w:bidi="hi-IN"/>
        </w:rPr>
      </w:pPr>
      <w:r w:rsidRPr="00F578E2">
        <w:rPr>
          <w:noProof/>
          <w:color w:val="000000"/>
          <w:sz w:val="22"/>
          <w:szCs w:val="22"/>
          <w:lang w:eastAsia="hi-IN" w:bidi="hi-IN"/>
        </w:rPr>
        <w:t xml:space="preserve">          Понуда мора да садржи: </w:t>
      </w:r>
    </w:p>
    <w:p w:rsidR="00AE081A" w:rsidRPr="00F578E2" w:rsidRDefault="00AE081A" w:rsidP="00AE081A">
      <w:pPr>
        <w:suppressAutoHyphens/>
        <w:autoSpaceDE w:val="0"/>
        <w:jc w:val="both"/>
        <w:rPr>
          <w:noProof/>
          <w:color w:val="000000"/>
          <w:sz w:val="22"/>
          <w:szCs w:val="22"/>
          <w:lang w:eastAsia="hi-IN" w:bidi="hi-IN"/>
        </w:rPr>
      </w:pPr>
    </w:p>
    <w:p w:rsidR="00AE081A" w:rsidRPr="00F578E2" w:rsidRDefault="00AE081A" w:rsidP="00AE081A">
      <w:pPr>
        <w:suppressAutoHyphens/>
        <w:autoSpaceDE w:val="0"/>
        <w:jc w:val="both"/>
        <w:rPr>
          <w:noProof/>
          <w:color w:val="000000"/>
          <w:sz w:val="22"/>
          <w:szCs w:val="22"/>
          <w:lang w:eastAsia="hi-IN" w:bidi="hi-IN"/>
        </w:rPr>
      </w:pPr>
      <w:r w:rsidRPr="00F578E2">
        <w:rPr>
          <w:b/>
          <w:bCs/>
          <w:noProof/>
          <w:color w:val="000000"/>
          <w:sz w:val="22"/>
          <w:szCs w:val="22"/>
          <w:lang w:eastAsia="hi-IN" w:bidi="hi-IN"/>
        </w:rPr>
        <w:t xml:space="preserve">А. </w:t>
      </w:r>
      <w:r w:rsidRPr="00F578E2">
        <w:rPr>
          <w:noProof/>
          <w:color w:val="000000"/>
          <w:sz w:val="22"/>
          <w:szCs w:val="22"/>
          <w:lang w:eastAsia="hi-IN" w:bidi="hi-IN"/>
        </w:rPr>
        <w:t xml:space="preserve">Доказе о испуњености услова за учествовање у поступку набавке који су наведени у конкурсној документацији у делу Услови за учествовање у поступку јавне набавке и упутству за доказивање испуњености услова. </w:t>
      </w:r>
    </w:p>
    <w:p w:rsidR="00AE081A" w:rsidRPr="00F578E2" w:rsidRDefault="00AE081A" w:rsidP="00AE081A">
      <w:pPr>
        <w:suppressAutoHyphens/>
        <w:autoSpaceDE w:val="0"/>
        <w:rPr>
          <w:b/>
          <w:bCs/>
          <w:noProof/>
          <w:color w:val="000000"/>
          <w:sz w:val="22"/>
          <w:szCs w:val="22"/>
          <w:lang w:eastAsia="hi-IN" w:bidi="hi-IN"/>
        </w:rPr>
      </w:pPr>
      <w:r w:rsidRPr="00F578E2">
        <w:rPr>
          <w:b/>
          <w:bCs/>
          <w:noProof/>
          <w:color w:val="000000"/>
          <w:sz w:val="22"/>
          <w:szCs w:val="22"/>
          <w:lang w:eastAsia="hi-IN" w:bidi="hi-IN"/>
        </w:rPr>
        <w:t xml:space="preserve"> </w:t>
      </w:r>
    </w:p>
    <w:p w:rsidR="00AE081A" w:rsidRPr="00F578E2" w:rsidRDefault="00AE081A" w:rsidP="00AE081A">
      <w:pPr>
        <w:spacing w:after="200" w:line="276" w:lineRule="auto"/>
        <w:jc w:val="both"/>
        <w:rPr>
          <w:bCs/>
          <w:noProof/>
          <w:color w:val="000000"/>
          <w:sz w:val="22"/>
          <w:szCs w:val="22"/>
        </w:rPr>
      </w:pPr>
      <w:r w:rsidRPr="00F578E2">
        <w:rPr>
          <w:b/>
          <w:bCs/>
          <w:noProof/>
          <w:color w:val="000000"/>
          <w:sz w:val="22"/>
          <w:szCs w:val="22"/>
          <w:lang w:eastAsia="hi-IN" w:bidi="hi-IN"/>
        </w:rPr>
        <w:t>Б.</w:t>
      </w:r>
      <w:r w:rsidRPr="00F578E2">
        <w:rPr>
          <w:noProof/>
          <w:color w:val="000000"/>
          <w:sz w:val="22"/>
          <w:szCs w:val="22"/>
          <w:lang w:eastAsia="hi-IN" w:bidi="hi-IN"/>
        </w:rPr>
        <w:t xml:space="preserve"> Читко попуњене, печатом оверене и потписане обрасце из конкурсне документације. Понуђач попуњава обрасце </w:t>
      </w:r>
      <w:r w:rsidRPr="00F578E2">
        <w:rPr>
          <w:bCs/>
          <w:noProof/>
          <w:sz w:val="22"/>
          <w:szCs w:val="22"/>
        </w:rPr>
        <w:t>на тај начин што обавезно попуњава празна поља или заокружује понуђене</w:t>
      </w:r>
      <w:r w:rsidRPr="00F578E2">
        <w:rPr>
          <w:bCs/>
          <w:noProof/>
          <w:color w:val="000000"/>
          <w:sz w:val="22"/>
          <w:szCs w:val="22"/>
        </w:rPr>
        <w:t xml:space="preserve"> опције на начин како је дефинисано у том обрасцу.</w:t>
      </w:r>
    </w:p>
    <w:p w:rsidR="00AE081A" w:rsidRPr="00F578E2" w:rsidRDefault="00AE081A" w:rsidP="00AE081A">
      <w:pPr>
        <w:jc w:val="both"/>
        <w:rPr>
          <w:bCs/>
          <w:noProof/>
          <w:color w:val="000000"/>
          <w:sz w:val="22"/>
          <w:szCs w:val="22"/>
        </w:rPr>
      </w:pPr>
      <w:r w:rsidRPr="00F578E2">
        <w:rPr>
          <w:bCs/>
          <w:noProof/>
          <w:sz w:val="22"/>
          <w:szCs w:val="22"/>
        </w:rPr>
        <w:t>Обрасце - менично овлашћење  и – овлашћење за представника понуђача који ће присуствовати отварању понуда) понуђач</w:t>
      </w:r>
      <w:r w:rsidRPr="00F578E2">
        <w:rPr>
          <w:bCs/>
          <w:noProof/>
          <w:color w:val="000000"/>
          <w:sz w:val="22"/>
          <w:szCs w:val="22"/>
        </w:rPr>
        <w:t xml:space="preserve"> може  доставити на на сопственим обрасцима, као и Изјаве које је наручилац описао у конкурсној документацији.</w:t>
      </w:r>
    </w:p>
    <w:p w:rsidR="00AE081A" w:rsidRPr="00F578E2" w:rsidRDefault="00AE081A" w:rsidP="00AE081A">
      <w:pPr>
        <w:jc w:val="both"/>
        <w:rPr>
          <w:bCs/>
          <w:noProof/>
          <w:color w:val="000000"/>
          <w:sz w:val="22"/>
          <w:szCs w:val="22"/>
        </w:rPr>
      </w:pPr>
    </w:p>
    <w:p w:rsidR="00AE081A" w:rsidRPr="00F578E2" w:rsidRDefault="00AE081A" w:rsidP="00AE081A">
      <w:pPr>
        <w:jc w:val="both"/>
        <w:rPr>
          <w:bCs/>
          <w:noProof/>
          <w:color w:val="000000"/>
          <w:sz w:val="22"/>
          <w:szCs w:val="22"/>
        </w:rPr>
      </w:pPr>
      <w:r w:rsidRPr="00F578E2">
        <w:rPr>
          <w:bCs/>
          <w:noProof/>
          <w:color w:val="000000"/>
          <w:sz w:val="22"/>
          <w:szCs w:val="22"/>
        </w:rPr>
        <w:t>Понуђач доставља све обрасце из конкурсне документације (обратити пажњу који обрасци су за понуђаче који наступају самостално, односно које достављају ако наступају са подизвођачем или у заједничкој понуди)</w:t>
      </w:r>
      <w:r w:rsidR="00396C85" w:rsidRPr="00F578E2">
        <w:rPr>
          <w:bCs/>
          <w:noProof/>
          <w:color w:val="000000"/>
          <w:sz w:val="22"/>
          <w:szCs w:val="22"/>
        </w:rPr>
        <w:t xml:space="preserve"> </w:t>
      </w:r>
      <w:r w:rsidRPr="00F578E2">
        <w:rPr>
          <w:bCs/>
          <w:noProof/>
          <w:color w:val="000000"/>
          <w:sz w:val="22"/>
          <w:szCs w:val="22"/>
        </w:rPr>
        <w:t xml:space="preserve"> достављају </w:t>
      </w:r>
      <w:r w:rsidR="00396C85" w:rsidRPr="00F578E2">
        <w:rPr>
          <w:bCs/>
          <w:noProof/>
          <w:color w:val="000000"/>
          <w:sz w:val="22"/>
          <w:szCs w:val="22"/>
        </w:rPr>
        <w:t xml:space="preserve">се </w:t>
      </w:r>
      <w:r w:rsidRPr="00F578E2">
        <w:rPr>
          <w:bCs/>
          <w:noProof/>
          <w:color w:val="000000"/>
          <w:sz w:val="22"/>
          <w:szCs w:val="22"/>
        </w:rPr>
        <w:t xml:space="preserve">следећи обрасци </w:t>
      </w:r>
    </w:p>
    <w:p w:rsidR="00AE081A" w:rsidRPr="00F578E2" w:rsidRDefault="00AE081A" w:rsidP="00AE081A">
      <w:pPr>
        <w:jc w:val="both"/>
        <w:rPr>
          <w:bCs/>
          <w:noProof/>
          <w:color w:val="000000"/>
          <w:sz w:val="22"/>
          <w:szCs w:val="22"/>
        </w:rPr>
      </w:pP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val="sr-Latn-CS" w:eastAsia="en-US"/>
        </w:rPr>
        <w:t>Образац понуде</w:t>
      </w:r>
      <w:r w:rsidRPr="00F578E2">
        <w:rPr>
          <w:rStyle w:val="Strong"/>
          <w:b w:val="0"/>
          <w:sz w:val="22"/>
          <w:szCs w:val="22"/>
          <w:lang w:eastAsia="en-US"/>
        </w:rPr>
        <w:t>–све стране потписане и печатиране (попуњавају се само подаци о учесницима у понуди)</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val="sr-Latn-CS" w:eastAsia="en-US"/>
        </w:rPr>
        <w:t>Образац структуре цене</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eastAsia="en-US"/>
        </w:rPr>
        <w:t>Образац изјаве о прихватању услова из конкурсне документације</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eastAsia="en-US"/>
        </w:rPr>
        <w:t>Образац трошкова припремања понуде (доставља се само ако понуђач тражи трошкове припремања понуде)</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val="sr-Latn-CS" w:eastAsia="en-US"/>
        </w:rPr>
        <w:t>Образац изјаве о независној понуди</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eastAsia="en-US"/>
        </w:rPr>
        <w:t>Образац подаци о понуђачу/подизвођачу</w:t>
      </w:r>
    </w:p>
    <w:p w:rsidR="00C97A02" w:rsidRPr="00F578E2" w:rsidRDefault="00C97A02" w:rsidP="00C97A02">
      <w:pPr>
        <w:numPr>
          <w:ilvl w:val="0"/>
          <w:numId w:val="25"/>
        </w:numPr>
        <w:jc w:val="both"/>
        <w:rPr>
          <w:rStyle w:val="Strong"/>
          <w:b w:val="0"/>
          <w:sz w:val="22"/>
          <w:szCs w:val="22"/>
        </w:rPr>
      </w:pPr>
      <w:r w:rsidRPr="00F578E2">
        <w:rPr>
          <w:rStyle w:val="Strong"/>
          <w:b w:val="0"/>
          <w:sz w:val="22"/>
          <w:szCs w:val="22"/>
          <w:lang w:eastAsia="en-US"/>
        </w:rPr>
        <w:t>Образац Подаци о понуђачу који учествује у заједничкој понуди (само ако понуђач наступа у заједничкој понуди)</w:t>
      </w:r>
    </w:p>
    <w:p w:rsidR="00E13FD3" w:rsidRPr="00F578E2" w:rsidRDefault="00E13FD3" w:rsidP="00AE081A">
      <w:pPr>
        <w:numPr>
          <w:ilvl w:val="0"/>
          <w:numId w:val="25"/>
        </w:numPr>
        <w:jc w:val="both"/>
        <w:rPr>
          <w:rStyle w:val="Strong"/>
          <w:b w:val="0"/>
          <w:sz w:val="22"/>
          <w:szCs w:val="22"/>
        </w:rPr>
      </w:pPr>
      <w:r w:rsidRPr="00F578E2">
        <w:rPr>
          <w:rStyle w:val="Strong"/>
          <w:b w:val="0"/>
          <w:sz w:val="22"/>
          <w:szCs w:val="22"/>
          <w:lang w:eastAsia="en-US"/>
        </w:rPr>
        <w:t>Овлашћење за представника понуђача који ће присуствовати отварању понуда (само ако представник понуђача присуствује отварању понуда)</w:t>
      </w:r>
    </w:p>
    <w:p w:rsidR="00E13FD3" w:rsidRPr="00F578E2" w:rsidRDefault="00E13FD3" w:rsidP="00E13FD3">
      <w:pPr>
        <w:numPr>
          <w:ilvl w:val="0"/>
          <w:numId w:val="25"/>
        </w:numPr>
        <w:jc w:val="both"/>
        <w:rPr>
          <w:rStyle w:val="Strong"/>
          <w:b w:val="0"/>
          <w:sz w:val="22"/>
          <w:szCs w:val="22"/>
        </w:rPr>
      </w:pPr>
      <w:r w:rsidRPr="00F578E2">
        <w:rPr>
          <w:rStyle w:val="Strong"/>
          <w:b w:val="0"/>
          <w:sz w:val="22"/>
          <w:szCs w:val="22"/>
          <w:lang w:eastAsia="en-US"/>
        </w:rPr>
        <w:t>Меница, менично овлашћење, ОП образац и картон депонованих потписа, као и доказ о регистрацији менице –за озбиљност понуде (обавезно)</w:t>
      </w:r>
    </w:p>
    <w:p w:rsidR="00E13FD3" w:rsidRPr="00F578E2" w:rsidRDefault="00E13FD3" w:rsidP="00E13FD3">
      <w:pPr>
        <w:numPr>
          <w:ilvl w:val="0"/>
          <w:numId w:val="25"/>
        </w:numPr>
        <w:jc w:val="both"/>
        <w:rPr>
          <w:rStyle w:val="Strong"/>
          <w:b w:val="0"/>
          <w:sz w:val="22"/>
          <w:szCs w:val="22"/>
        </w:rPr>
      </w:pPr>
      <w:r w:rsidRPr="00F578E2">
        <w:rPr>
          <w:rStyle w:val="Strong"/>
          <w:b w:val="0"/>
          <w:sz w:val="22"/>
          <w:szCs w:val="22"/>
          <w:lang w:eastAsia="en-US"/>
        </w:rPr>
        <w:t>Изјава понуђача о финансијском обезбеђењу (обавезно)</w:t>
      </w:r>
    </w:p>
    <w:p w:rsidR="00E13FD3" w:rsidRPr="00F578E2" w:rsidRDefault="00E13FD3" w:rsidP="00E13FD3">
      <w:pPr>
        <w:numPr>
          <w:ilvl w:val="0"/>
          <w:numId w:val="25"/>
        </w:numPr>
        <w:jc w:val="both"/>
        <w:rPr>
          <w:rStyle w:val="Strong"/>
          <w:b w:val="0"/>
          <w:sz w:val="22"/>
          <w:szCs w:val="22"/>
        </w:rPr>
      </w:pPr>
      <w:r w:rsidRPr="00F578E2">
        <w:rPr>
          <w:rStyle w:val="Strong"/>
          <w:b w:val="0"/>
          <w:sz w:val="22"/>
          <w:szCs w:val="22"/>
          <w:lang w:val="sr-Latn-CS" w:eastAsia="en-US"/>
        </w:rPr>
        <w:t>Образац изјаве о поштовању обавеза из чл. 75 став 2. ЗЈН</w:t>
      </w:r>
      <w:r w:rsidRPr="00F578E2">
        <w:rPr>
          <w:rStyle w:val="Strong"/>
          <w:b w:val="0"/>
          <w:sz w:val="22"/>
          <w:szCs w:val="22"/>
          <w:lang w:eastAsia="en-US"/>
        </w:rPr>
        <w:t xml:space="preserve"> </w:t>
      </w:r>
    </w:p>
    <w:p w:rsidR="00E13FD3" w:rsidRPr="00F578E2" w:rsidRDefault="00E13FD3" w:rsidP="00E13FD3">
      <w:pPr>
        <w:numPr>
          <w:ilvl w:val="0"/>
          <w:numId w:val="25"/>
        </w:numPr>
        <w:jc w:val="both"/>
        <w:rPr>
          <w:rStyle w:val="Strong"/>
          <w:b w:val="0"/>
          <w:sz w:val="22"/>
          <w:szCs w:val="22"/>
        </w:rPr>
      </w:pPr>
      <w:r w:rsidRPr="00F578E2">
        <w:rPr>
          <w:rStyle w:val="Strong"/>
          <w:b w:val="0"/>
          <w:sz w:val="22"/>
          <w:szCs w:val="22"/>
          <w:lang w:eastAsia="en-US"/>
        </w:rPr>
        <w:t xml:space="preserve">Попуњен образац потврде за референце за претходне три године о испоруци добара у количини од </w:t>
      </w:r>
      <w:r w:rsidRPr="00A41108">
        <w:rPr>
          <w:rStyle w:val="Strong"/>
          <w:b w:val="0"/>
          <w:sz w:val="22"/>
          <w:szCs w:val="22"/>
          <w:lang w:eastAsia="en-US"/>
        </w:rPr>
        <w:t xml:space="preserve">укупно </w:t>
      </w:r>
      <w:r w:rsidR="004505B5" w:rsidRPr="00A41108">
        <w:rPr>
          <w:rStyle w:val="Strong"/>
          <w:b w:val="0"/>
          <w:sz w:val="22"/>
          <w:szCs w:val="22"/>
          <w:lang w:val="en-US" w:eastAsia="en-US"/>
        </w:rPr>
        <w:t>30.000</w:t>
      </w:r>
      <w:r w:rsidRPr="00A41108">
        <w:rPr>
          <w:rStyle w:val="Strong"/>
          <w:b w:val="0"/>
          <w:sz w:val="22"/>
          <w:szCs w:val="22"/>
          <w:lang w:eastAsia="en-US"/>
        </w:rPr>
        <w:t xml:space="preserve"> тона</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val="sr-Latn-CS" w:eastAsia="en-US"/>
        </w:rPr>
        <w:t>Модел уговора</w:t>
      </w:r>
      <w:r w:rsidRPr="00F578E2">
        <w:rPr>
          <w:rStyle w:val="Strong"/>
          <w:b w:val="0"/>
          <w:sz w:val="22"/>
          <w:szCs w:val="22"/>
          <w:lang w:eastAsia="en-US"/>
        </w:rPr>
        <w:t xml:space="preserve"> –све стране потписане и печатиране</w:t>
      </w:r>
    </w:p>
    <w:p w:rsidR="00E13FD3" w:rsidRPr="00F578E2" w:rsidRDefault="00E13FD3" w:rsidP="00AE081A">
      <w:pPr>
        <w:numPr>
          <w:ilvl w:val="0"/>
          <w:numId w:val="25"/>
        </w:numPr>
        <w:jc w:val="both"/>
        <w:rPr>
          <w:rStyle w:val="Strong"/>
          <w:b w:val="0"/>
          <w:sz w:val="22"/>
          <w:szCs w:val="22"/>
        </w:rPr>
      </w:pPr>
      <w:r w:rsidRPr="00F578E2">
        <w:rPr>
          <w:rStyle w:val="Strong"/>
          <w:b w:val="0"/>
          <w:sz w:val="22"/>
          <w:szCs w:val="22"/>
          <w:lang w:eastAsia="en-US"/>
        </w:rPr>
        <w:t>Образац потврде произвођача (уколико понуђач није произвођач добра) или Уговор са произвођачем</w:t>
      </w:r>
    </w:p>
    <w:p w:rsidR="00E13FD3" w:rsidRPr="00F578E2" w:rsidRDefault="00E13FD3" w:rsidP="00AE081A">
      <w:pPr>
        <w:numPr>
          <w:ilvl w:val="0"/>
          <w:numId w:val="25"/>
        </w:numPr>
        <w:jc w:val="both"/>
        <w:rPr>
          <w:rStyle w:val="Strong"/>
          <w:b w:val="0"/>
          <w:sz w:val="22"/>
          <w:szCs w:val="22"/>
        </w:rPr>
      </w:pPr>
      <w:r w:rsidRPr="00F578E2">
        <w:rPr>
          <w:rStyle w:val="Strong"/>
          <w:b w:val="0"/>
          <w:sz w:val="22"/>
          <w:szCs w:val="22"/>
          <w:lang w:eastAsia="en-US"/>
        </w:rPr>
        <w:t xml:space="preserve"> Образац списак издатих потврда референци за последње три године</w:t>
      </w:r>
    </w:p>
    <w:p w:rsidR="00AE081A" w:rsidRPr="00F578E2" w:rsidRDefault="00AE081A" w:rsidP="00E13FD3">
      <w:pPr>
        <w:numPr>
          <w:ilvl w:val="0"/>
          <w:numId w:val="25"/>
        </w:numPr>
        <w:jc w:val="both"/>
        <w:rPr>
          <w:rStyle w:val="Strong"/>
          <w:b w:val="0"/>
          <w:sz w:val="22"/>
          <w:szCs w:val="22"/>
        </w:rPr>
      </w:pPr>
      <w:r w:rsidRPr="00F578E2">
        <w:rPr>
          <w:rStyle w:val="Strong"/>
          <w:b w:val="0"/>
          <w:sz w:val="22"/>
          <w:szCs w:val="22"/>
          <w:lang w:eastAsia="en-US"/>
        </w:rPr>
        <w:t>-Споразум о заједничкој понуди –уколико понуђач наступа у заједничкој понуди</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eastAsia="en-US"/>
        </w:rPr>
        <w:t xml:space="preserve">Изјава да је понуђач уписан у Регистар понуђача  и </w:t>
      </w:r>
      <w:r w:rsidR="00CA6FC5">
        <w:rPr>
          <w:rStyle w:val="Strong"/>
          <w:b w:val="0"/>
          <w:sz w:val="22"/>
          <w:szCs w:val="22"/>
          <w:lang w:eastAsia="en-US"/>
        </w:rPr>
        <w:t>п</w:t>
      </w:r>
      <w:r w:rsidRPr="00F578E2">
        <w:rPr>
          <w:rStyle w:val="Strong"/>
          <w:b w:val="0"/>
          <w:sz w:val="22"/>
          <w:szCs w:val="22"/>
          <w:lang w:eastAsia="en-US"/>
        </w:rPr>
        <w:t>отврда из Регистра –уколико је понуђач уписан у Региистар</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eastAsia="en-US"/>
        </w:rPr>
        <w:t>Изјава у складу са чл.</w:t>
      </w:r>
      <w:r w:rsidRPr="00F578E2">
        <w:rPr>
          <w:rStyle w:val="Strong"/>
          <w:b w:val="0"/>
          <w:sz w:val="22"/>
          <w:szCs w:val="22"/>
        </w:rPr>
        <w:t xml:space="preserve"> 77. ст. 4. дата под пуном материјалном и кривичном одговорношћу о испуњењу обавезних услова из чл. 75. ст.1 т 1-4)-у</w:t>
      </w:r>
      <w:r w:rsidR="00D42B02" w:rsidRPr="00F578E2">
        <w:rPr>
          <w:rStyle w:val="Strong"/>
          <w:b w:val="0"/>
          <w:sz w:val="22"/>
          <w:szCs w:val="22"/>
        </w:rPr>
        <w:t>колико се понуђач одлучи да путем Изјаве</w:t>
      </w:r>
      <w:r w:rsidRPr="00F578E2">
        <w:rPr>
          <w:rStyle w:val="Strong"/>
          <w:b w:val="0"/>
          <w:sz w:val="22"/>
          <w:szCs w:val="22"/>
        </w:rPr>
        <w:t xml:space="preserve"> докаже испуњеност обавезних услова</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eastAsia="en-US"/>
        </w:rPr>
        <w:t>Решење из АПР-</w:t>
      </w:r>
      <w:r w:rsidRPr="00F578E2">
        <w:rPr>
          <w:rStyle w:val="Strong"/>
          <w:b w:val="0"/>
          <w:sz w:val="22"/>
          <w:szCs w:val="22"/>
        </w:rPr>
        <w:t xml:space="preserve">а, Дозволе/Решења </w:t>
      </w:r>
      <w:r w:rsidR="00D42B02" w:rsidRPr="00F578E2">
        <w:rPr>
          <w:rStyle w:val="Strong"/>
          <w:b w:val="0"/>
          <w:sz w:val="22"/>
          <w:szCs w:val="22"/>
        </w:rPr>
        <w:t xml:space="preserve">надлежног Министарства </w:t>
      </w:r>
      <w:r w:rsidRPr="00F578E2">
        <w:rPr>
          <w:rStyle w:val="Strong"/>
          <w:b w:val="0"/>
          <w:sz w:val="22"/>
          <w:szCs w:val="22"/>
        </w:rPr>
        <w:t>или других овлашћених организација којим доказује да испуњава услове за вршење услуга које су предмет набавке</w:t>
      </w:r>
      <w:r w:rsidR="00D42B02" w:rsidRPr="00F578E2">
        <w:rPr>
          <w:rStyle w:val="Strong"/>
          <w:b w:val="0"/>
          <w:sz w:val="22"/>
          <w:szCs w:val="22"/>
        </w:rPr>
        <w:t xml:space="preserve"> (Дозвола</w:t>
      </w:r>
      <w:r w:rsidRPr="00F578E2">
        <w:rPr>
          <w:rStyle w:val="Strong"/>
          <w:b w:val="0"/>
          <w:sz w:val="22"/>
          <w:szCs w:val="22"/>
        </w:rPr>
        <w:t>,</w:t>
      </w:r>
      <w:r w:rsidR="00D42B02" w:rsidRPr="00F578E2">
        <w:rPr>
          <w:rStyle w:val="Strong"/>
          <w:b w:val="0"/>
          <w:sz w:val="22"/>
          <w:szCs w:val="22"/>
        </w:rPr>
        <w:t xml:space="preserve"> Решење или Лиценца)</w:t>
      </w:r>
      <w:r w:rsidRPr="00F578E2">
        <w:rPr>
          <w:rStyle w:val="Strong"/>
          <w:b w:val="0"/>
          <w:sz w:val="22"/>
          <w:szCs w:val="22"/>
        </w:rPr>
        <w:t xml:space="preserve"> </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lang w:eastAsia="en-US"/>
        </w:rPr>
        <w:lastRenderedPageBreak/>
        <w:t>Списак наручилаца-</w:t>
      </w:r>
      <w:r w:rsidRPr="00F578E2">
        <w:rPr>
          <w:rStyle w:val="Strong"/>
          <w:b w:val="0"/>
          <w:sz w:val="22"/>
          <w:szCs w:val="22"/>
        </w:rPr>
        <w:t>купаца којима је понуђач вршио предметну услугу у последње три године –</w:t>
      </w:r>
      <w:r w:rsidR="00D42B02" w:rsidRPr="00F578E2">
        <w:rPr>
          <w:rStyle w:val="Strong"/>
          <w:b w:val="0"/>
          <w:sz w:val="22"/>
          <w:szCs w:val="22"/>
        </w:rPr>
        <w:t>подаци о наручиоцима</w:t>
      </w:r>
      <w:r w:rsidRPr="00F578E2">
        <w:rPr>
          <w:rStyle w:val="Strong"/>
          <w:b w:val="0"/>
          <w:sz w:val="22"/>
          <w:szCs w:val="22"/>
        </w:rPr>
        <w:t xml:space="preserve"> </w:t>
      </w:r>
      <w:r w:rsidR="00D42B02" w:rsidRPr="00F578E2">
        <w:rPr>
          <w:rStyle w:val="Strong"/>
          <w:b w:val="0"/>
          <w:sz w:val="22"/>
          <w:szCs w:val="22"/>
        </w:rPr>
        <w:t>/</w:t>
      </w:r>
      <w:r w:rsidRPr="00F578E2">
        <w:rPr>
          <w:rStyle w:val="Strong"/>
          <w:b w:val="0"/>
          <w:sz w:val="22"/>
          <w:szCs w:val="22"/>
        </w:rPr>
        <w:t>купцима и адресе</w:t>
      </w:r>
      <w:r w:rsidR="00D42B02" w:rsidRPr="00F578E2">
        <w:rPr>
          <w:rStyle w:val="Strong"/>
          <w:b w:val="0"/>
          <w:sz w:val="22"/>
          <w:szCs w:val="22"/>
        </w:rPr>
        <w:t xml:space="preserve"> (за последње три године мора да пружи доказе да је испоручио добра најмање у ко</w:t>
      </w:r>
      <w:r w:rsidR="00CA60E2" w:rsidRPr="00F578E2">
        <w:rPr>
          <w:rStyle w:val="Strong"/>
          <w:b w:val="0"/>
          <w:sz w:val="22"/>
          <w:szCs w:val="22"/>
        </w:rPr>
        <w:t>л</w:t>
      </w:r>
      <w:r w:rsidR="00D42B02" w:rsidRPr="00F578E2">
        <w:rPr>
          <w:rStyle w:val="Strong"/>
          <w:b w:val="0"/>
          <w:sz w:val="22"/>
          <w:szCs w:val="22"/>
        </w:rPr>
        <w:t xml:space="preserve">ичини од </w:t>
      </w:r>
      <w:r w:rsidR="005222B9" w:rsidRPr="00F578E2">
        <w:rPr>
          <w:rStyle w:val="Strong"/>
          <w:b w:val="0"/>
          <w:sz w:val="22"/>
          <w:szCs w:val="22"/>
          <w:lang w:val="en-US"/>
        </w:rPr>
        <w:t>30</w:t>
      </w:r>
      <w:r w:rsidR="00D42B02" w:rsidRPr="00F578E2">
        <w:rPr>
          <w:rStyle w:val="Strong"/>
          <w:b w:val="0"/>
          <w:sz w:val="22"/>
          <w:szCs w:val="22"/>
        </w:rPr>
        <w:t>.000 тона)</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rPr>
        <w:t xml:space="preserve">Изјава одговорног лица понуђача дата под пуном материјалном и кривичном одговорношћу, којом потврђује да ће на време и уговореним роковима извршити уговорене обавезе, у квалитету и квантитету који нуди у понуди </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rPr>
        <w:t>Документација којом доказује да испуњава обавезне услове за учешће, а уколико није уписан у Регистар понуђача или не доставља Изјаву у складу са чл. 77. ст. 4. ЗЈН (за понуђача, подизвођача и за све учеснике у заједничкој понуди) или Изјава –Потврда на којим сајтовима наручилац може наћи наведене податке – доказе о испуњењу обавезних услова</w:t>
      </w:r>
    </w:p>
    <w:p w:rsidR="00AE081A" w:rsidRPr="00F578E2" w:rsidRDefault="00AE081A" w:rsidP="00AE081A">
      <w:pPr>
        <w:numPr>
          <w:ilvl w:val="0"/>
          <w:numId w:val="25"/>
        </w:numPr>
        <w:jc w:val="both"/>
        <w:rPr>
          <w:rStyle w:val="Strong"/>
          <w:b w:val="0"/>
          <w:sz w:val="22"/>
          <w:szCs w:val="22"/>
        </w:rPr>
      </w:pPr>
      <w:r w:rsidRPr="00F578E2">
        <w:rPr>
          <w:rStyle w:val="Strong"/>
          <w:b w:val="0"/>
          <w:sz w:val="22"/>
          <w:szCs w:val="22"/>
        </w:rPr>
        <w:t>Друге доказе: за доказивање додатних услова, који се траже</w:t>
      </w:r>
      <w:r w:rsidR="00D42B02" w:rsidRPr="00F578E2">
        <w:rPr>
          <w:rStyle w:val="Strong"/>
          <w:b w:val="0"/>
          <w:sz w:val="22"/>
          <w:szCs w:val="22"/>
        </w:rPr>
        <w:t xml:space="preserve"> у конкурсној документацији (поглавље</w:t>
      </w:r>
      <w:r w:rsidRPr="00F578E2">
        <w:rPr>
          <w:rStyle w:val="Strong"/>
          <w:b w:val="0"/>
          <w:sz w:val="22"/>
          <w:szCs w:val="22"/>
        </w:rPr>
        <w:t xml:space="preserve"> 4)</w:t>
      </w:r>
    </w:p>
    <w:p w:rsidR="00AE081A" w:rsidRPr="00F578E2" w:rsidRDefault="00AE081A" w:rsidP="00AE081A">
      <w:pPr>
        <w:jc w:val="both"/>
        <w:rPr>
          <w:i/>
          <w:noProof/>
          <w:sz w:val="22"/>
          <w:szCs w:val="22"/>
        </w:rPr>
      </w:pPr>
    </w:p>
    <w:p w:rsidR="00AE081A" w:rsidRPr="00F578E2" w:rsidRDefault="00AE081A" w:rsidP="00AE081A">
      <w:pPr>
        <w:jc w:val="both"/>
        <w:rPr>
          <w:bCs/>
          <w:i/>
          <w:noProof/>
          <w:color w:val="000000"/>
          <w:sz w:val="22"/>
          <w:szCs w:val="22"/>
        </w:rPr>
      </w:pPr>
      <w:r w:rsidRPr="00F578E2">
        <w:rPr>
          <w:bCs/>
          <w:i/>
          <w:noProof/>
          <w:color w:val="000000"/>
          <w:sz w:val="22"/>
          <w:szCs w:val="22"/>
        </w:rPr>
        <w:t>НАПОМЕНА: Понуђач који наступа самостално није дужан да попуњава, потписује и оверава обрасце који се не односе на њега.</w:t>
      </w:r>
    </w:p>
    <w:p w:rsidR="00D85F89" w:rsidRPr="00F578E2" w:rsidRDefault="00D85F89" w:rsidP="00AE081A">
      <w:pPr>
        <w:jc w:val="both"/>
        <w:rPr>
          <w:bCs/>
          <w:i/>
          <w:noProof/>
          <w:color w:val="000000"/>
          <w:sz w:val="22"/>
          <w:szCs w:val="22"/>
        </w:rPr>
      </w:pPr>
    </w:p>
    <w:p w:rsidR="00D85F89" w:rsidRPr="00F578E2" w:rsidRDefault="00D85F89" w:rsidP="00D85F89">
      <w:pPr>
        <w:jc w:val="both"/>
        <w:rPr>
          <w:bCs/>
          <w:noProof/>
          <w:sz w:val="22"/>
          <w:szCs w:val="22"/>
        </w:rPr>
      </w:pPr>
      <w:r w:rsidRPr="00F578E2">
        <w:rPr>
          <w:bCs/>
          <w:noProof/>
          <w:sz w:val="22"/>
          <w:szCs w:val="22"/>
        </w:rPr>
        <w:t>НАПОМЕНА: Понуђач који нуди добра домаћег порекла  дужан је да уз понуду достави доказ о домаћем пореклу добра - Уверење о домаћем пореклу робе које издаје Привредна комора Србије (Правилник о начину доказивања испуњености услова да су понуђена добра домаћег порекла („Сл.гласник РС'' бр.33/2013).</w:t>
      </w:r>
    </w:p>
    <w:p w:rsidR="00AE081A" w:rsidRPr="00F578E2" w:rsidRDefault="00AE081A" w:rsidP="00AE081A">
      <w:pPr>
        <w:jc w:val="both"/>
        <w:rPr>
          <w:bCs/>
          <w:i/>
          <w:noProof/>
          <w:color w:val="000000"/>
          <w:sz w:val="22"/>
          <w:szCs w:val="22"/>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 ПОДАЦИ О ЈЕЗИКУ НА КОЈЕМ ПОНУДА МОРА ДА БУДЕ САСТАВЉЕНА</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подноси понуду на српском језику.</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2. НАЧИН НА КОЈИ ПОНУДА МОРА ДА БУДЕ САЧИЊЕНА</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0C5E90">
      <w:pPr>
        <w:jc w:val="both"/>
        <w:rPr>
          <w:rFonts w:eastAsia="Calibri"/>
          <w:b/>
          <w:color w:val="000000"/>
          <w:sz w:val="22"/>
          <w:szCs w:val="22"/>
          <w:lang w:val="sr-Latn-CS" w:eastAsia="en-US"/>
        </w:rPr>
      </w:pPr>
      <w:r w:rsidRPr="00F578E2">
        <w:rPr>
          <w:rFonts w:eastAsia="Calibri"/>
          <w:color w:val="000000"/>
          <w:sz w:val="22"/>
          <w:szCs w:val="22"/>
          <w:lang w:val="sr-Latn-CS" w:eastAsia="en-US"/>
        </w:rPr>
        <w:t xml:space="preserve">Понуду доставити </w:t>
      </w:r>
      <w:r w:rsidRPr="00F578E2">
        <w:rPr>
          <w:rFonts w:eastAsia="Calibri"/>
          <w:iCs/>
          <w:noProof/>
          <w:sz w:val="22"/>
          <w:szCs w:val="22"/>
        </w:rPr>
        <w:t xml:space="preserve">непосредно (лично) у </w:t>
      </w:r>
      <w:r w:rsidR="009976B3" w:rsidRPr="00F578E2">
        <w:rPr>
          <w:rFonts w:eastAsia="Calibri"/>
          <w:iCs/>
          <w:noProof/>
          <w:sz w:val="22"/>
          <w:szCs w:val="22"/>
        </w:rPr>
        <w:t>пословним просторијама</w:t>
      </w:r>
      <w:r w:rsidRPr="00F578E2">
        <w:rPr>
          <w:rFonts w:eastAsia="Calibri"/>
          <w:iCs/>
          <w:noProof/>
          <w:sz w:val="22"/>
          <w:szCs w:val="22"/>
        </w:rPr>
        <w:t xml:space="preserve"> ЈКП </w:t>
      </w:r>
      <w:r w:rsidR="00343FB5" w:rsidRPr="00F578E2">
        <w:rPr>
          <w:rFonts w:eastAsia="Calibri"/>
          <w:iCs/>
          <w:noProof/>
          <w:sz w:val="22"/>
          <w:szCs w:val="22"/>
        </w:rPr>
        <w:t>“Градска топлана“</w:t>
      </w:r>
      <w:r w:rsidR="009976B3" w:rsidRPr="00F578E2">
        <w:rPr>
          <w:rFonts w:eastAsia="Calibri"/>
          <w:iCs/>
          <w:noProof/>
          <w:sz w:val="22"/>
          <w:szCs w:val="22"/>
        </w:rPr>
        <w:t xml:space="preserve"> Пирот</w:t>
      </w:r>
      <w:r w:rsidRPr="00F578E2">
        <w:rPr>
          <w:rFonts w:eastAsia="Calibri"/>
          <w:iCs/>
          <w:noProof/>
          <w:sz w:val="22"/>
          <w:szCs w:val="22"/>
        </w:rPr>
        <w:t>,</w:t>
      </w:r>
      <w:r w:rsidRPr="00F578E2">
        <w:rPr>
          <w:rFonts w:eastAsia="Calibri"/>
          <w:noProof/>
          <w:sz w:val="22"/>
          <w:szCs w:val="22"/>
        </w:rPr>
        <w:t xml:space="preserve"> ул.</w:t>
      </w:r>
      <w:r w:rsidR="009976B3" w:rsidRPr="00F578E2">
        <w:rPr>
          <w:rFonts w:eastAsia="Calibri"/>
          <w:noProof/>
          <w:sz w:val="22"/>
          <w:szCs w:val="22"/>
        </w:rPr>
        <w:t xml:space="preserve">Српских </w:t>
      </w:r>
      <w:r w:rsidR="00054702">
        <w:rPr>
          <w:rFonts w:eastAsia="Calibri"/>
          <w:noProof/>
          <w:sz w:val="22"/>
          <w:szCs w:val="22"/>
        </w:rPr>
        <w:t>в</w:t>
      </w:r>
      <w:r w:rsidR="009976B3" w:rsidRPr="00F578E2">
        <w:rPr>
          <w:rFonts w:eastAsia="Calibri"/>
          <w:noProof/>
          <w:sz w:val="22"/>
          <w:szCs w:val="22"/>
        </w:rPr>
        <w:t xml:space="preserve">ладара </w:t>
      </w:r>
      <w:r w:rsidRPr="00F578E2">
        <w:rPr>
          <w:rFonts w:eastAsia="Calibri"/>
          <w:noProof/>
          <w:sz w:val="22"/>
          <w:szCs w:val="22"/>
        </w:rPr>
        <w:t>бр.</w:t>
      </w:r>
      <w:r w:rsidR="009976B3" w:rsidRPr="00F578E2">
        <w:rPr>
          <w:rFonts w:eastAsia="Calibri"/>
          <w:noProof/>
          <w:sz w:val="22"/>
          <w:szCs w:val="22"/>
        </w:rPr>
        <w:t>77</w:t>
      </w:r>
      <w:r w:rsidRPr="00F578E2">
        <w:rPr>
          <w:rFonts w:eastAsia="Calibri"/>
          <w:noProof/>
          <w:sz w:val="22"/>
          <w:szCs w:val="22"/>
        </w:rPr>
        <w:t>, 1</w:t>
      </w:r>
      <w:r w:rsidR="009976B3" w:rsidRPr="00F578E2">
        <w:rPr>
          <w:rFonts w:eastAsia="Calibri"/>
          <w:noProof/>
          <w:sz w:val="22"/>
          <w:szCs w:val="22"/>
        </w:rPr>
        <w:t>83</w:t>
      </w:r>
      <w:r w:rsidRPr="00F578E2">
        <w:rPr>
          <w:rFonts w:eastAsia="Calibri"/>
          <w:noProof/>
          <w:sz w:val="22"/>
          <w:szCs w:val="22"/>
        </w:rPr>
        <w:t xml:space="preserve">00 </w:t>
      </w:r>
      <w:r w:rsidR="009976B3" w:rsidRPr="00F578E2">
        <w:rPr>
          <w:rFonts w:eastAsia="Calibri"/>
          <w:noProof/>
          <w:sz w:val="22"/>
          <w:szCs w:val="22"/>
        </w:rPr>
        <w:t xml:space="preserve">Пирот </w:t>
      </w:r>
      <w:r w:rsidRPr="00F578E2">
        <w:rPr>
          <w:rFonts w:eastAsia="Calibri"/>
          <w:iCs/>
          <w:noProof/>
          <w:sz w:val="22"/>
          <w:szCs w:val="22"/>
        </w:rPr>
        <w:t xml:space="preserve"> или путем поште, на поменутој адреси, </w:t>
      </w:r>
      <w:r w:rsidRPr="00F578E2">
        <w:rPr>
          <w:rFonts w:eastAsia="Calibri"/>
          <w:color w:val="000000"/>
          <w:sz w:val="22"/>
          <w:szCs w:val="22"/>
          <w:lang w:val="sr-Latn-CS" w:eastAsia="en-US"/>
        </w:rPr>
        <w:t xml:space="preserve">са назнаком: </w:t>
      </w:r>
      <w:r w:rsidRPr="00F578E2">
        <w:rPr>
          <w:rFonts w:eastAsia="Calibri"/>
          <w:b/>
          <w:bCs/>
          <w:color w:val="000000"/>
          <w:sz w:val="22"/>
          <w:szCs w:val="22"/>
          <w:lang w:val="sr-Latn-CS" w:eastAsia="en-US"/>
        </w:rPr>
        <w:t xml:space="preserve">,,Понуда за набавку </w:t>
      </w:r>
      <w:r w:rsidRPr="00F578E2">
        <w:rPr>
          <w:rFonts w:eastAsia="Calibri"/>
          <w:b/>
          <w:color w:val="000000"/>
          <w:sz w:val="22"/>
          <w:szCs w:val="22"/>
          <w:lang w:val="sr-Latn-CS" w:eastAsia="en-US"/>
        </w:rPr>
        <w:t>–</w:t>
      </w:r>
      <w:r w:rsidR="00241A73" w:rsidRPr="00F578E2">
        <w:rPr>
          <w:rFonts w:eastAsia="Calibri"/>
          <w:b/>
          <w:color w:val="000000"/>
          <w:sz w:val="22"/>
          <w:szCs w:val="22"/>
          <w:lang w:eastAsia="en-US"/>
        </w:rPr>
        <w:t xml:space="preserve"> </w:t>
      </w:r>
      <w:r w:rsidR="000C5E90" w:rsidRPr="00F578E2">
        <w:rPr>
          <w:rFonts w:eastAsia="Calibri"/>
          <w:b/>
          <w:color w:val="000000"/>
          <w:sz w:val="22"/>
          <w:szCs w:val="22"/>
          <w:lang w:eastAsia="en-US"/>
        </w:rPr>
        <w:t>Партија 1</w:t>
      </w:r>
      <w:r w:rsidR="000C5E90" w:rsidRPr="00F578E2">
        <w:rPr>
          <w:b/>
          <w:sz w:val="22"/>
          <w:szCs w:val="22"/>
        </w:rPr>
        <w:t xml:space="preserve"> </w:t>
      </w:r>
      <w:r w:rsidR="000C5E90" w:rsidRPr="00F578E2">
        <w:rPr>
          <w:b/>
          <w:i/>
          <w:sz w:val="22"/>
          <w:szCs w:val="22"/>
        </w:rPr>
        <w:t xml:space="preserve"> – </w:t>
      </w:r>
      <w:r w:rsidR="000C5E90" w:rsidRPr="00F578E2">
        <w:rPr>
          <w:b/>
          <w:sz w:val="22"/>
          <w:szCs w:val="22"/>
          <w:lang w:eastAsia="ar-SA"/>
        </w:rPr>
        <w:t xml:space="preserve">нискосумпорно гориво </w:t>
      </w:r>
      <w:r w:rsidR="00852249">
        <w:rPr>
          <w:b/>
          <w:sz w:val="22"/>
          <w:szCs w:val="22"/>
          <w:lang w:eastAsia="ar-SA"/>
        </w:rPr>
        <w:t>НСГ</w:t>
      </w:r>
      <w:r w:rsidR="000C5E90" w:rsidRPr="00F578E2">
        <w:rPr>
          <w:b/>
          <w:sz w:val="22"/>
          <w:szCs w:val="22"/>
          <w:lang w:eastAsia="ar-SA"/>
        </w:rPr>
        <w:t>-</w:t>
      </w:r>
      <w:r w:rsidR="00054702">
        <w:rPr>
          <w:b/>
          <w:sz w:val="22"/>
          <w:szCs w:val="22"/>
          <w:lang w:val="en-US" w:eastAsia="ar-SA"/>
        </w:rPr>
        <w:t xml:space="preserve"> </w:t>
      </w:r>
      <w:r w:rsidR="00852249">
        <w:rPr>
          <w:b/>
          <w:sz w:val="22"/>
          <w:szCs w:val="22"/>
          <w:lang w:eastAsia="ar-SA"/>
        </w:rPr>
        <w:t>С</w:t>
      </w:r>
      <w:r w:rsidR="00054702">
        <w:rPr>
          <w:b/>
          <w:sz w:val="22"/>
          <w:szCs w:val="22"/>
          <w:lang w:val="en-US" w:eastAsia="ar-SA"/>
        </w:rPr>
        <w:t xml:space="preserve"> </w:t>
      </w:r>
      <w:r w:rsidR="000C5E90" w:rsidRPr="00F578E2">
        <w:rPr>
          <w:b/>
          <w:sz w:val="22"/>
          <w:szCs w:val="22"/>
          <w:lang w:eastAsia="ar-SA"/>
        </w:rPr>
        <w:t xml:space="preserve"> </w:t>
      </w:r>
      <w:r w:rsidR="000C5E90" w:rsidRPr="00F578E2">
        <w:rPr>
          <w:rFonts w:eastAsia="Calibri"/>
          <w:b/>
          <w:color w:val="000000"/>
          <w:sz w:val="22"/>
          <w:szCs w:val="22"/>
          <w:lang w:eastAsia="en-US"/>
        </w:rPr>
        <w:t>бр.</w:t>
      </w:r>
      <w:r w:rsidR="00054702">
        <w:rPr>
          <w:rFonts w:eastAsia="Calibri"/>
          <w:b/>
          <w:color w:val="000000"/>
          <w:sz w:val="22"/>
          <w:szCs w:val="22"/>
          <w:lang w:val="en-US" w:eastAsia="en-US"/>
        </w:rPr>
        <w:t>18</w:t>
      </w:r>
      <w:r w:rsidR="000C5E90" w:rsidRPr="00F578E2">
        <w:rPr>
          <w:rFonts w:eastAsia="Calibri"/>
          <w:b/>
          <w:color w:val="000000"/>
          <w:sz w:val="22"/>
          <w:szCs w:val="22"/>
          <w:lang w:eastAsia="en-US"/>
        </w:rPr>
        <w:t>/18</w:t>
      </w:r>
      <w:r w:rsidR="000C5E90" w:rsidRPr="00F578E2">
        <w:rPr>
          <w:rFonts w:eastAsia="Calibri"/>
          <w:b/>
          <w:color w:val="000000"/>
          <w:sz w:val="22"/>
          <w:szCs w:val="22"/>
          <w:lang w:val="sr-Latn-CS" w:eastAsia="en-US"/>
        </w:rPr>
        <w:t xml:space="preserve"> </w:t>
      </w:r>
      <w:r w:rsidR="000C5E90" w:rsidRPr="00F578E2">
        <w:rPr>
          <w:rFonts w:eastAsia="Calibri"/>
          <w:b/>
          <w:bCs/>
          <w:color w:val="000000"/>
          <w:sz w:val="22"/>
          <w:szCs w:val="22"/>
          <w:lang w:val="sr-Latn-CS" w:eastAsia="en-US"/>
        </w:rPr>
        <w:t>- НЕ ОТВАРАТИ”.</w:t>
      </w:r>
    </w:p>
    <w:p w:rsidR="00AE081A" w:rsidRPr="00F578E2" w:rsidRDefault="00AE081A" w:rsidP="00AE081A">
      <w:pPr>
        <w:autoSpaceDE w:val="0"/>
        <w:autoSpaceDN w:val="0"/>
        <w:adjustRightInd w:val="0"/>
        <w:jc w:val="both"/>
        <w:rPr>
          <w:rFonts w:eastAsia="Calibri"/>
          <w:sz w:val="22"/>
          <w:szCs w:val="22"/>
          <w:lang w:val="sr-Latn-CS" w:eastAsia="en-US"/>
        </w:rPr>
      </w:pPr>
      <w:r w:rsidRPr="00F578E2">
        <w:rPr>
          <w:rFonts w:eastAsia="Calibri"/>
          <w:color w:val="000000"/>
          <w:sz w:val="22"/>
          <w:szCs w:val="22"/>
          <w:lang w:val="sr-Latn-CS" w:eastAsia="en-US"/>
        </w:rPr>
        <w:t xml:space="preserve">Понуда се сматра благовременом уколико је примљена од стране </w:t>
      </w:r>
      <w:r w:rsidRPr="00F578E2">
        <w:rPr>
          <w:rFonts w:eastAsia="Calibri"/>
          <w:sz w:val="22"/>
          <w:szCs w:val="22"/>
          <w:lang w:val="sr-Latn-CS" w:eastAsia="en-US"/>
        </w:rPr>
        <w:t xml:space="preserve">наручиоца до </w:t>
      </w:r>
      <w:r w:rsidR="00D439AE" w:rsidRPr="00D439AE">
        <w:rPr>
          <w:rFonts w:eastAsia="Calibri"/>
          <w:b/>
          <w:sz w:val="22"/>
          <w:szCs w:val="22"/>
          <w:lang w:eastAsia="en-US"/>
        </w:rPr>
        <w:t>01.06.2018</w:t>
      </w:r>
      <w:r w:rsidR="00054702">
        <w:rPr>
          <w:rFonts w:eastAsia="Calibri"/>
          <w:sz w:val="22"/>
          <w:szCs w:val="22"/>
          <w:lang w:eastAsia="en-US"/>
        </w:rPr>
        <w:t xml:space="preserve"> године до </w:t>
      </w:r>
      <w:r w:rsidR="00054702" w:rsidRPr="00D439AE">
        <w:rPr>
          <w:rFonts w:eastAsia="Calibri"/>
          <w:b/>
          <w:sz w:val="22"/>
          <w:szCs w:val="22"/>
          <w:lang w:eastAsia="en-US"/>
        </w:rPr>
        <w:t>10.00</w:t>
      </w:r>
      <w:r w:rsidRPr="00F578E2">
        <w:rPr>
          <w:rFonts w:eastAsia="Calibri"/>
          <w:sz w:val="22"/>
          <w:szCs w:val="22"/>
          <w:lang w:val="sr-Latn-CS" w:eastAsia="en-US"/>
        </w:rPr>
        <w:t xml:space="preserve"> часова.</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numPr>
          <w:ilvl w:val="0"/>
          <w:numId w:val="26"/>
        </w:numPr>
        <w:rPr>
          <w:noProof/>
          <w:sz w:val="22"/>
          <w:szCs w:val="22"/>
          <w:u w:val="single"/>
        </w:rPr>
      </w:pPr>
      <w:r w:rsidRPr="00F578E2">
        <w:rPr>
          <w:noProof/>
          <w:sz w:val="22"/>
          <w:szCs w:val="22"/>
          <w:u w:val="single"/>
        </w:rPr>
        <w:t>Понуда се подноси:</w:t>
      </w:r>
    </w:p>
    <w:p w:rsidR="00AE081A" w:rsidRPr="00F578E2" w:rsidRDefault="00AE081A" w:rsidP="00AE081A">
      <w:pPr>
        <w:numPr>
          <w:ilvl w:val="0"/>
          <w:numId w:val="26"/>
        </w:numPr>
        <w:jc w:val="both"/>
        <w:rPr>
          <w:noProof/>
          <w:sz w:val="22"/>
          <w:szCs w:val="22"/>
        </w:rPr>
      </w:pPr>
      <w:r w:rsidRPr="00F578E2">
        <w:rPr>
          <w:noProof/>
          <w:sz w:val="22"/>
          <w:szCs w:val="22"/>
          <w:lang w:val="es-ES"/>
        </w:rPr>
        <w:t xml:space="preserve">у </w:t>
      </w:r>
      <w:r w:rsidRPr="00F578E2">
        <w:rPr>
          <w:noProof/>
          <w:sz w:val="22"/>
          <w:szCs w:val="22"/>
        </w:rPr>
        <w:t>коверти/омоту</w:t>
      </w:r>
      <w:r w:rsidRPr="00F578E2">
        <w:rPr>
          <w:noProof/>
          <w:sz w:val="22"/>
          <w:szCs w:val="22"/>
          <w:lang w:val="es-ES"/>
        </w:rPr>
        <w:t xml:space="preserve"> која је запечаћена печатом на спојевима,</w:t>
      </w:r>
      <w:r w:rsidRPr="00F578E2">
        <w:rPr>
          <w:noProof/>
          <w:sz w:val="22"/>
          <w:szCs w:val="22"/>
        </w:rPr>
        <w:t xml:space="preserve"> </w:t>
      </w:r>
      <w:r w:rsidRPr="00F578E2">
        <w:rPr>
          <w:noProof/>
          <w:sz w:val="22"/>
          <w:szCs w:val="22"/>
          <w:lang w:val="es-ES"/>
        </w:rPr>
        <w:t xml:space="preserve">тако да се при отварању може проверити да ли је </w:t>
      </w:r>
      <w:r w:rsidRPr="00F578E2">
        <w:rPr>
          <w:noProof/>
          <w:sz w:val="22"/>
          <w:szCs w:val="22"/>
        </w:rPr>
        <w:t>неовлашћено отварана,</w:t>
      </w:r>
      <w:r w:rsidRPr="00F578E2">
        <w:rPr>
          <w:bCs/>
          <w:i/>
          <w:noProof/>
          <w:sz w:val="22"/>
          <w:szCs w:val="22"/>
        </w:rPr>
        <w:t xml:space="preserve"> </w:t>
      </w:r>
      <w:r w:rsidRPr="00F578E2">
        <w:rPr>
          <w:noProof/>
          <w:sz w:val="22"/>
          <w:szCs w:val="22"/>
        </w:rPr>
        <w:t>повезана траком (јемствеником) у целини и запечаћена ради онемогућавања убацивања или уклањања појединих докумената. На полеђини коверте понуђач наводи свој тачан назив и адресу.</w:t>
      </w:r>
    </w:p>
    <w:p w:rsidR="00AE081A" w:rsidRPr="00F578E2" w:rsidRDefault="00AE081A" w:rsidP="00AE081A">
      <w:pPr>
        <w:numPr>
          <w:ilvl w:val="0"/>
          <w:numId w:val="26"/>
        </w:numPr>
        <w:jc w:val="both"/>
        <w:rPr>
          <w:bCs/>
          <w:noProof/>
          <w:sz w:val="22"/>
          <w:szCs w:val="22"/>
        </w:rPr>
      </w:pPr>
      <w:r w:rsidRPr="00F578E2">
        <w:rPr>
          <w:bCs/>
          <w:noProof/>
          <w:sz w:val="22"/>
          <w:szCs w:val="22"/>
        </w:rPr>
        <w:t>попуњавањем рубрике из обрасца понуде за предметну набавку, уз исту прилаже захтевану документацију и све доказе предвиђене овим Упутством и евентуално накнадно послатим додатним објашњењима Наручиоца</w:t>
      </w:r>
    </w:p>
    <w:p w:rsidR="00AE081A" w:rsidRPr="00F578E2" w:rsidRDefault="00AE081A" w:rsidP="00AE081A">
      <w:pPr>
        <w:numPr>
          <w:ilvl w:val="0"/>
          <w:numId w:val="26"/>
        </w:numPr>
        <w:jc w:val="both"/>
        <w:rPr>
          <w:noProof/>
          <w:sz w:val="22"/>
          <w:szCs w:val="22"/>
        </w:rPr>
      </w:pPr>
      <w:r w:rsidRPr="00F578E2">
        <w:rPr>
          <w:bCs/>
          <w:noProof/>
          <w:sz w:val="22"/>
          <w:szCs w:val="22"/>
        </w:rPr>
        <w:t xml:space="preserve">Образац понуде се попуњава читко руком штампаним словима, понуде попуњене на други начин неће се разматрати </w:t>
      </w:r>
    </w:p>
    <w:p w:rsidR="00AE081A" w:rsidRPr="00F578E2" w:rsidRDefault="00AE081A" w:rsidP="00AE081A">
      <w:pPr>
        <w:numPr>
          <w:ilvl w:val="0"/>
          <w:numId w:val="26"/>
        </w:numPr>
        <w:jc w:val="both"/>
        <w:rPr>
          <w:bCs/>
          <w:noProof/>
          <w:sz w:val="22"/>
          <w:szCs w:val="22"/>
        </w:rPr>
      </w:pPr>
      <w:r w:rsidRPr="00F578E2">
        <w:rPr>
          <w:bCs/>
          <w:noProof/>
          <w:sz w:val="22"/>
          <w:szCs w:val="22"/>
          <w:lang w:val="es-ES"/>
        </w:rPr>
        <w:t>Понуда мора бити сачињена на преузет</w:t>
      </w:r>
      <w:r w:rsidRPr="00F578E2">
        <w:rPr>
          <w:bCs/>
          <w:noProof/>
          <w:sz w:val="22"/>
          <w:szCs w:val="22"/>
        </w:rPr>
        <w:t>им</w:t>
      </w:r>
      <w:r w:rsidRPr="00F578E2">
        <w:rPr>
          <w:bCs/>
          <w:noProof/>
          <w:sz w:val="22"/>
          <w:szCs w:val="22"/>
          <w:lang w:val="es-ES"/>
        </w:rPr>
        <w:t xml:space="preserve"> </w:t>
      </w:r>
      <w:r w:rsidRPr="00F578E2">
        <w:rPr>
          <w:bCs/>
          <w:noProof/>
          <w:sz w:val="22"/>
          <w:szCs w:val="22"/>
        </w:rPr>
        <w:t>обрасцима из конкурсне документације или  у форми тих образаца у складу са конкурсном документацијом</w:t>
      </w:r>
      <w:r w:rsidRPr="00F578E2">
        <w:rPr>
          <w:bCs/>
          <w:noProof/>
          <w:sz w:val="22"/>
          <w:szCs w:val="22"/>
          <w:lang w:val="es-ES"/>
        </w:rPr>
        <w:t>, јасна,</w:t>
      </w:r>
      <w:r w:rsidRPr="00F578E2">
        <w:rPr>
          <w:bCs/>
          <w:noProof/>
          <w:sz w:val="22"/>
          <w:szCs w:val="22"/>
        </w:rPr>
        <w:t xml:space="preserve"> </w:t>
      </w:r>
      <w:r w:rsidRPr="00F578E2">
        <w:rPr>
          <w:bCs/>
          <w:noProof/>
          <w:sz w:val="22"/>
          <w:szCs w:val="22"/>
          <w:lang w:val="es-ES"/>
        </w:rPr>
        <w:t>недвосмислена,</w:t>
      </w:r>
      <w:r w:rsidRPr="00F578E2">
        <w:rPr>
          <w:bCs/>
          <w:noProof/>
          <w:sz w:val="22"/>
          <w:szCs w:val="22"/>
        </w:rPr>
        <w:t xml:space="preserve"> </w:t>
      </w:r>
      <w:r w:rsidRPr="00F578E2">
        <w:rPr>
          <w:bCs/>
          <w:noProof/>
          <w:sz w:val="22"/>
          <w:szCs w:val="22"/>
          <w:lang w:val="es-ES"/>
        </w:rPr>
        <w:t>оверена печатом и потписом овлашћеног лица</w:t>
      </w:r>
    </w:p>
    <w:p w:rsidR="00AE081A" w:rsidRPr="00F578E2" w:rsidRDefault="00AE081A" w:rsidP="00AE081A">
      <w:pPr>
        <w:numPr>
          <w:ilvl w:val="0"/>
          <w:numId w:val="26"/>
        </w:numPr>
        <w:jc w:val="both"/>
        <w:rPr>
          <w:noProof/>
          <w:sz w:val="22"/>
          <w:szCs w:val="22"/>
        </w:rPr>
      </w:pPr>
      <w:r w:rsidRPr="00F578E2">
        <w:rPr>
          <w:noProof/>
          <w:sz w:val="22"/>
          <w:szCs w:val="22"/>
        </w:rPr>
        <w:t>Понуђач може да поднесе само једну понуду.</w:t>
      </w:r>
    </w:p>
    <w:p w:rsidR="00AE081A" w:rsidRPr="00F578E2" w:rsidRDefault="00AE081A" w:rsidP="00AE081A">
      <w:pPr>
        <w:numPr>
          <w:ilvl w:val="0"/>
          <w:numId w:val="26"/>
        </w:numPr>
        <w:jc w:val="both"/>
        <w:rPr>
          <w:noProof/>
          <w:sz w:val="22"/>
          <w:szCs w:val="22"/>
        </w:rPr>
      </w:pPr>
      <w:r w:rsidRPr="00F578E2">
        <w:rPr>
          <w:noProof/>
          <w:sz w:val="22"/>
          <w:szCs w:val="22"/>
        </w:rPr>
        <w:lastRenderedPageBreak/>
        <w:t>Понуђач који је самостално поднео понуду не може истовремено да учествује у заједничкој понуди или као подизвођач. – У супротном његова понуда ће бити одбијена</w:t>
      </w:r>
    </w:p>
    <w:p w:rsidR="00AE081A" w:rsidRPr="00F578E2" w:rsidRDefault="00AE081A" w:rsidP="00AE081A">
      <w:pPr>
        <w:numPr>
          <w:ilvl w:val="0"/>
          <w:numId w:val="26"/>
        </w:numPr>
        <w:jc w:val="both"/>
        <w:rPr>
          <w:noProof/>
          <w:sz w:val="22"/>
          <w:szCs w:val="22"/>
        </w:rPr>
      </w:pPr>
      <w:r w:rsidRPr="00F578E2">
        <w:rPr>
          <w:noProof/>
          <w:sz w:val="22"/>
          <w:szCs w:val="22"/>
        </w:rPr>
        <w:t>Понуђач мора уз понуду да достави податке и доказе наведене у Упутству за доказивање услова за учешће у поступку јавне набавке на начин дефинисан у истом.</w:t>
      </w:r>
    </w:p>
    <w:p w:rsidR="00AE081A" w:rsidRPr="00F578E2" w:rsidRDefault="00AE081A" w:rsidP="00AE081A">
      <w:pPr>
        <w:numPr>
          <w:ilvl w:val="0"/>
          <w:numId w:val="26"/>
        </w:numPr>
        <w:jc w:val="both"/>
        <w:rPr>
          <w:noProof/>
          <w:sz w:val="22"/>
          <w:szCs w:val="22"/>
        </w:rPr>
      </w:pPr>
      <w:r w:rsidRPr="00F578E2">
        <w:rPr>
          <w:noProof/>
          <w:sz w:val="22"/>
          <w:szCs w:val="22"/>
        </w:rPr>
        <w:t>Након отварања понуда, није дозвољено достављање и пријем недостајућих доказа нити било каквих измена понуђених услова.</w:t>
      </w:r>
    </w:p>
    <w:p w:rsidR="00AE081A" w:rsidRPr="00F578E2" w:rsidRDefault="00AE081A" w:rsidP="00AE081A">
      <w:pPr>
        <w:numPr>
          <w:ilvl w:val="0"/>
          <w:numId w:val="26"/>
        </w:numPr>
        <w:jc w:val="both"/>
        <w:rPr>
          <w:noProof/>
          <w:sz w:val="22"/>
          <w:szCs w:val="22"/>
        </w:rPr>
      </w:pPr>
      <w:r w:rsidRPr="00F578E2">
        <w:rPr>
          <w:noProof/>
          <w:sz w:val="22"/>
          <w:szCs w:val="22"/>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w:t>
      </w:r>
      <w:r w:rsidRPr="00F578E2">
        <w:rPr>
          <w:rFonts w:eastAsia="Calibri"/>
          <w:color w:val="000000"/>
          <w:sz w:val="22"/>
          <w:szCs w:val="22"/>
          <w:lang w:eastAsia="en-US"/>
        </w:rPr>
        <w:t xml:space="preserve"> о</w:t>
      </w:r>
      <w:r w:rsidRPr="00F578E2">
        <w:rPr>
          <w:rFonts w:eastAsia="Calibri"/>
          <w:color w:val="000000"/>
          <w:sz w:val="22"/>
          <w:szCs w:val="22"/>
          <w:lang w:val="sr-Latn-CS" w:eastAsia="en-US"/>
        </w:rPr>
        <w:t xml:space="preserve"> пријему понуде. У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E081A" w:rsidRPr="00F578E2" w:rsidRDefault="00AE081A" w:rsidP="00AE081A">
      <w:pPr>
        <w:jc w:val="both"/>
        <w:rPr>
          <w:b/>
          <w:bCs/>
          <w:noProof/>
          <w:color w:val="FF0000"/>
          <w:sz w:val="22"/>
          <w:szCs w:val="22"/>
        </w:rPr>
      </w:pPr>
    </w:p>
    <w:p w:rsidR="00AE081A" w:rsidRPr="00F578E2" w:rsidRDefault="00AE081A" w:rsidP="00AE081A">
      <w:pPr>
        <w:shd w:val="clear" w:color="auto" w:fill="FFFFFF"/>
        <w:autoSpaceDE w:val="0"/>
        <w:autoSpaceDN w:val="0"/>
        <w:adjustRightInd w:val="0"/>
        <w:ind w:left="540" w:hanging="540"/>
        <w:rPr>
          <w:b/>
          <w:bCs/>
          <w:i/>
          <w:iCs/>
          <w:noProof/>
          <w:sz w:val="22"/>
          <w:szCs w:val="22"/>
        </w:rPr>
      </w:pPr>
      <w:r w:rsidRPr="00F578E2">
        <w:rPr>
          <w:b/>
          <w:bCs/>
          <w:i/>
          <w:iCs/>
          <w:noProof/>
          <w:sz w:val="22"/>
          <w:szCs w:val="22"/>
        </w:rPr>
        <w:t>Напомена:</w:t>
      </w:r>
    </w:p>
    <w:p w:rsidR="00AE081A" w:rsidRPr="00F578E2" w:rsidRDefault="00AE081A" w:rsidP="00AE081A">
      <w:pPr>
        <w:autoSpaceDE w:val="0"/>
        <w:autoSpaceDN w:val="0"/>
        <w:adjustRightInd w:val="0"/>
        <w:jc w:val="both"/>
        <w:rPr>
          <w:i/>
          <w:iCs/>
          <w:noProof/>
          <w:sz w:val="22"/>
          <w:szCs w:val="22"/>
        </w:rPr>
      </w:pPr>
      <w:r w:rsidRPr="00F578E2">
        <w:rPr>
          <w:i/>
          <w:iCs/>
          <w:noProof/>
          <w:sz w:val="22"/>
          <w:szCs w:val="22"/>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AE081A" w:rsidRPr="00F578E2" w:rsidRDefault="00AE081A" w:rsidP="00AE081A">
      <w:pPr>
        <w:autoSpaceDE w:val="0"/>
        <w:autoSpaceDN w:val="0"/>
        <w:adjustRightInd w:val="0"/>
        <w:jc w:val="both"/>
        <w:rPr>
          <w:i/>
          <w:iCs/>
          <w:noProof/>
          <w:sz w:val="22"/>
          <w:szCs w:val="22"/>
        </w:rPr>
      </w:pPr>
    </w:p>
    <w:p w:rsidR="00AE081A" w:rsidRPr="00F578E2" w:rsidRDefault="00AE081A" w:rsidP="00AE081A">
      <w:pPr>
        <w:autoSpaceDE w:val="0"/>
        <w:autoSpaceDN w:val="0"/>
        <w:adjustRightInd w:val="0"/>
        <w:jc w:val="both"/>
        <w:rPr>
          <w:i/>
          <w:iCs/>
          <w:noProof/>
          <w:sz w:val="22"/>
          <w:szCs w:val="22"/>
        </w:rPr>
      </w:pPr>
      <w:r w:rsidRPr="00F578E2">
        <w:rPr>
          <w:i/>
          <w:iCs/>
          <w:noProof/>
          <w:sz w:val="22"/>
          <w:szCs w:val="22"/>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F578E2" w:rsidRDefault="00AE081A" w:rsidP="00AE081A">
      <w:pPr>
        <w:autoSpaceDE w:val="0"/>
        <w:autoSpaceDN w:val="0"/>
        <w:adjustRightInd w:val="0"/>
        <w:jc w:val="both"/>
        <w:rPr>
          <w:i/>
          <w:iCs/>
          <w:noProof/>
          <w:sz w:val="22"/>
          <w:szCs w:val="22"/>
        </w:rPr>
      </w:pPr>
    </w:p>
    <w:p w:rsidR="00AE081A" w:rsidRPr="00F578E2" w:rsidRDefault="00AE081A" w:rsidP="00AE081A">
      <w:pPr>
        <w:autoSpaceDE w:val="0"/>
        <w:autoSpaceDN w:val="0"/>
        <w:adjustRightInd w:val="0"/>
        <w:jc w:val="both"/>
        <w:rPr>
          <w:i/>
          <w:iCs/>
          <w:noProof/>
          <w:sz w:val="22"/>
          <w:szCs w:val="22"/>
        </w:rPr>
      </w:pPr>
      <w:r w:rsidRPr="00F578E2">
        <w:rPr>
          <w:i/>
          <w:iCs/>
          <w:noProof/>
          <w:sz w:val="22"/>
          <w:szCs w:val="22"/>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w:t>
      </w:r>
    </w:p>
    <w:p w:rsidR="00AE081A" w:rsidRPr="00F578E2" w:rsidRDefault="00AE081A" w:rsidP="00AE081A">
      <w:pPr>
        <w:autoSpaceDE w:val="0"/>
        <w:autoSpaceDN w:val="0"/>
        <w:adjustRightInd w:val="0"/>
        <w:jc w:val="both"/>
        <w:rPr>
          <w:noProof/>
          <w:sz w:val="22"/>
          <w:szCs w:val="22"/>
        </w:rPr>
      </w:pPr>
    </w:p>
    <w:p w:rsidR="00AE081A" w:rsidRPr="00F578E2" w:rsidRDefault="00AE081A" w:rsidP="00AE081A">
      <w:pPr>
        <w:autoSpaceDE w:val="0"/>
        <w:autoSpaceDN w:val="0"/>
        <w:adjustRightInd w:val="0"/>
        <w:jc w:val="both"/>
        <w:rPr>
          <w:rFonts w:eastAsia="Calibri"/>
          <w:sz w:val="22"/>
          <w:szCs w:val="22"/>
          <w:lang w:eastAsia="en-US"/>
        </w:rPr>
      </w:pPr>
      <w:r w:rsidRPr="00F578E2">
        <w:rPr>
          <w:rFonts w:eastAsia="Calibri"/>
          <w:sz w:val="22"/>
          <w:szCs w:val="22"/>
          <w:lang w:val="sr-Latn-CS" w:eastAsia="en-US"/>
        </w:rPr>
        <w:t>Уколико понуђачи подносе заједничку понуду, група понуђача може да се определи да</w:t>
      </w:r>
      <w:r w:rsidRPr="00F578E2">
        <w:rPr>
          <w:rFonts w:eastAsia="Calibri"/>
          <w:sz w:val="22"/>
          <w:szCs w:val="22"/>
          <w:lang w:eastAsia="en-US"/>
        </w:rPr>
        <w:t xml:space="preserve">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прописани и оверени печатом од стране сваког понуђача из групе понуђача.</w:t>
      </w:r>
    </w:p>
    <w:p w:rsidR="00AE081A" w:rsidRPr="00F578E2" w:rsidRDefault="00AE081A" w:rsidP="00AE081A">
      <w:pPr>
        <w:autoSpaceDE w:val="0"/>
        <w:autoSpaceDN w:val="0"/>
        <w:adjustRightInd w:val="0"/>
        <w:jc w:val="both"/>
        <w:rPr>
          <w:rFonts w:eastAsia="Calibri"/>
          <w:color w:val="FF0000"/>
          <w:sz w:val="22"/>
          <w:szCs w:val="22"/>
          <w:lang w:eastAsia="en-US"/>
        </w:rPr>
      </w:pPr>
    </w:p>
    <w:p w:rsidR="00AE081A" w:rsidRPr="00F578E2" w:rsidRDefault="00AE081A" w:rsidP="00AE081A">
      <w:pPr>
        <w:autoSpaceDE w:val="0"/>
        <w:autoSpaceDN w:val="0"/>
        <w:adjustRightInd w:val="0"/>
        <w:jc w:val="both"/>
        <w:rPr>
          <w:rFonts w:eastAsia="Calibri"/>
          <w:sz w:val="22"/>
          <w:szCs w:val="22"/>
          <w:lang w:eastAsia="en-US"/>
        </w:rPr>
      </w:pPr>
      <w:r w:rsidRPr="00F578E2">
        <w:rPr>
          <w:rFonts w:eastAsia="Calibri"/>
          <w:sz w:val="22"/>
          <w:szCs w:val="22"/>
          <w:lang w:eastAsia="en-US"/>
        </w:rPr>
        <w:t>У случају да се понуђачи определе да један понуђач из групе понуђача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w:t>
      </w:r>
    </w:p>
    <w:p w:rsidR="00AE081A" w:rsidRPr="00F578E2" w:rsidRDefault="00AE081A" w:rsidP="00AE081A">
      <w:pPr>
        <w:autoSpaceDE w:val="0"/>
        <w:autoSpaceDN w:val="0"/>
        <w:adjustRightInd w:val="0"/>
        <w:jc w:val="both"/>
        <w:rPr>
          <w:rFonts w:eastAsia="Calibri"/>
          <w:b/>
          <w:sz w:val="22"/>
          <w:szCs w:val="22"/>
          <w:lang w:eastAsia="en-US"/>
        </w:rPr>
      </w:pPr>
    </w:p>
    <w:p w:rsidR="005C7D25" w:rsidRPr="00F578E2" w:rsidRDefault="005C7D25"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3. ПАРТИЈЕ</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39597F" w:rsidRDefault="00AE081A" w:rsidP="0039597F">
      <w:pPr>
        <w:pStyle w:val="Subtitle"/>
        <w:spacing w:after="240"/>
        <w:jc w:val="both"/>
        <w:rPr>
          <w:rFonts w:eastAsia="Calibri"/>
          <w:b w:val="0"/>
          <w:bCs/>
          <w:sz w:val="22"/>
          <w:szCs w:val="22"/>
          <w:lang/>
        </w:rPr>
      </w:pPr>
      <w:r w:rsidRPr="00F578E2">
        <w:rPr>
          <w:rFonts w:eastAsia="Calibri"/>
          <w:b w:val="0"/>
          <w:sz w:val="22"/>
          <w:szCs w:val="22"/>
        </w:rPr>
        <w:t>Предметна набавка је обликована по партијама</w:t>
      </w:r>
      <w:r w:rsidR="0039597F" w:rsidRPr="00F578E2">
        <w:rPr>
          <w:rFonts w:eastAsia="Calibri"/>
          <w:b w:val="0"/>
          <w:color w:val="000000"/>
          <w:sz w:val="22"/>
          <w:szCs w:val="22"/>
          <w:lang w:val="en-US"/>
        </w:rPr>
        <w:t xml:space="preserve">  и то:</w:t>
      </w:r>
      <w:r w:rsidR="0039597F" w:rsidRPr="00F578E2">
        <w:rPr>
          <w:rFonts w:eastAsia="Calibri"/>
          <w:color w:val="000000"/>
          <w:sz w:val="22"/>
          <w:szCs w:val="22"/>
          <w:lang w:val="en-US"/>
        </w:rPr>
        <w:t xml:space="preserve"> </w:t>
      </w:r>
      <w:r w:rsidR="0039597F" w:rsidRPr="00F578E2">
        <w:rPr>
          <w:rFonts w:eastAsia="Calibri"/>
          <w:b w:val="0"/>
          <w:bCs/>
          <w:sz w:val="22"/>
          <w:szCs w:val="22"/>
        </w:rPr>
        <w:t>Партија 1</w:t>
      </w:r>
      <w:r w:rsidR="0039597F" w:rsidRPr="00F578E2">
        <w:rPr>
          <w:rFonts w:eastAsia="Calibri"/>
          <w:b w:val="0"/>
          <w:bCs/>
          <w:sz w:val="22"/>
          <w:szCs w:val="22"/>
          <w:lang w:val="en-US"/>
        </w:rPr>
        <w:t>–</w:t>
      </w:r>
      <w:r w:rsidR="0039597F" w:rsidRPr="00F578E2">
        <w:rPr>
          <w:rFonts w:eastAsia="Calibri"/>
          <w:b w:val="0"/>
          <w:bCs/>
          <w:sz w:val="22"/>
          <w:szCs w:val="22"/>
        </w:rPr>
        <w:t xml:space="preserve"> УЉЕ ЗА ЛОЖЕЊЕ нискосумпорно гориво </w:t>
      </w:r>
      <w:r w:rsidR="00D439AE" w:rsidRPr="00D439AE">
        <w:rPr>
          <w:rFonts w:eastAsia="Calibri"/>
          <w:bCs/>
          <w:sz w:val="22"/>
          <w:szCs w:val="22"/>
          <w:lang/>
        </w:rPr>
        <w:t>НСГ</w:t>
      </w:r>
      <w:r w:rsidR="0039597F" w:rsidRPr="00D439AE">
        <w:rPr>
          <w:spacing w:val="4"/>
          <w:sz w:val="22"/>
          <w:szCs w:val="22"/>
          <w:lang w:val="en-US"/>
        </w:rPr>
        <w:t xml:space="preserve"> – </w:t>
      </w:r>
      <w:r w:rsidR="00D439AE" w:rsidRPr="00D439AE">
        <w:rPr>
          <w:spacing w:val="4"/>
          <w:sz w:val="22"/>
          <w:szCs w:val="22"/>
          <w:lang/>
        </w:rPr>
        <w:t>С</w:t>
      </w:r>
      <w:r w:rsidR="0039597F" w:rsidRPr="00F578E2">
        <w:rPr>
          <w:spacing w:val="4"/>
          <w:sz w:val="22"/>
          <w:szCs w:val="22"/>
          <w:lang w:val="en-US"/>
        </w:rPr>
        <w:t xml:space="preserve"> </w:t>
      </w:r>
      <w:r w:rsidR="0039597F" w:rsidRPr="00F578E2">
        <w:rPr>
          <w:rFonts w:eastAsia="Calibri"/>
          <w:b w:val="0"/>
          <w:bCs/>
          <w:sz w:val="22"/>
          <w:szCs w:val="22"/>
        </w:rPr>
        <w:t xml:space="preserve">за </w:t>
      </w:r>
      <w:r w:rsidR="00434322" w:rsidRPr="00F578E2">
        <w:rPr>
          <w:rFonts w:eastAsia="Calibri"/>
          <w:b w:val="0"/>
          <w:bCs/>
          <w:sz w:val="22"/>
          <w:szCs w:val="22"/>
        </w:rPr>
        <w:t xml:space="preserve"> </w:t>
      </w:r>
      <w:r w:rsidR="00434322">
        <w:rPr>
          <w:rFonts w:eastAsia="Calibri"/>
          <w:b w:val="0"/>
          <w:bCs/>
          <w:sz w:val="22"/>
          <w:szCs w:val="22"/>
        </w:rPr>
        <w:t>повраћај Републичкој дирекцији за робне резерве у 2018 години – мазут утрошен за производњу топлотне енергије.</w:t>
      </w:r>
    </w:p>
    <w:p w:rsidR="00D439AE" w:rsidRPr="00D439AE" w:rsidRDefault="00D439AE" w:rsidP="0039597F">
      <w:pPr>
        <w:pStyle w:val="Subtitle"/>
        <w:spacing w:after="240"/>
        <w:jc w:val="both"/>
        <w:rPr>
          <w:rFonts w:eastAsia="Calibri"/>
          <w:b w:val="0"/>
          <w:bCs/>
          <w:sz w:val="22"/>
          <w:szCs w:val="22"/>
          <w:lang/>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lastRenderedPageBreak/>
        <w:t>4. ПОНУДА СА ВАРИЈАНТАМА</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Подношење понуде са варијантама није дозвољено.</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5. НАЧИН ИЗМЕНЕ, ДОПУНЕ И ОПОЗИВА ПОНУДЕ</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Измену, допуну или опозив понуде треба доставити на адресу:  ЈКП </w:t>
      </w:r>
      <w:r w:rsidR="00343FB5" w:rsidRPr="00F578E2">
        <w:rPr>
          <w:rFonts w:eastAsia="Calibri"/>
          <w:color w:val="000000"/>
          <w:sz w:val="22"/>
          <w:szCs w:val="22"/>
          <w:lang w:val="sr-Latn-CS" w:eastAsia="en-US"/>
        </w:rPr>
        <w:t>“Градска топлана“</w:t>
      </w:r>
      <w:r w:rsidRPr="00F578E2">
        <w:rPr>
          <w:rFonts w:eastAsia="Calibri"/>
          <w:color w:val="000000"/>
          <w:sz w:val="22"/>
          <w:szCs w:val="22"/>
          <w:lang w:val="sr-Latn-CS" w:eastAsia="en-US"/>
        </w:rPr>
        <w:t xml:space="preserve"> </w:t>
      </w:r>
      <w:r w:rsidR="00241A73" w:rsidRPr="00F578E2">
        <w:rPr>
          <w:rFonts w:eastAsia="Calibri"/>
          <w:color w:val="000000"/>
          <w:sz w:val="22"/>
          <w:szCs w:val="22"/>
          <w:lang w:eastAsia="en-US"/>
        </w:rPr>
        <w:t>Пирот</w:t>
      </w:r>
      <w:r w:rsidRPr="00F578E2">
        <w:rPr>
          <w:rFonts w:eastAsia="Calibri"/>
          <w:color w:val="000000"/>
          <w:sz w:val="22"/>
          <w:szCs w:val="22"/>
          <w:lang w:val="sr-Latn-CS" w:eastAsia="en-US"/>
        </w:rPr>
        <w:t xml:space="preserve"> Ул.</w:t>
      </w:r>
      <w:r w:rsidR="00241A73" w:rsidRPr="00F578E2">
        <w:rPr>
          <w:rFonts w:eastAsia="Calibri"/>
          <w:color w:val="000000"/>
          <w:sz w:val="22"/>
          <w:szCs w:val="22"/>
          <w:lang w:eastAsia="en-US"/>
        </w:rPr>
        <w:t xml:space="preserve">Српских </w:t>
      </w:r>
      <w:r w:rsidR="00622B63">
        <w:rPr>
          <w:rFonts w:eastAsia="Calibri"/>
          <w:color w:val="000000"/>
          <w:sz w:val="22"/>
          <w:szCs w:val="22"/>
          <w:lang w:eastAsia="en-US"/>
        </w:rPr>
        <w:t>в</w:t>
      </w:r>
      <w:r w:rsidR="00241A73" w:rsidRPr="00F578E2">
        <w:rPr>
          <w:rFonts w:eastAsia="Calibri"/>
          <w:color w:val="000000"/>
          <w:sz w:val="22"/>
          <w:szCs w:val="22"/>
          <w:lang w:eastAsia="en-US"/>
        </w:rPr>
        <w:t>ладара</w:t>
      </w:r>
      <w:r w:rsidRPr="00F578E2">
        <w:rPr>
          <w:rFonts w:eastAsia="Calibri"/>
          <w:color w:val="000000"/>
          <w:sz w:val="22"/>
          <w:szCs w:val="22"/>
          <w:lang w:val="sr-Latn-CS" w:eastAsia="en-US"/>
        </w:rPr>
        <w:t xml:space="preserve"> бр.</w:t>
      </w:r>
      <w:r w:rsidR="00241A73" w:rsidRPr="00F578E2">
        <w:rPr>
          <w:rFonts w:eastAsia="Calibri"/>
          <w:color w:val="000000"/>
          <w:sz w:val="22"/>
          <w:szCs w:val="22"/>
          <w:lang w:eastAsia="en-US"/>
        </w:rPr>
        <w:t>77</w:t>
      </w:r>
      <w:r w:rsidRPr="00F578E2">
        <w:rPr>
          <w:rFonts w:eastAsia="Calibri"/>
          <w:color w:val="000000"/>
          <w:sz w:val="22"/>
          <w:szCs w:val="22"/>
          <w:lang w:val="sr-Latn-CS" w:eastAsia="en-US"/>
        </w:rPr>
        <w:t>, 1</w:t>
      </w:r>
      <w:r w:rsidR="00241A73" w:rsidRPr="00F578E2">
        <w:rPr>
          <w:rFonts w:eastAsia="Calibri"/>
          <w:color w:val="000000"/>
          <w:sz w:val="22"/>
          <w:szCs w:val="22"/>
          <w:lang w:eastAsia="en-US"/>
        </w:rPr>
        <w:t>83</w:t>
      </w:r>
      <w:r w:rsidRPr="00F578E2">
        <w:rPr>
          <w:rFonts w:eastAsia="Calibri"/>
          <w:color w:val="000000"/>
          <w:sz w:val="22"/>
          <w:szCs w:val="22"/>
          <w:lang w:val="sr-Latn-CS" w:eastAsia="en-US"/>
        </w:rPr>
        <w:t xml:space="preserve">00 </w:t>
      </w:r>
      <w:r w:rsidR="00241A73" w:rsidRPr="00F578E2">
        <w:rPr>
          <w:rFonts w:eastAsia="Calibri"/>
          <w:color w:val="000000"/>
          <w:sz w:val="22"/>
          <w:szCs w:val="22"/>
          <w:lang w:eastAsia="en-US"/>
        </w:rPr>
        <w:t>Пирот</w:t>
      </w:r>
      <w:r w:rsidRPr="00F578E2">
        <w:rPr>
          <w:rFonts w:eastAsia="Calibri"/>
          <w:color w:val="000000"/>
          <w:sz w:val="22"/>
          <w:szCs w:val="22"/>
          <w:lang w:val="sr-Latn-CS" w:eastAsia="en-US"/>
        </w:rPr>
        <w:t>,  са назнаком:</w:t>
      </w:r>
    </w:p>
    <w:p w:rsidR="0039597F" w:rsidRPr="00F578E2" w:rsidRDefault="0039597F" w:rsidP="00AE081A">
      <w:pPr>
        <w:autoSpaceDE w:val="0"/>
        <w:autoSpaceDN w:val="0"/>
        <w:adjustRightInd w:val="0"/>
        <w:jc w:val="both"/>
        <w:rPr>
          <w:rFonts w:eastAsia="Calibri"/>
          <w:b/>
          <w:bCs/>
          <w:color w:val="000000"/>
          <w:sz w:val="22"/>
          <w:szCs w:val="22"/>
          <w:lang w:eastAsia="en-US"/>
        </w:rPr>
      </w:pPr>
    </w:p>
    <w:p w:rsidR="0039597F" w:rsidRPr="00F578E2" w:rsidRDefault="0039597F" w:rsidP="0039597F">
      <w:pPr>
        <w:autoSpaceDE w:val="0"/>
        <w:autoSpaceDN w:val="0"/>
        <w:adjustRightInd w:val="0"/>
        <w:jc w:val="both"/>
        <w:rPr>
          <w:rFonts w:eastAsia="Calibri"/>
          <w:b/>
          <w:bCs/>
          <w:color w:val="000000"/>
          <w:sz w:val="22"/>
          <w:szCs w:val="22"/>
          <w:lang w:val="sr-Latn-CS" w:eastAsia="en-US"/>
        </w:rPr>
      </w:pPr>
      <w:r w:rsidRPr="00F578E2">
        <w:rPr>
          <w:rFonts w:eastAsia="Calibri"/>
          <w:color w:val="000000"/>
          <w:sz w:val="22"/>
          <w:szCs w:val="22"/>
          <w:lang w:val="sr-Latn-CS" w:eastAsia="en-US"/>
        </w:rPr>
        <w:t>„</w:t>
      </w:r>
      <w:r w:rsidRPr="00F578E2">
        <w:rPr>
          <w:rFonts w:eastAsia="Calibri"/>
          <w:b/>
          <w:bCs/>
          <w:color w:val="000000"/>
          <w:sz w:val="22"/>
          <w:szCs w:val="22"/>
          <w:lang w:val="sr-Latn-CS" w:eastAsia="en-US"/>
        </w:rPr>
        <w:t>Измена понуде за набавку</w:t>
      </w:r>
      <w:r w:rsidRPr="00F578E2">
        <w:rPr>
          <w:rFonts w:eastAsia="Calibri"/>
          <w:b/>
          <w:bCs/>
          <w:color w:val="000000"/>
          <w:sz w:val="22"/>
          <w:szCs w:val="22"/>
          <w:lang w:eastAsia="en-US"/>
        </w:rPr>
        <w:t xml:space="preserve"> Партија </w:t>
      </w:r>
      <w:r w:rsidR="00BD1C8E" w:rsidRPr="00F578E2">
        <w:rPr>
          <w:rFonts w:eastAsia="Calibri"/>
          <w:b/>
          <w:bCs/>
          <w:color w:val="000000"/>
          <w:sz w:val="22"/>
          <w:szCs w:val="22"/>
          <w:lang w:eastAsia="en-US"/>
        </w:rPr>
        <w:t>1</w:t>
      </w:r>
      <w:r w:rsidRPr="00F578E2">
        <w:rPr>
          <w:rFonts w:eastAsia="Calibri"/>
          <w:b/>
          <w:bCs/>
          <w:color w:val="000000"/>
          <w:sz w:val="22"/>
          <w:szCs w:val="22"/>
          <w:lang w:eastAsia="en-US"/>
        </w:rPr>
        <w:t xml:space="preserve"> – </w:t>
      </w:r>
      <w:r w:rsidRPr="00F578E2">
        <w:rPr>
          <w:b/>
          <w:sz w:val="22"/>
          <w:szCs w:val="22"/>
          <w:lang w:eastAsia="ar-SA"/>
        </w:rPr>
        <w:t xml:space="preserve">нискосумпорно гориво </w:t>
      </w:r>
      <w:r w:rsidR="00D439AE">
        <w:rPr>
          <w:b/>
          <w:sz w:val="22"/>
          <w:szCs w:val="22"/>
          <w:lang w:eastAsia="ar-SA"/>
        </w:rPr>
        <w:t>НСГ</w:t>
      </w:r>
      <w:r w:rsidRPr="00F578E2">
        <w:rPr>
          <w:b/>
          <w:sz w:val="22"/>
          <w:szCs w:val="22"/>
          <w:lang w:eastAsia="ar-SA"/>
        </w:rPr>
        <w:t>-</w:t>
      </w:r>
      <w:r w:rsidR="00D439AE">
        <w:rPr>
          <w:b/>
          <w:sz w:val="22"/>
          <w:szCs w:val="22"/>
          <w:lang w:eastAsia="ar-SA"/>
        </w:rPr>
        <w:t>С</w:t>
      </w:r>
      <w:r w:rsidRPr="00F578E2">
        <w:rPr>
          <w:rFonts w:eastAsia="Calibri"/>
          <w:b/>
          <w:bCs/>
          <w:color w:val="000000"/>
          <w:sz w:val="22"/>
          <w:szCs w:val="22"/>
          <w:lang w:eastAsia="en-US"/>
        </w:rPr>
        <w:t xml:space="preserve"> -Уље за ложење </w:t>
      </w:r>
      <w:r w:rsidRPr="00F578E2">
        <w:rPr>
          <w:rFonts w:eastAsia="Calibri"/>
          <w:b/>
          <w:bCs/>
          <w:color w:val="002060"/>
          <w:sz w:val="22"/>
          <w:szCs w:val="22"/>
          <w:lang w:val="sr-Latn-CS" w:eastAsia="en-US"/>
        </w:rPr>
        <w:t>–</w:t>
      </w:r>
      <w:r w:rsidRPr="00F578E2">
        <w:rPr>
          <w:rFonts w:eastAsia="Calibri"/>
          <w:color w:val="000000"/>
          <w:sz w:val="22"/>
          <w:szCs w:val="22"/>
          <w:lang w:eastAsia="en-US"/>
        </w:rPr>
        <w:t xml:space="preserve"> </w:t>
      </w:r>
      <w:r w:rsidRPr="00F578E2">
        <w:rPr>
          <w:rFonts w:eastAsia="Calibri"/>
          <w:b/>
          <w:color w:val="000000"/>
          <w:sz w:val="22"/>
          <w:szCs w:val="22"/>
          <w:lang w:eastAsia="en-US"/>
        </w:rPr>
        <w:t>бр</w:t>
      </w:r>
      <w:r w:rsidRPr="00F578E2">
        <w:rPr>
          <w:rFonts w:eastAsia="Calibri"/>
          <w:color w:val="000000"/>
          <w:sz w:val="22"/>
          <w:szCs w:val="22"/>
          <w:lang w:eastAsia="en-US"/>
        </w:rPr>
        <w:t>.</w:t>
      </w:r>
      <w:r w:rsidR="00622B63">
        <w:rPr>
          <w:rFonts w:eastAsia="Calibri"/>
          <w:color w:val="000000"/>
          <w:sz w:val="22"/>
          <w:szCs w:val="22"/>
          <w:lang w:eastAsia="en-US"/>
        </w:rPr>
        <w:t>18</w:t>
      </w:r>
      <w:r w:rsidRPr="00F578E2">
        <w:rPr>
          <w:rFonts w:eastAsia="Calibri"/>
          <w:b/>
          <w:color w:val="000000"/>
          <w:sz w:val="22"/>
          <w:szCs w:val="22"/>
          <w:lang w:eastAsia="en-US"/>
        </w:rPr>
        <w:t>/18</w:t>
      </w:r>
      <w:r w:rsidRPr="00F578E2">
        <w:rPr>
          <w:rFonts w:eastAsia="Calibri"/>
          <w:b/>
          <w:color w:val="000000"/>
          <w:sz w:val="22"/>
          <w:szCs w:val="22"/>
          <w:lang w:val="sr-Latn-CS" w:eastAsia="en-US"/>
        </w:rPr>
        <w:t xml:space="preserve"> </w:t>
      </w:r>
      <w:r w:rsidRPr="00F578E2">
        <w:rPr>
          <w:rFonts w:eastAsia="Calibri"/>
          <w:b/>
          <w:bCs/>
          <w:color w:val="000000"/>
          <w:sz w:val="22"/>
          <w:szCs w:val="22"/>
          <w:lang w:val="sr-Latn-CS" w:eastAsia="en-US"/>
        </w:rPr>
        <w:t xml:space="preserve">- НЕ ОТВАРАТИ” </w:t>
      </w:r>
      <w:r w:rsidRPr="00F578E2">
        <w:rPr>
          <w:rFonts w:eastAsia="Calibri"/>
          <w:b/>
          <w:color w:val="000000"/>
          <w:sz w:val="22"/>
          <w:szCs w:val="22"/>
          <w:lang w:val="sr-Latn-CS" w:eastAsia="en-US"/>
        </w:rPr>
        <w:t>или</w:t>
      </w:r>
    </w:p>
    <w:p w:rsidR="0039597F" w:rsidRPr="00F578E2" w:rsidRDefault="0039597F" w:rsidP="0039597F">
      <w:pPr>
        <w:autoSpaceDE w:val="0"/>
        <w:autoSpaceDN w:val="0"/>
        <w:adjustRightInd w:val="0"/>
        <w:jc w:val="both"/>
        <w:rPr>
          <w:rFonts w:eastAsia="Calibri"/>
          <w:b/>
          <w:bCs/>
          <w:color w:val="000000"/>
          <w:sz w:val="22"/>
          <w:szCs w:val="22"/>
          <w:lang w:val="sr-Latn-CS" w:eastAsia="en-US"/>
        </w:rPr>
      </w:pPr>
      <w:r w:rsidRPr="00F578E2">
        <w:rPr>
          <w:rFonts w:eastAsia="Calibri"/>
          <w:b/>
          <w:color w:val="000000"/>
          <w:sz w:val="22"/>
          <w:szCs w:val="22"/>
          <w:lang w:val="sr-Latn-CS" w:eastAsia="en-US"/>
        </w:rPr>
        <w:t>„</w:t>
      </w:r>
      <w:r w:rsidRPr="00F578E2">
        <w:rPr>
          <w:rFonts w:eastAsia="Calibri"/>
          <w:b/>
          <w:bCs/>
          <w:color w:val="000000"/>
          <w:sz w:val="22"/>
          <w:szCs w:val="22"/>
          <w:lang w:val="sr-Latn-CS" w:eastAsia="en-US"/>
        </w:rPr>
        <w:t>Допуна понуде за набавку</w:t>
      </w:r>
      <w:r w:rsidRPr="00F578E2">
        <w:rPr>
          <w:rFonts w:eastAsia="Calibri"/>
          <w:b/>
          <w:bCs/>
          <w:color w:val="000000"/>
          <w:sz w:val="22"/>
          <w:szCs w:val="22"/>
          <w:lang w:eastAsia="en-US"/>
        </w:rPr>
        <w:t xml:space="preserve"> Партија </w:t>
      </w:r>
      <w:r w:rsidR="00BD1C8E" w:rsidRPr="00F578E2">
        <w:rPr>
          <w:rFonts w:eastAsia="Calibri"/>
          <w:b/>
          <w:bCs/>
          <w:color w:val="000000"/>
          <w:sz w:val="22"/>
          <w:szCs w:val="22"/>
          <w:lang w:eastAsia="en-US"/>
        </w:rPr>
        <w:t>1</w:t>
      </w:r>
      <w:r w:rsidRPr="00F578E2">
        <w:rPr>
          <w:rFonts w:eastAsia="Calibri"/>
          <w:b/>
          <w:bCs/>
          <w:color w:val="000000"/>
          <w:sz w:val="22"/>
          <w:szCs w:val="22"/>
          <w:lang w:eastAsia="en-US"/>
        </w:rPr>
        <w:t xml:space="preserve"> – </w:t>
      </w:r>
      <w:r w:rsidRPr="00F578E2">
        <w:rPr>
          <w:b/>
          <w:sz w:val="22"/>
          <w:szCs w:val="22"/>
          <w:lang w:eastAsia="ar-SA"/>
        </w:rPr>
        <w:t xml:space="preserve">нискосумпорно гориво </w:t>
      </w:r>
      <w:r w:rsidR="00D439AE">
        <w:rPr>
          <w:b/>
          <w:sz w:val="22"/>
          <w:szCs w:val="22"/>
          <w:lang w:eastAsia="ar-SA"/>
        </w:rPr>
        <w:t>НСГ</w:t>
      </w:r>
      <w:r w:rsidR="007E698B" w:rsidRPr="00F578E2">
        <w:rPr>
          <w:b/>
          <w:sz w:val="22"/>
          <w:szCs w:val="22"/>
          <w:lang w:eastAsia="ar-SA"/>
        </w:rPr>
        <w:t>-</w:t>
      </w:r>
      <w:r w:rsidR="00D439AE">
        <w:rPr>
          <w:b/>
          <w:sz w:val="22"/>
          <w:szCs w:val="22"/>
          <w:lang w:eastAsia="ar-SA"/>
        </w:rPr>
        <w:t>С</w:t>
      </w:r>
      <w:r w:rsidR="007E698B" w:rsidRPr="00F578E2">
        <w:rPr>
          <w:rFonts w:eastAsia="Calibri"/>
          <w:b/>
          <w:bCs/>
          <w:color w:val="000000"/>
          <w:sz w:val="22"/>
          <w:szCs w:val="22"/>
          <w:lang w:eastAsia="en-US"/>
        </w:rPr>
        <w:t xml:space="preserve"> </w:t>
      </w:r>
      <w:r w:rsidRPr="00F578E2">
        <w:rPr>
          <w:rFonts w:eastAsia="Calibri"/>
          <w:b/>
          <w:bCs/>
          <w:color w:val="000000"/>
          <w:sz w:val="22"/>
          <w:szCs w:val="22"/>
          <w:lang w:val="sr-Latn-CS" w:eastAsia="en-US"/>
        </w:rPr>
        <w:t>-</w:t>
      </w:r>
      <w:r w:rsidRPr="00F578E2">
        <w:rPr>
          <w:rFonts w:eastAsia="Calibri"/>
          <w:b/>
          <w:bCs/>
          <w:color w:val="000000"/>
          <w:sz w:val="22"/>
          <w:szCs w:val="22"/>
          <w:lang w:eastAsia="en-US"/>
        </w:rPr>
        <w:t xml:space="preserve"> Уље за ложење </w:t>
      </w:r>
      <w:r w:rsidRPr="00F578E2">
        <w:rPr>
          <w:rFonts w:eastAsia="Calibri"/>
          <w:b/>
          <w:bCs/>
          <w:color w:val="002060"/>
          <w:sz w:val="22"/>
          <w:szCs w:val="22"/>
          <w:lang w:val="sr-Latn-CS" w:eastAsia="en-US"/>
        </w:rPr>
        <w:t>–</w:t>
      </w:r>
      <w:r w:rsidRPr="00F578E2">
        <w:rPr>
          <w:rFonts w:eastAsia="Calibri"/>
          <w:b/>
          <w:bCs/>
          <w:color w:val="002060"/>
          <w:sz w:val="22"/>
          <w:szCs w:val="22"/>
          <w:lang w:eastAsia="en-US"/>
        </w:rPr>
        <w:t xml:space="preserve"> бр.</w:t>
      </w:r>
      <w:r w:rsidR="00622B63">
        <w:rPr>
          <w:rFonts w:eastAsia="Calibri"/>
          <w:b/>
          <w:bCs/>
          <w:color w:val="002060"/>
          <w:sz w:val="22"/>
          <w:szCs w:val="22"/>
          <w:lang w:eastAsia="en-US"/>
        </w:rPr>
        <w:t>18</w:t>
      </w:r>
      <w:r w:rsidRPr="00F578E2">
        <w:rPr>
          <w:rFonts w:eastAsia="Calibri"/>
          <w:b/>
          <w:color w:val="000000"/>
          <w:sz w:val="22"/>
          <w:szCs w:val="22"/>
          <w:lang w:eastAsia="en-US"/>
        </w:rPr>
        <w:t>/18</w:t>
      </w:r>
      <w:r w:rsidRPr="00F578E2">
        <w:rPr>
          <w:rFonts w:eastAsia="Calibri"/>
          <w:b/>
          <w:color w:val="000000"/>
          <w:sz w:val="22"/>
          <w:szCs w:val="22"/>
          <w:lang w:val="sr-Latn-CS" w:eastAsia="en-US"/>
        </w:rPr>
        <w:t xml:space="preserve"> </w:t>
      </w:r>
      <w:r w:rsidRPr="00F578E2">
        <w:rPr>
          <w:rFonts w:eastAsia="Calibri"/>
          <w:b/>
          <w:bCs/>
          <w:color w:val="000000"/>
          <w:sz w:val="22"/>
          <w:szCs w:val="22"/>
          <w:lang w:eastAsia="en-US"/>
        </w:rPr>
        <w:t xml:space="preserve"> </w:t>
      </w:r>
      <w:r w:rsidRPr="00F578E2">
        <w:rPr>
          <w:rFonts w:eastAsia="Calibri"/>
          <w:b/>
          <w:color w:val="000000"/>
          <w:sz w:val="22"/>
          <w:szCs w:val="22"/>
          <w:lang w:eastAsia="en-US"/>
        </w:rPr>
        <w:t>-</w:t>
      </w:r>
      <w:r w:rsidRPr="00F578E2">
        <w:rPr>
          <w:rFonts w:eastAsia="Calibri"/>
          <w:b/>
          <w:bCs/>
          <w:color w:val="000000"/>
          <w:sz w:val="22"/>
          <w:szCs w:val="22"/>
          <w:lang w:val="sr-Latn-CS" w:eastAsia="en-US"/>
        </w:rPr>
        <w:t xml:space="preserve"> НЕ ОТВАРАТИ” </w:t>
      </w:r>
      <w:r w:rsidRPr="00F578E2">
        <w:rPr>
          <w:rFonts w:eastAsia="Calibri"/>
          <w:b/>
          <w:color w:val="000000"/>
          <w:sz w:val="22"/>
          <w:szCs w:val="22"/>
          <w:lang w:val="sr-Latn-CS" w:eastAsia="en-US"/>
        </w:rPr>
        <w:t>или</w:t>
      </w:r>
    </w:p>
    <w:p w:rsidR="0039597F" w:rsidRPr="00F578E2" w:rsidRDefault="0039597F" w:rsidP="0039597F">
      <w:pPr>
        <w:autoSpaceDE w:val="0"/>
        <w:autoSpaceDN w:val="0"/>
        <w:adjustRightInd w:val="0"/>
        <w:jc w:val="both"/>
        <w:rPr>
          <w:rFonts w:eastAsia="Calibri"/>
          <w:b/>
          <w:bCs/>
          <w:color w:val="000000"/>
          <w:sz w:val="22"/>
          <w:szCs w:val="22"/>
          <w:lang w:val="sr-Latn-CS" w:eastAsia="en-US"/>
        </w:rPr>
      </w:pPr>
      <w:r w:rsidRPr="00F578E2">
        <w:rPr>
          <w:rFonts w:eastAsia="Calibri"/>
          <w:b/>
          <w:color w:val="000000"/>
          <w:sz w:val="22"/>
          <w:szCs w:val="22"/>
          <w:lang w:val="sr-Latn-CS" w:eastAsia="en-US"/>
        </w:rPr>
        <w:t>„</w:t>
      </w:r>
      <w:r w:rsidRPr="00F578E2">
        <w:rPr>
          <w:rFonts w:eastAsia="Calibri"/>
          <w:b/>
          <w:bCs/>
          <w:color w:val="000000"/>
          <w:sz w:val="22"/>
          <w:szCs w:val="22"/>
          <w:lang w:val="sr-Latn-CS" w:eastAsia="en-US"/>
        </w:rPr>
        <w:t>Опозив понуде за  набавку</w:t>
      </w:r>
      <w:r w:rsidRPr="00F578E2">
        <w:rPr>
          <w:rFonts w:eastAsia="Calibri"/>
          <w:b/>
          <w:bCs/>
          <w:color w:val="000000"/>
          <w:sz w:val="22"/>
          <w:szCs w:val="22"/>
          <w:lang w:eastAsia="en-US"/>
        </w:rPr>
        <w:t xml:space="preserve"> Партија </w:t>
      </w:r>
      <w:r w:rsidR="00BD1C8E" w:rsidRPr="00F578E2">
        <w:rPr>
          <w:rFonts w:eastAsia="Calibri"/>
          <w:b/>
          <w:bCs/>
          <w:color w:val="000000"/>
          <w:sz w:val="22"/>
          <w:szCs w:val="22"/>
          <w:lang w:eastAsia="en-US"/>
        </w:rPr>
        <w:t>1</w:t>
      </w:r>
      <w:r w:rsidRPr="00F578E2">
        <w:rPr>
          <w:rFonts w:eastAsia="Calibri"/>
          <w:b/>
          <w:bCs/>
          <w:color w:val="000000"/>
          <w:sz w:val="22"/>
          <w:szCs w:val="22"/>
          <w:lang w:eastAsia="en-US"/>
        </w:rPr>
        <w:t xml:space="preserve"> - </w:t>
      </w:r>
      <w:r w:rsidRPr="00F578E2">
        <w:rPr>
          <w:b/>
          <w:sz w:val="22"/>
          <w:szCs w:val="22"/>
          <w:lang w:eastAsia="ar-SA"/>
        </w:rPr>
        <w:t xml:space="preserve">нискосумпорно гориво </w:t>
      </w:r>
      <w:r w:rsidR="00D439AE">
        <w:rPr>
          <w:b/>
          <w:sz w:val="22"/>
          <w:szCs w:val="22"/>
          <w:lang w:eastAsia="ar-SA"/>
        </w:rPr>
        <w:t>НСГ</w:t>
      </w:r>
      <w:r w:rsidR="007E698B" w:rsidRPr="00F578E2">
        <w:rPr>
          <w:b/>
          <w:sz w:val="22"/>
          <w:szCs w:val="22"/>
          <w:lang w:eastAsia="ar-SA"/>
        </w:rPr>
        <w:t>-</w:t>
      </w:r>
      <w:r w:rsidR="00D439AE">
        <w:rPr>
          <w:b/>
          <w:sz w:val="22"/>
          <w:szCs w:val="22"/>
          <w:lang w:eastAsia="ar-SA"/>
        </w:rPr>
        <w:t>С</w:t>
      </w:r>
      <w:r w:rsidR="007E698B" w:rsidRPr="00F578E2">
        <w:rPr>
          <w:rFonts w:eastAsia="Calibri"/>
          <w:b/>
          <w:bCs/>
          <w:color w:val="000000"/>
          <w:sz w:val="22"/>
          <w:szCs w:val="22"/>
          <w:lang w:eastAsia="en-US"/>
        </w:rPr>
        <w:t xml:space="preserve"> </w:t>
      </w:r>
      <w:r w:rsidR="007E698B">
        <w:rPr>
          <w:rFonts w:eastAsia="Calibri"/>
          <w:b/>
          <w:bCs/>
          <w:color w:val="000000"/>
          <w:sz w:val="22"/>
          <w:szCs w:val="22"/>
          <w:lang w:val="en-US" w:eastAsia="en-US"/>
        </w:rPr>
        <w:t>-</w:t>
      </w:r>
      <w:r w:rsidRPr="00F578E2">
        <w:rPr>
          <w:rFonts w:eastAsia="Calibri"/>
          <w:b/>
          <w:bCs/>
          <w:color w:val="000000"/>
          <w:sz w:val="22"/>
          <w:szCs w:val="22"/>
          <w:lang w:eastAsia="en-US"/>
        </w:rPr>
        <w:t xml:space="preserve">  Уље за ложење </w:t>
      </w:r>
      <w:r w:rsidRPr="00F578E2">
        <w:rPr>
          <w:rFonts w:eastAsia="Calibri"/>
          <w:b/>
          <w:bCs/>
          <w:color w:val="002060"/>
          <w:sz w:val="22"/>
          <w:szCs w:val="22"/>
          <w:lang w:val="sr-Latn-CS" w:eastAsia="en-US"/>
        </w:rPr>
        <w:t>–</w:t>
      </w:r>
      <w:r w:rsidRPr="00F578E2">
        <w:rPr>
          <w:rFonts w:eastAsia="Calibri"/>
          <w:b/>
          <w:bCs/>
          <w:color w:val="002060"/>
          <w:sz w:val="22"/>
          <w:szCs w:val="22"/>
          <w:lang w:eastAsia="en-US"/>
        </w:rPr>
        <w:t xml:space="preserve"> бр.</w:t>
      </w:r>
      <w:r w:rsidR="00622B63">
        <w:rPr>
          <w:rFonts w:eastAsia="Calibri"/>
          <w:b/>
          <w:bCs/>
          <w:color w:val="002060"/>
          <w:sz w:val="22"/>
          <w:szCs w:val="22"/>
          <w:lang w:eastAsia="en-US"/>
        </w:rPr>
        <w:t>18</w:t>
      </w:r>
      <w:r w:rsidRPr="00F578E2">
        <w:rPr>
          <w:rFonts w:eastAsia="Calibri"/>
          <w:b/>
          <w:color w:val="000000"/>
          <w:sz w:val="22"/>
          <w:szCs w:val="22"/>
          <w:lang w:eastAsia="en-US"/>
        </w:rPr>
        <w:t>/18</w:t>
      </w:r>
      <w:r w:rsidRPr="00F578E2">
        <w:rPr>
          <w:rFonts w:eastAsia="Calibri"/>
          <w:b/>
          <w:color w:val="000000"/>
          <w:sz w:val="22"/>
          <w:szCs w:val="22"/>
          <w:lang w:val="sr-Latn-CS" w:eastAsia="en-US"/>
        </w:rPr>
        <w:t xml:space="preserve"> </w:t>
      </w:r>
      <w:r w:rsidRPr="00F578E2">
        <w:rPr>
          <w:rFonts w:eastAsia="Calibri"/>
          <w:b/>
          <w:bCs/>
          <w:color w:val="000000"/>
          <w:sz w:val="22"/>
          <w:szCs w:val="22"/>
          <w:lang w:val="sr-Latn-CS" w:eastAsia="en-US"/>
        </w:rPr>
        <w:t xml:space="preserve">- НЕ ОТВАРАТИ” </w:t>
      </w:r>
      <w:r w:rsidRPr="00F578E2">
        <w:rPr>
          <w:rFonts w:eastAsia="Calibri"/>
          <w:b/>
          <w:color w:val="000000"/>
          <w:sz w:val="22"/>
          <w:szCs w:val="22"/>
          <w:lang w:val="sr-Latn-CS" w:eastAsia="en-US"/>
        </w:rPr>
        <w:t>или</w:t>
      </w:r>
    </w:p>
    <w:p w:rsidR="0039597F" w:rsidRPr="00F578E2" w:rsidRDefault="0039597F" w:rsidP="0039597F">
      <w:pPr>
        <w:autoSpaceDE w:val="0"/>
        <w:autoSpaceDN w:val="0"/>
        <w:adjustRightInd w:val="0"/>
        <w:jc w:val="both"/>
        <w:rPr>
          <w:rFonts w:eastAsia="Calibri"/>
          <w:b/>
          <w:bCs/>
          <w:color w:val="000000"/>
          <w:sz w:val="22"/>
          <w:szCs w:val="22"/>
          <w:lang w:val="sr-Latn-CS" w:eastAsia="en-US"/>
        </w:rPr>
      </w:pPr>
      <w:r w:rsidRPr="00F578E2">
        <w:rPr>
          <w:rFonts w:eastAsia="Calibri"/>
          <w:b/>
          <w:color w:val="000000"/>
          <w:sz w:val="22"/>
          <w:szCs w:val="22"/>
          <w:lang w:val="sr-Latn-CS" w:eastAsia="en-US"/>
        </w:rPr>
        <w:t>„</w:t>
      </w:r>
      <w:r w:rsidRPr="00F578E2">
        <w:rPr>
          <w:rFonts w:eastAsia="Calibri"/>
          <w:b/>
          <w:bCs/>
          <w:color w:val="000000"/>
          <w:sz w:val="22"/>
          <w:szCs w:val="22"/>
          <w:lang w:val="sr-Latn-CS" w:eastAsia="en-US"/>
        </w:rPr>
        <w:t>Измена и допуна понуде за набавку</w:t>
      </w:r>
      <w:r w:rsidRPr="00F578E2">
        <w:rPr>
          <w:rFonts w:eastAsia="Calibri"/>
          <w:b/>
          <w:bCs/>
          <w:color w:val="000000"/>
          <w:sz w:val="22"/>
          <w:szCs w:val="22"/>
          <w:lang w:eastAsia="en-US"/>
        </w:rPr>
        <w:t xml:space="preserve"> Партија </w:t>
      </w:r>
      <w:r w:rsidR="00BD1C8E" w:rsidRPr="00F578E2">
        <w:rPr>
          <w:rFonts w:eastAsia="Calibri"/>
          <w:b/>
          <w:bCs/>
          <w:color w:val="000000"/>
          <w:sz w:val="22"/>
          <w:szCs w:val="22"/>
          <w:lang w:eastAsia="en-US"/>
        </w:rPr>
        <w:t>1</w:t>
      </w:r>
      <w:r w:rsidRPr="00F578E2">
        <w:rPr>
          <w:rFonts w:eastAsia="Calibri"/>
          <w:b/>
          <w:bCs/>
          <w:color w:val="000000"/>
          <w:sz w:val="22"/>
          <w:szCs w:val="22"/>
          <w:lang w:eastAsia="en-US"/>
        </w:rPr>
        <w:t xml:space="preserve"> -  </w:t>
      </w:r>
      <w:r w:rsidRPr="00F578E2">
        <w:rPr>
          <w:b/>
          <w:sz w:val="22"/>
          <w:szCs w:val="22"/>
          <w:lang w:eastAsia="ar-SA"/>
        </w:rPr>
        <w:t xml:space="preserve">нискосумпорно гориво </w:t>
      </w:r>
      <w:r w:rsidR="00D439AE">
        <w:rPr>
          <w:b/>
          <w:sz w:val="22"/>
          <w:szCs w:val="22"/>
          <w:lang w:eastAsia="ar-SA"/>
        </w:rPr>
        <w:t>НСГ</w:t>
      </w:r>
      <w:r w:rsidR="007E698B" w:rsidRPr="00F578E2">
        <w:rPr>
          <w:b/>
          <w:sz w:val="22"/>
          <w:szCs w:val="22"/>
          <w:lang w:eastAsia="ar-SA"/>
        </w:rPr>
        <w:t>-</w:t>
      </w:r>
      <w:r w:rsidR="00D439AE">
        <w:rPr>
          <w:b/>
          <w:sz w:val="22"/>
          <w:szCs w:val="22"/>
          <w:lang w:eastAsia="ar-SA"/>
        </w:rPr>
        <w:t>С</w:t>
      </w:r>
      <w:r w:rsidR="007E698B">
        <w:rPr>
          <w:b/>
          <w:sz w:val="22"/>
          <w:szCs w:val="22"/>
          <w:lang w:val="en-US" w:eastAsia="ar-SA"/>
        </w:rPr>
        <w:t>-</w:t>
      </w:r>
      <w:r w:rsidR="007E698B" w:rsidRPr="00F578E2">
        <w:rPr>
          <w:rFonts w:eastAsia="Calibri"/>
          <w:b/>
          <w:bCs/>
          <w:color w:val="000000"/>
          <w:sz w:val="22"/>
          <w:szCs w:val="22"/>
          <w:lang w:eastAsia="en-US"/>
        </w:rPr>
        <w:t xml:space="preserve">   </w:t>
      </w:r>
      <w:r w:rsidRPr="00F578E2">
        <w:rPr>
          <w:rFonts w:eastAsia="Calibri"/>
          <w:b/>
          <w:bCs/>
          <w:color w:val="000000"/>
          <w:sz w:val="22"/>
          <w:szCs w:val="22"/>
          <w:lang w:eastAsia="en-US"/>
        </w:rPr>
        <w:t xml:space="preserve"> Уље за ложење</w:t>
      </w:r>
      <w:r w:rsidRPr="00F578E2">
        <w:rPr>
          <w:rFonts w:eastAsia="Calibri"/>
          <w:color w:val="000000"/>
          <w:sz w:val="22"/>
          <w:szCs w:val="22"/>
          <w:lang w:eastAsia="en-US"/>
        </w:rPr>
        <w:t xml:space="preserve"> </w:t>
      </w:r>
      <w:r w:rsidRPr="00F578E2">
        <w:rPr>
          <w:rFonts w:eastAsia="Calibri"/>
          <w:b/>
          <w:color w:val="000000"/>
          <w:sz w:val="22"/>
          <w:szCs w:val="22"/>
          <w:lang w:eastAsia="en-US"/>
        </w:rPr>
        <w:t>бр</w:t>
      </w:r>
      <w:r w:rsidRPr="00F578E2">
        <w:rPr>
          <w:rFonts w:eastAsia="Calibri"/>
          <w:color w:val="000000"/>
          <w:sz w:val="22"/>
          <w:szCs w:val="22"/>
          <w:lang w:eastAsia="en-US"/>
        </w:rPr>
        <w:t>.</w:t>
      </w:r>
      <w:r w:rsidR="00622B63">
        <w:rPr>
          <w:rFonts w:eastAsia="Calibri"/>
          <w:color w:val="000000"/>
          <w:sz w:val="22"/>
          <w:szCs w:val="22"/>
          <w:lang w:eastAsia="en-US"/>
        </w:rPr>
        <w:t>18</w:t>
      </w:r>
      <w:r w:rsidRPr="00F578E2">
        <w:rPr>
          <w:rFonts w:eastAsia="Calibri"/>
          <w:b/>
          <w:color w:val="000000"/>
          <w:sz w:val="22"/>
          <w:szCs w:val="22"/>
          <w:lang w:eastAsia="en-US"/>
        </w:rPr>
        <w:t>/18 -</w:t>
      </w:r>
      <w:r w:rsidRPr="00F578E2">
        <w:rPr>
          <w:rFonts w:eastAsia="Calibri"/>
          <w:b/>
          <w:bCs/>
          <w:color w:val="000000"/>
          <w:sz w:val="22"/>
          <w:szCs w:val="22"/>
          <w:lang w:val="sr-Latn-CS" w:eastAsia="en-US"/>
        </w:rPr>
        <w:t>НЕ ОТВАРАТИ”.</w:t>
      </w:r>
    </w:p>
    <w:p w:rsidR="00AE081A" w:rsidRPr="00F578E2" w:rsidRDefault="00AE081A" w:rsidP="00AE081A">
      <w:pPr>
        <w:autoSpaceDE w:val="0"/>
        <w:autoSpaceDN w:val="0"/>
        <w:adjustRightInd w:val="0"/>
        <w:jc w:val="both"/>
        <w:rPr>
          <w:rFonts w:eastAsia="Calibri"/>
          <w:b/>
          <w:bCs/>
          <w:color w:val="00206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F578E2" w:rsidRDefault="00AE081A" w:rsidP="00AE081A">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val="sr-Latn-CS" w:eastAsia="en-US"/>
        </w:rPr>
        <w:t>По истеку рока за подношење понуда понуђач не може да повуче нити да мења своју понуду.</w:t>
      </w:r>
    </w:p>
    <w:p w:rsidR="00241A73" w:rsidRPr="00F578E2" w:rsidRDefault="00241A73" w:rsidP="00AE081A">
      <w:pPr>
        <w:autoSpaceDE w:val="0"/>
        <w:autoSpaceDN w:val="0"/>
        <w:adjustRightInd w:val="0"/>
        <w:jc w:val="both"/>
        <w:rPr>
          <w:rFonts w:eastAsia="Calibri"/>
          <w:color w:val="000000"/>
          <w:sz w:val="22"/>
          <w:szCs w:val="22"/>
          <w:lang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 xml:space="preserve">6. УЧЕСТВОВАЊЕ У ЗАЈЕДНИЧКОЈ ПОНУДИ ИЛИ КАО ПОДИЗВОЂАЧ </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може да поднесе само једну понуду.</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У Обрасцу понуде (поглавље </w:t>
      </w:r>
      <w:r w:rsidR="00D42B02" w:rsidRPr="00F578E2">
        <w:rPr>
          <w:rFonts w:eastAsia="Calibri"/>
          <w:bCs/>
          <w:color w:val="000000"/>
          <w:sz w:val="22"/>
          <w:szCs w:val="22"/>
          <w:lang w:val="sr-Latn-CS" w:eastAsia="en-US"/>
        </w:rPr>
        <w:t>6</w:t>
      </w:r>
      <w:r w:rsidR="00D42B02" w:rsidRPr="00F578E2">
        <w:rPr>
          <w:rFonts w:eastAsia="Calibri"/>
          <w:bCs/>
          <w:color w:val="000000"/>
          <w:sz w:val="22"/>
          <w:szCs w:val="22"/>
          <w:lang w:eastAsia="en-US"/>
        </w:rPr>
        <w:t>. –образац 1.</w:t>
      </w:r>
      <w:r w:rsidRPr="00F578E2">
        <w:rPr>
          <w:rFonts w:eastAsia="Calibri"/>
          <w:color w:val="000000"/>
          <w:sz w:val="22"/>
          <w:szCs w:val="22"/>
          <w:lang w:val="sr-Latn-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7. ПОНУДА СА ПОДИЗВОЂАЧЕМ</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Уколико понуђач подноси понуду са подизвођачем дужан је да </w:t>
      </w:r>
      <w:r w:rsidRPr="00F578E2">
        <w:rPr>
          <w:rFonts w:eastAsia="Calibri"/>
          <w:sz w:val="22"/>
          <w:szCs w:val="22"/>
          <w:lang w:val="sr-Latn-CS" w:eastAsia="en-US"/>
        </w:rPr>
        <w:t xml:space="preserve">у Обрасцу понуде (поглавље </w:t>
      </w:r>
      <w:r w:rsidRPr="00F578E2">
        <w:rPr>
          <w:rFonts w:eastAsia="Calibri"/>
          <w:bCs/>
          <w:sz w:val="22"/>
          <w:szCs w:val="22"/>
          <w:lang w:val="sr-Latn-CS" w:eastAsia="en-US"/>
        </w:rPr>
        <w:t>6</w:t>
      </w:r>
      <w:r w:rsidR="00D42B02" w:rsidRPr="00F578E2">
        <w:rPr>
          <w:rFonts w:eastAsia="Calibri"/>
          <w:bCs/>
          <w:sz w:val="22"/>
          <w:szCs w:val="22"/>
          <w:lang w:eastAsia="en-US"/>
        </w:rPr>
        <w:t>.-образац 1.</w:t>
      </w:r>
      <w:r w:rsidRPr="00F578E2">
        <w:rPr>
          <w:rFonts w:eastAsia="Calibri"/>
          <w:sz w:val="22"/>
          <w:szCs w:val="22"/>
          <w:lang w:val="sr-Latn-CS" w:eastAsia="en-US"/>
        </w:rPr>
        <w:t>) наведе да понуду подноси са подизвођачем, проценат укупне</w:t>
      </w:r>
      <w:r w:rsidRPr="00F578E2">
        <w:rPr>
          <w:rFonts w:eastAsia="Calibri"/>
          <w:color w:val="000000"/>
          <w:sz w:val="22"/>
          <w:szCs w:val="22"/>
          <w:lang w:val="sr-Latn-CS" w:eastAsia="en-US"/>
        </w:rPr>
        <w:t xml:space="preserve"> вредности набавке који ће поверити подизвођачу, а који не може бити већи од 50%, као и део предмета набавке који ће извршити преко подизвођача.</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w:t>
      </w:r>
      <w:r w:rsidRPr="00F578E2">
        <w:rPr>
          <w:rFonts w:eastAsia="Calibri"/>
          <w:sz w:val="22"/>
          <w:szCs w:val="22"/>
          <w:lang w:val="sr-Latn-CS" w:eastAsia="en-US"/>
        </w:rPr>
        <w:t xml:space="preserve">у поглављу </w:t>
      </w:r>
      <w:r w:rsidRPr="00F578E2">
        <w:rPr>
          <w:rFonts w:eastAsia="Calibri"/>
          <w:sz w:val="22"/>
          <w:szCs w:val="22"/>
          <w:lang w:val="en-US" w:eastAsia="en-US"/>
        </w:rPr>
        <w:t>4</w:t>
      </w:r>
      <w:r w:rsidR="00D42B02" w:rsidRPr="00F578E2">
        <w:rPr>
          <w:rFonts w:eastAsia="Calibri"/>
          <w:sz w:val="22"/>
          <w:szCs w:val="22"/>
          <w:lang w:eastAsia="en-US"/>
        </w:rPr>
        <w:t>.</w:t>
      </w:r>
      <w:r w:rsidRPr="00F578E2">
        <w:rPr>
          <w:rFonts w:eastAsia="Calibri"/>
          <w:b/>
          <w:bCs/>
          <w:sz w:val="22"/>
          <w:szCs w:val="22"/>
          <w:lang w:val="sr-Latn-CS" w:eastAsia="en-US"/>
        </w:rPr>
        <w:t xml:space="preserve"> </w:t>
      </w:r>
      <w:r w:rsidRPr="00F578E2">
        <w:rPr>
          <w:rFonts w:eastAsia="Calibri"/>
          <w:sz w:val="22"/>
          <w:szCs w:val="22"/>
          <w:lang w:val="sr-Latn-CS" w:eastAsia="en-US"/>
        </w:rPr>
        <w:t>конкурсне</w:t>
      </w:r>
      <w:r w:rsidRPr="00F578E2">
        <w:rPr>
          <w:rFonts w:eastAsia="Calibri"/>
          <w:color w:val="000000"/>
          <w:sz w:val="22"/>
          <w:szCs w:val="22"/>
          <w:lang w:val="sr-Latn-CS" w:eastAsia="en-US"/>
        </w:rPr>
        <w:t xml:space="preserve"> документације, у складу са Упутством како се доказује испуњеност услова (Поглавље</w:t>
      </w:r>
      <w:r w:rsidRPr="00F578E2">
        <w:rPr>
          <w:rFonts w:eastAsia="Calibri"/>
          <w:b/>
          <w:bCs/>
          <w:color w:val="000000"/>
          <w:sz w:val="22"/>
          <w:szCs w:val="22"/>
          <w:lang w:val="sr-Latn-CS" w:eastAsia="en-US"/>
        </w:rPr>
        <w:t xml:space="preserve"> </w:t>
      </w:r>
      <w:r w:rsidRPr="00F578E2">
        <w:rPr>
          <w:rFonts w:eastAsia="Calibri"/>
          <w:bCs/>
          <w:color w:val="000000"/>
          <w:sz w:val="22"/>
          <w:szCs w:val="22"/>
          <w:lang w:val="sr-Latn-CS" w:eastAsia="en-US"/>
        </w:rPr>
        <w:t>V конкурсне документације).</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lastRenderedPageBreak/>
        <w:t>8. ЗАЈЕДНИЧКА ПОНУДА</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Понуду може поднети група понуђача.</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члану групе који ће бити носилац посла, односно који ће поднети понуду и који ће заступати групу понуђача пред наручиоцем,</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понуђачу који ће у име групе понуђача потписати уговор,</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понуђачу који ће у име групе понуђача дати средство обезбеђења,</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понуђачу који ће издати рачун,</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рачуну на који ће бити извршено плаћање,</w:t>
      </w: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SymbolMT"/>
          <w:color w:val="000000"/>
          <w:sz w:val="22"/>
          <w:szCs w:val="22"/>
          <w:lang w:val="sr-Latn-CS" w:eastAsia="en-US"/>
        </w:rPr>
        <w:t xml:space="preserve">- </w:t>
      </w:r>
      <w:r w:rsidRPr="00F578E2">
        <w:rPr>
          <w:rFonts w:eastAsia="Calibri"/>
          <w:color w:val="000000"/>
          <w:sz w:val="22"/>
          <w:szCs w:val="22"/>
          <w:lang w:val="sr-Latn-CS" w:eastAsia="en-US"/>
        </w:rPr>
        <w:t>обавезама сваког од понуђача из групе понуђача за извршење уговора.</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Група понуђача је дужна да достави све доказе о испуњености услова који су наведени у поглављу </w:t>
      </w:r>
      <w:r w:rsidR="00D42B02" w:rsidRPr="00F578E2">
        <w:rPr>
          <w:rFonts w:eastAsia="Calibri"/>
          <w:bCs/>
          <w:color w:val="000000"/>
          <w:sz w:val="22"/>
          <w:szCs w:val="22"/>
          <w:lang w:val="sr-Latn-CS" w:eastAsia="en-US"/>
        </w:rPr>
        <w:t>4.</w:t>
      </w:r>
      <w:r w:rsidRPr="00F578E2">
        <w:rPr>
          <w:rFonts w:eastAsia="Calibri"/>
          <w:b/>
          <w:bCs/>
          <w:color w:val="000000"/>
          <w:sz w:val="22"/>
          <w:szCs w:val="22"/>
          <w:lang w:val="sr-Latn-CS" w:eastAsia="en-US"/>
        </w:rPr>
        <w:t xml:space="preserve"> </w:t>
      </w:r>
      <w:r w:rsidRPr="00F578E2">
        <w:rPr>
          <w:rFonts w:eastAsia="Calibri"/>
          <w:color w:val="000000"/>
          <w:sz w:val="22"/>
          <w:szCs w:val="22"/>
          <w:lang w:val="sr-Latn-CS" w:eastAsia="en-US"/>
        </w:rPr>
        <w:t>конкурсне документације, у складу са Упутством како се доказује испуњеност услова</w:t>
      </w:r>
      <w:r w:rsidR="00D42B02" w:rsidRPr="00F578E2">
        <w:rPr>
          <w:rFonts w:eastAsia="Calibri"/>
          <w:color w:val="000000"/>
          <w:sz w:val="22"/>
          <w:szCs w:val="22"/>
          <w:lang w:eastAsia="en-US"/>
        </w:rPr>
        <w:t xml:space="preserve"> (поглавље 5.)</w:t>
      </w:r>
      <w:r w:rsidRPr="00F578E2">
        <w:rPr>
          <w:rFonts w:eastAsia="Calibri"/>
          <w:color w:val="000000"/>
          <w:sz w:val="22"/>
          <w:szCs w:val="22"/>
          <w:lang w:val="sr-Latn-CS" w:eastAsia="en-US"/>
        </w:rPr>
        <w:t>. Понуђачи из групе понуђача одговарају неограничено солидарно према наручиоцу.</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E081A" w:rsidRPr="00F578E2" w:rsidRDefault="00AE081A" w:rsidP="00AE081A">
      <w:pPr>
        <w:autoSpaceDE w:val="0"/>
        <w:autoSpaceDN w:val="0"/>
        <w:adjustRightInd w:val="0"/>
        <w:jc w:val="both"/>
        <w:rPr>
          <w:rFonts w:eastAsia="Calibri"/>
          <w:color w:val="000000"/>
          <w:sz w:val="22"/>
          <w:szCs w:val="22"/>
          <w:lang w:val="sr-Latn-CS" w:eastAsia="en-US"/>
        </w:rPr>
      </w:pP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9. НАЧИН И УСЛОВИ ПЛАЋАЊА, ГАРАНТНИ РОК, КАО И ДРУГЕ ОКОЛНОСТИ ОД КОЈИХ ЗАВИСИ ПРИХВАТЉИВОСТ ПОНУДЕ</w:t>
      </w:r>
    </w:p>
    <w:p w:rsidR="00AE081A" w:rsidRPr="00F578E2" w:rsidRDefault="00AE081A" w:rsidP="00AE081A">
      <w:pPr>
        <w:autoSpaceDE w:val="0"/>
        <w:autoSpaceDN w:val="0"/>
        <w:adjustRightInd w:val="0"/>
        <w:jc w:val="both"/>
        <w:rPr>
          <w:rFonts w:eastAsia="Calibri"/>
          <w:b/>
          <w:bCs/>
          <w:i/>
          <w:iCs/>
          <w:color w:val="000000"/>
          <w:sz w:val="22"/>
          <w:szCs w:val="22"/>
          <w:lang w:val="sr-Latn-CS" w:eastAsia="en-US"/>
        </w:rPr>
      </w:pPr>
    </w:p>
    <w:p w:rsidR="00AE081A" w:rsidRPr="00F578E2" w:rsidRDefault="00AE081A" w:rsidP="00AE081A">
      <w:pPr>
        <w:jc w:val="both"/>
        <w:rPr>
          <w:i/>
          <w:noProof/>
          <w:sz w:val="22"/>
          <w:szCs w:val="22"/>
        </w:rPr>
      </w:pPr>
      <w:r w:rsidRPr="00F578E2">
        <w:rPr>
          <w:b/>
          <w:noProof/>
          <w:sz w:val="22"/>
          <w:szCs w:val="22"/>
          <w:u w:val="single"/>
        </w:rPr>
        <w:t>Цена</w:t>
      </w:r>
    </w:p>
    <w:p w:rsidR="001D130D" w:rsidRPr="00F578E2" w:rsidRDefault="00AE081A" w:rsidP="00AE081A">
      <w:pPr>
        <w:jc w:val="both"/>
        <w:rPr>
          <w:noProof/>
          <w:sz w:val="22"/>
          <w:szCs w:val="22"/>
        </w:rPr>
      </w:pPr>
      <w:r w:rsidRPr="00F578E2">
        <w:rPr>
          <w:noProof/>
          <w:sz w:val="22"/>
          <w:szCs w:val="22"/>
        </w:rPr>
        <w:t>Понуђач цену даје по позицијама које су наведене у обрасцу понуде. Цена мора бити</w:t>
      </w:r>
      <w:r w:rsidR="001D130D" w:rsidRPr="00F578E2">
        <w:rPr>
          <w:noProof/>
          <w:sz w:val="22"/>
          <w:szCs w:val="22"/>
        </w:rPr>
        <w:t xml:space="preserve"> исказана у динарима, без ПДВ-а. </w:t>
      </w:r>
      <w:r w:rsidRPr="00F578E2">
        <w:rPr>
          <w:noProof/>
          <w:sz w:val="22"/>
          <w:szCs w:val="22"/>
        </w:rPr>
        <w:t xml:space="preserve">Понуђене цене морају бити </w:t>
      </w:r>
      <w:r w:rsidR="001D130D" w:rsidRPr="00F578E2">
        <w:rPr>
          <w:noProof/>
          <w:sz w:val="22"/>
          <w:szCs w:val="22"/>
        </w:rPr>
        <w:t xml:space="preserve">у складу са прописима који дефинишу област трговине нафтом и нафтним дериватима и </w:t>
      </w:r>
      <w:r w:rsidRPr="00F578E2">
        <w:rPr>
          <w:noProof/>
          <w:sz w:val="22"/>
          <w:szCs w:val="22"/>
        </w:rPr>
        <w:t xml:space="preserve"> могу се мењати</w:t>
      </w:r>
      <w:r w:rsidR="001D130D" w:rsidRPr="00F578E2">
        <w:rPr>
          <w:noProof/>
          <w:sz w:val="22"/>
          <w:szCs w:val="22"/>
        </w:rPr>
        <w:t xml:space="preserve"> само на начин како се врши усклађивање цена на берзи.</w:t>
      </w:r>
      <w:r w:rsidRPr="00F578E2">
        <w:rPr>
          <w:noProof/>
          <w:sz w:val="22"/>
          <w:szCs w:val="22"/>
        </w:rPr>
        <w:t xml:space="preserve"> </w:t>
      </w:r>
    </w:p>
    <w:p w:rsidR="00AE081A" w:rsidRPr="00F578E2" w:rsidRDefault="00AE081A" w:rsidP="00AE081A">
      <w:pPr>
        <w:jc w:val="both"/>
        <w:rPr>
          <w:noProof/>
          <w:sz w:val="22"/>
          <w:szCs w:val="22"/>
        </w:rPr>
      </w:pPr>
    </w:p>
    <w:p w:rsidR="006F17EC" w:rsidRPr="00F578E2" w:rsidRDefault="006F17EC" w:rsidP="00317436">
      <w:pPr>
        <w:jc w:val="both"/>
        <w:rPr>
          <w:noProof/>
          <w:sz w:val="22"/>
          <w:szCs w:val="22"/>
        </w:rPr>
      </w:pPr>
      <w:r w:rsidRPr="00611123">
        <w:rPr>
          <w:b/>
          <w:noProof/>
          <w:sz w:val="22"/>
          <w:szCs w:val="22"/>
        </w:rPr>
        <w:t>НАПОМЕНА</w:t>
      </w:r>
      <w:r w:rsidRPr="00F578E2">
        <w:rPr>
          <w:noProof/>
          <w:sz w:val="22"/>
          <w:szCs w:val="22"/>
        </w:rPr>
        <w:t>: Наручилац задржава право да може у изузетним случајевима само на свој захтев (у случају повољније финансијске ситуације) извршити авансну уплату за неку од сукцесивних испорука</w:t>
      </w:r>
      <w:r w:rsidR="00F45391" w:rsidRPr="00F578E2">
        <w:rPr>
          <w:noProof/>
          <w:sz w:val="22"/>
          <w:szCs w:val="22"/>
        </w:rPr>
        <w:t>.</w:t>
      </w:r>
    </w:p>
    <w:p w:rsidR="00F45391" w:rsidRPr="00F578E2" w:rsidRDefault="00F45391" w:rsidP="00317436">
      <w:pPr>
        <w:ind w:left="540" w:hanging="540"/>
        <w:jc w:val="both"/>
        <w:rPr>
          <w:sz w:val="22"/>
          <w:szCs w:val="22"/>
        </w:rPr>
      </w:pPr>
      <w:r w:rsidRPr="00F578E2">
        <w:rPr>
          <w:sz w:val="22"/>
          <w:szCs w:val="22"/>
        </w:rPr>
        <w:t>Попуст на авансно плаћање из претходног става</w:t>
      </w:r>
      <w:r w:rsidR="00317436" w:rsidRPr="00F578E2">
        <w:rPr>
          <w:sz w:val="22"/>
          <w:szCs w:val="22"/>
        </w:rPr>
        <w:t xml:space="preserve"> исказати у обрасцу понуде (у делу „остало“)</w:t>
      </w:r>
    </w:p>
    <w:p w:rsidR="00AE081A" w:rsidRPr="00F578E2" w:rsidRDefault="00AE081A" w:rsidP="00AE081A">
      <w:pPr>
        <w:jc w:val="both"/>
        <w:rPr>
          <w:i/>
          <w:noProof/>
          <w:color w:val="FF0000"/>
          <w:sz w:val="22"/>
          <w:szCs w:val="22"/>
        </w:rPr>
      </w:pPr>
    </w:p>
    <w:p w:rsidR="00AE081A" w:rsidRPr="00F578E2" w:rsidRDefault="00AE081A" w:rsidP="00AE081A">
      <w:pPr>
        <w:jc w:val="both"/>
        <w:rPr>
          <w:noProof/>
          <w:sz w:val="22"/>
          <w:szCs w:val="22"/>
          <w:u w:val="single"/>
          <w:lang w:val="es-ES"/>
        </w:rPr>
      </w:pPr>
      <w:r w:rsidRPr="00F578E2">
        <w:rPr>
          <w:b/>
          <w:noProof/>
          <w:sz w:val="22"/>
          <w:szCs w:val="22"/>
          <w:u w:val="single"/>
          <w:lang w:val="es-ES"/>
        </w:rPr>
        <w:t>Рок и начин плаћања</w:t>
      </w:r>
      <w:r w:rsidRPr="00F578E2">
        <w:rPr>
          <w:noProof/>
          <w:sz w:val="22"/>
          <w:szCs w:val="22"/>
          <w:u w:val="single"/>
          <w:lang w:val="es-ES"/>
        </w:rPr>
        <w:t>,</w:t>
      </w:r>
    </w:p>
    <w:p w:rsidR="00AE081A" w:rsidRPr="00F578E2" w:rsidRDefault="00AE081A" w:rsidP="00AE081A">
      <w:pPr>
        <w:jc w:val="both"/>
        <w:rPr>
          <w:noProof/>
          <w:sz w:val="22"/>
          <w:szCs w:val="22"/>
        </w:rPr>
      </w:pPr>
    </w:p>
    <w:p w:rsidR="006F17EC" w:rsidRPr="00F578E2" w:rsidRDefault="00AE081A" w:rsidP="006F17EC">
      <w:pPr>
        <w:jc w:val="both"/>
        <w:rPr>
          <w:b/>
          <w:sz w:val="22"/>
          <w:szCs w:val="22"/>
        </w:rPr>
      </w:pPr>
      <w:r w:rsidRPr="00F578E2">
        <w:rPr>
          <w:noProof/>
          <w:sz w:val="22"/>
          <w:szCs w:val="22"/>
        </w:rPr>
        <w:t>Рок плаћања је 45 дана од дана</w:t>
      </w:r>
      <w:r w:rsidR="006F17EC" w:rsidRPr="00F578E2">
        <w:rPr>
          <w:noProof/>
          <w:sz w:val="22"/>
          <w:szCs w:val="22"/>
        </w:rPr>
        <w:t xml:space="preserve"> испоруке добра</w:t>
      </w:r>
      <w:r w:rsidRPr="00F578E2">
        <w:rPr>
          <w:noProof/>
          <w:sz w:val="22"/>
          <w:szCs w:val="22"/>
        </w:rPr>
        <w:t xml:space="preserve"> </w:t>
      </w:r>
      <w:r w:rsidR="006F17EC" w:rsidRPr="00F578E2">
        <w:rPr>
          <w:b/>
          <w:sz w:val="22"/>
          <w:szCs w:val="22"/>
        </w:rPr>
        <w:t xml:space="preserve"> (односно од момента преузимања добра од стране превозника кога овласти наручилац) и то на рачун понуђача.</w:t>
      </w:r>
    </w:p>
    <w:p w:rsidR="00AE081A" w:rsidRPr="00F578E2" w:rsidRDefault="00AE081A" w:rsidP="00AE081A">
      <w:pPr>
        <w:jc w:val="both"/>
        <w:rPr>
          <w:b/>
          <w:noProof/>
          <w:sz w:val="22"/>
          <w:szCs w:val="22"/>
          <w:u w:val="single"/>
        </w:rPr>
      </w:pPr>
    </w:p>
    <w:p w:rsidR="00F45391" w:rsidRPr="00F578E2" w:rsidRDefault="00F45391" w:rsidP="00F45391">
      <w:pPr>
        <w:jc w:val="both"/>
        <w:rPr>
          <w:b/>
          <w:sz w:val="22"/>
          <w:szCs w:val="22"/>
        </w:rPr>
      </w:pPr>
      <w:r w:rsidRPr="00F578E2">
        <w:rPr>
          <w:b/>
          <w:sz w:val="22"/>
          <w:szCs w:val="22"/>
        </w:rPr>
        <w:t>Напомена: Наручилац у конкурсној документавцији даје пројектовану динамику испоруке.</w:t>
      </w:r>
    </w:p>
    <w:p w:rsidR="00F45391" w:rsidRPr="00F578E2" w:rsidRDefault="00F45391" w:rsidP="00F45391">
      <w:pPr>
        <w:jc w:val="both"/>
        <w:rPr>
          <w:b/>
          <w:sz w:val="22"/>
          <w:szCs w:val="22"/>
        </w:rPr>
      </w:pPr>
    </w:p>
    <w:p w:rsidR="00F45391" w:rsidRPr="00991DFE" w:rsidRDefault="00F45391" w:rsidP="00F45391">
      <w:pPr>
        <w:jc w:val="both"/>
        <w:rPr>
          <w:b/>
          <w:sz w:val="22"/>
          <w:szCs w:val="22"/>
        </w:rPr>
      </w:pPr>
      <w:r w:rsidRPr="00991DFE">
        <w:rPr>
          <w:b/>
          <w:sz w:val="22"/>
          <w:szCs w:val="22"/>
        </w:rPr>
        <w:t xml:space="preserve">Наручилац задржава право да одступи од дате динамике и да исту усклади у току реализације уговора </w:t>
      </w:r>
      <w:r w:rsidR="00991DFE" w:rsidRPr="00991DFE">
        <w:rPr>
          <w:b/>
          <w:sz w:val="22"/>
          <w:szCs w:val="22"/>
        </w:rPr>
        <w:t>.</w:t>
      </w:r>
    </w:p>
    <w:p w:rsidR="00991DFE" w:rsidRDefault="00991DFE" w:rsidP="00F45391">
      <w:pPr>
        <w:jc w:val="both"/>
        <w:rPr>
          <w:b/>
          <w:color w:val="FF0000"/>
          <w:sz w:val="22"/>
          <w:szCs w:val="22"/>
          <w:lang/>
        </w:rPr>
      </w:pPr>
    </w:p>
    <w:p w:rsidR="00D439AE" w:rsidRDefault="00D439AE" w:rsidP="00F45391">
      <w:pPr>
        <w:jc w:val="both"/>
        <w:rPr>
          <w:b/>
          <w:color w:val="FF0000"/>
          <w:sz w:val="22"/>
          <w:szCs w:val="22"/>
          <w:lang/>
        </w:rPr>
      </w:pPr>
    </w:p>
    <w:p w:rsidR="00D439AE" w:rsidRDefault="00D439AE" w:rsidP="00F45391">
      <w:pPr>
        <w:jc w:val="both"/>
        <w:rPr>
          <w:b/>
          <w:color w:val="FF0000"/>
          <w:sz w:val="22"/>
          <w:szCs w:val="22"/>
          <w:lang/>
        </w:rPr>
      </w:pPr>
    </w:p>
    <w:p w:rsidR="00D439AE" w:rsidRDefault="00D439AE" w:rsidP="00F45391">
      <w:pPr>
        <w:jc w:val="both"/>
        <w:rPr>
          <w:b/>
          <w:color w:val="FF0000"/>
          <w:sz w:val="22"/>
          <w:szCs w:val="22"/>
          <w:lang/>
        </w:rPr>
      </w:pPr>
    </w:p>
    <w:p w:rsidR="00D439AE" w:rsidRDefault="00D439AE" w:rsidP="00F45391">
      <w:pPr>
        <w:jc w:val="both"/>
        <w:rPr>
          <w:b/>
          <w:color w:val="FF0000"/>
          <w:sz w:val="22"/>
          <w:szCs w:val="22"/>
          <w:lang/>
        </w:rPr>
      </w:pPr>
    </w:p>
    <w:p w:rsidR="00D439AE" w:rsidRPr="00D439AE" w:rsidRDefault="00D439AE" w:rsidP="00F45391">
      <w:pPr>
        <w:jc w:val="both"/>
        <w:rPr>
          <w:b/>
          <w:color w:val="FF0000"/>
          <w:sz w:val="22"/>
          <w:szCs w:val="22"/>
          <w:lang/>
        </w:rPr>
      </w:pPr>
    </w:p>
    <w:p w:rsidR="00991DFE" w:rsidRDefault="00991DFE" w:rsidP="00F45391">
      <w:pPr>
        <w:jc w:val="both"/>
        <w:rPr>
          <w:b/>
          <w:color w:val="FF0000"/>
          <w:sz w:val="22"/>
          <w:szCs w:val="22"/>
        </w:rPr>
      </w:pPr>
    </w:p>
    <w:p w:rsidR="00991DFE" w:rsidRPr="00F578E2" w:rsidRDefault="00991DFE" w:rsidP="00991DFE">
      <w:pPr>
        <w:tabs>
          <w:tab w:val="num" w:pos="1077"/>
        </w:tabs>
        <w:spacing w:after="200" w:line="276" w:lineRule="auto"/>
        <w:jc w:val="both"/>
        <w:rPr>
          <w:i/>
          <w:sz w:val="22"/>
          <w:szCs w:val="22"/>
        </w:rPr>
      </w:pPr>
      <w:r w:rsidRPr="00991DFE">
        <w:rPr>
          <w:b/>
          <w:sz w:val="22"/>
          <w:szCs w:val="22"/>
          <w:u w:val="single"/>
        </w:rPr>
        <w:lastRenderedPageBreak/>
        <w:t>Динамика испоруке</w:t>
      </w:r>
      <w:r w:rsidRPr="00991DFE">
        <w:rPr>
          <w:sz w:val="22"/>
          <w:szCs w:val="22"/>
        </w:rPr>
        <w:t xml:space="preserve"> (исказана у тонама):</w:t>
      </w:r>
      <w:r w:rsidRPr="00991DFE">
        <w:rPr>
          <w:i/>
          <w:sz w:val="22"/>
          <w:szCs w:val="22"/>
        </w:rPr>
        <w:t xml:space="preserve"> </w:t>
      </w:r>
    </w:p>
    <w:tbl>
      <w:tblPr>
        <w:tblStyle w:val="TableGrid"/>
        <w:tblW w:w="4428" w:type="dxa"/>
        <w:tblInd w:w="540" w:type="dxa"/>
        <w:tblLook w:val="04A0"/>
      </w:tblPr>
      <w:tblGrid>
        <w:gridCol w:w="2898"/>
        <w:gridCol w:w="1530"/>
      </w:tblGrid>
      <w:tr w:rsidR="00991DFE" w:rsidRPr="00503665" w:rsidTr="00655839">
        <w:tc>
          <w:tcPr>
            <w:tcW w:w="2898" w:type="dxa"/>
          </w:tcPr>
          <w:p w:rsidR="00991DFE" w:rsidRPr="00503665" w:rsidRDefault="00991DFE" w:rsidP="00655839">
            <w:pPr>
              <w:jc w:val="both"/>
              <w:rPr>
                <w:b/>
                <w:i/>
                <w:sz w:val="22"/>
                <w:szCs w:val="22"/>
              </w:rPr>
            </w:pPr>
            <w:r w:rsidRPr="00503665">
              <w:rPr>
                <w:b/>
                <w:i/>
                <w:sz w:val="22"/>
                <w:szCs w:val="22"/>
              </w:rPr>
              <w:t>ПАРТИЈА 1</w:t>
            </w:r>
          </w:p>
          <w:p w:rsidR="00991DFE" w:rsidRPr="00503665" w:rsidRDefault="00991DFE" w:rsidP="00655839">
            <w:pPr>
              <w:jc w:val="both"/>
              <w:rPr>
                <w:b/>
                <w:i/>
                <w:sz w:val="22"/>
                <w:szCs w:val="22"/>
              </w:rPr>
            </w:pPr>
            <w:r w:rsidRPr="00503665">
              <w:rPr>
                <w:b/>
                <w:i/>
                <w:sz w:val="22"/>
                <w:szCs w:val="22"/>
              </w:rPr>
              <w:t>УЉЕ ЗА ЛОЖЕЊЕ</w:t>
            </w:r>
          </w:p>
          <w:p w:rsidR="00991DFE" w:rsidRPr="00503665" w:rsidRDefault="00991DFE" w:rsidP="00991DFE">
            <w:pPr>
              <w:jc w:val="both"/>
              <w:rPr>
                <w:b/>
                <w:i/>
                <w:sz w:val="22"/>
                <w:szCs w:val="22"/>
                <w:lang w:val="sr-Latn-CS"/>
              </w:rPr>
            </w:pPr>
            <w:r w:rsidRPr="00503665">
              <w:rPr>
                <w:b/>
                <w:i/>
                <w:sz w:val="22"/>
                <w:szCs w:val="22"/>
              </w:rPr>
              <w:t xml:space="preserve"> </w:t>
            </w:r>
            <w:r w:rsidRPr="00503665">
              <w:rPr>
                <w:b/>
                <w:sz w:val="22"/>
                <w:szCs w:val="22"/>
                <w:lang w:eastAsia="ar-SA"/>
              </w:rPr>
              <w:t xml:space="preserve">(нискосумпорно гориво </w:t>
            </w:r>
            <w:r>
              <w:rPr>
                <w:b/>
                <w:sz w:val="22"/>
                <w:szCs w:val="22"/>
                <w:lang w:val="en-US" w:eastAsia="ar-SA"/>
              </w:rPr>
              <w:t>NSG-S</w:t>
            </w:r>
            <w:r w:rsidRPr="00503665">
              <w:rPr>
                <w:b/>
                <w:i/>
                <w:sz w:val="22"/>
                <w:szCs w:val="22"/>
              </w:rPr>
              <w:t xml:space="preserve">  средњи С</w:t>
            </w:r>
          </w:p>
        </w:tc>
        <w:tc>
          <w:tcPr>
            <w:tcW w:w="1530" w:type="dxa"/>
          </w:tcPr>
          <w:p w:rsidR="00991DFE" w:rsidRPr="00503665" w:rsidRDefault="00991DFE" w:rsidP="00655839">
            <w:pPr>
              <w:rPr>
                <w:b/>
                <w:sz w:val="22"/>
                <w:szCs w:val="22"/>
              </w:rPr>
            </w:pPr>
            <w:r w:rsidRPr="00503665">
              <w:rPr>
                <w:b/>
                <w:sz w:val="22"/>
                <w:szCs w:val="22"/>
              </w:rPr>
              <w:t xml:space="preserve">Количина </w:t>
            </w:r>
          </w:p>
          <w:p w:rsidR="00991DFE" w:rsidRPr="00503665" w:rsidRDefault="00991DFE" w:rsidP="00655839">
            <w:pPr>
              <w:rPr>
                <w:b/>
                <w:sz w:val="22"/>
                <w:szCs w:val="22"/>
              </w:rPr>
            </w:pPr>
            <w:r w:rsidRPr="00503665">
              <w:rPr>
                <w:b/>
                <w:sz w:val="22"/>
                <w:szCs w:val="22"/>
                <w:lang w:val="sr-Latn-CS"/>
              </w:rPr>
              <w:t>(</w:t>
            </w:r>
            <w:r w:rsidRPr="00503665">
              <w:rPr>
                <w:b/>
                <w:sz w:val="22"/>
                <w:szCs w:val="22"/>
              </w:rPr>
              <w:t xml:space="preserve">исказана </w:t>
            </w:r>
            <w:r w:rsidRPr="00503665">
              <w:rPr>
                <w:b/>
                <w:sz w:val="22"/>
                <w:szCs w:val="22"/>
                <w:lang w:val="sr-Latn-CS"/>
              </w:rPr>
              <w:t xml:space="preserve"> </w:t>
            </w:r>
            <w:r w:rsidRPr="00503665">
              <w:rPr>
                <w:b/>
                <w:sz w:val="22"/>
                <w:szCs w:val="22"/>
              </w:rPr>
              <w:t xml:space="preserve">у тонама) </w:t>
            </w:r>
          </w:p>
          <w:p w:rsidR="00991DFE" w:rsidRPr="00503665" w:rsidRDefault="00991DFE" w:rsidP="00655839">
            <w:pPr>
              <w:rPr>
                <w:b/>
                <w:sz w:val="22"/>
                <w:szCs w:val="22"/>
              </w:rPr>
            </w:pPr>
            <w:r w:rsidRPr="00503665">
              <w:rPr>
                <w:b/>
                <w:sz w:val="22"/>
                <w:szCs w:val="22"/>
              </w:rPr>
              <w:t>по месецима:</w:t>
            </w:r>
          </w:p>
        </w:tc>
      </w:tr>
      <w:tr w:rsidR="00991DFE" w:rsidRPr="00503665" w:rsidTr="00655839">
        <w:tc>
          <w:tcPr>
            <w:tcW w:w="2898" w:type="dxa"/>
          </w:tcPr>
          <w:p w:rsidR="00991DFE" w:rsidRPr="00503665" w:rsidRDefault="00991DFE" w:rsidP="00655839">
            <w:pPr>
              <w:jc w:val="both"/>
              <w:rPr>
                <w:sz w:val="22"/>
                <w:szCs w:val="22"/>
              </w:rPr>
            </w:pPr>
            <w:r w:rsidRPr="00503665">
              <w:rPr>
                <w:sz w:val="22"/>
                <w:szCs w:val="22"/>
              </w:rPr>
              <w:t xml:space="preserve">За месец    VI </w:t>
            </w:r>
            <w:r w:rsidRPr="00503665">
              <w:rPr>
                <w:sz w:val="22"/>
                <w:szCs w:val="22"/>
                <w:lang w:val="sr-Latn-CS"/>
              </w:rPr>
              <w:t>/  201</w:t>
            </w:r>
            <w:r w:rsidRPr="00503665">
              <w:rPr>
                <w:sz w:val="22"/>
                <w:szCs w:val="22"/>
              </w:rPr>
              <w:t>8</w:t>
            </w:r>
          </w:p>
        </w:tc>
        <w:tc>
          <w:tcPr>
            <w:tcW w:w="1530" w:type="dxa"/>
          </w:tcPr>
          <w:p w:rsidR="00991DFE" w:rsidRPr="00503665" w:rsidRDefault="00991DFE" w:rsidP="00655839">
            <w:pPr>
              <w:jc w:val="center"/>
              <w:rPr>
                <w:sz w:val="22"/>
                <w:szCs w:val="22"/>
              </w:rPr>
            </w:pPr>
            <w:r w:rsidRPr="00503665">
              <w:rPr>
                <w:sz w:val="22"/>
                <w:szCs w:val="22"/>
              </w:rPr>
              <w:t>200</w:t>
            </w:r>
          </w:p>
        </w:tc>
      </w:tr>
      <w:tr w:rsidR="00991DFE" w:rsidRPr="00503665" w:rsidTr="00655839">
        <w:tc>
          <w:tcPr>
            <w:tcW w:w="2898" w:type="dxa"/>
          </w:tcPr>
          <w:p w:rsidR="00991DFE" w:rsidRPr="00503665" w:rsidRDefault="00991DFE" w:rsidP="00655839">
            <w:pPr>
              <w:jc w:val="both"/>
              <w:rPr>
                <w:sz w:val="22"/>
                <w:szCs w:val="22"/>
              </w:rPr>
            </w:pPr>
            <w:r w:rsidRPr="00503665">
              <w:rPr>
                <w:sz w:val="22"/>
                <w:szCs w:val="22"/>
              </w:rPr>
              <w:t>За месец    VII</w:t>
            </w:r>
            <w:r w:rsidRPr="00503665">
              <w:rPr>
                <w:sz w:val="22"/>
                <w:szCs w:val="22"/>
                <w:lang w:val="sr-Latn-CS"/>
              </w:rPr>
              <w:t xml:space="preserve">  /  201</w:t>
            </w:r>
            <w:r w:rsidRPr="00503665">
              <w:rPr>
                <w:sz w:val="22"/>
                <w:szCs w:val="22"/>
              </w:rPr>
              <w:t>8</w:t>
            </w:r>
          </w:p>
        </w:tc>
        <w:tc>
          <w:tcPr>
            <w:tcW w:w="1530" w:type="dxa"/>
          </w:tcPr>
          <w:p w:rsidR="00991DFE" w:rsidRPr="00503665" w:rsidRDefault="00991DFE" w:rsidP="00655839">
            <w:pPr>
              <w:jc w:val="center"/>
              <w:rPr>
                <w:sz w:val="22"/>
                <w:szCs w:val="22"/>
              </w:rPr>
            </w:pPr>
            <w:r w:rsidRPr="00503665">
              <w:rPr>
                <w:sz w:val="22"/>
                <w:szCs w:val="22"/>
              </w:rPr>
              <w:t>200</w:t>
            </w:r>
          </w:p>
        </w:tc>
      </w:tr>
      <w:tr w:rsidR="00991DFE" w:rsidRPr="00503665" w:rsidTr="00655839">
        <w:tc>
          <w:tcPr>
            <w:tcW w:w="2898" w:type="dxa"/>
          </w:tcPr>
          <w:p w:rsidR="00991DFE" w:rsidRPr="00503665" w:rsidRDefault="00991DFE" w:rsidP="00655839">
            <w:pPr>
              <w:jc w:val="both"/>
              <w:rPr>
                <w:sz w:val="22"/>
                <w:szCs w:val="22"/>
              </w:rPr>
            </w:pPr>
            <w:r w:rsidRPr="00503665">
              <w:rPr>
                <w:sz w:val="22"/>
                <w:szCs w:val="22"/>
              </w:rPr>
              <w:t>За месец    VIII</w:t>
            </w:r>
            <w:r w:rsidRPr="00503665">
              <w:rPr>
                <w:sz w:val="22"/>
                <w:szCs w:val="22"/>
                <w:lang w:val="sr-Latn-CS"/>
              </w:rPr>
              <w:t xml:space="preserve">  /   201</w:t>
            </w:r>
            <w:r w:rsidRPr="00503665">
              <w:rPr>
                <w:sz w:val="22"/>
                <w:szCs w:val="22"/>
              </w:rPr>
              <w:t>8</w:t>
            </w:r>
          </w:p>
        </w:tc>
        <w:tc>
          <w:tcPr>
            <w:tcW w:w="1530" w:type="dxa"/>
          </w:tcPr>
          <w:p w:rsidR="00991DFE" w:rsidRPr="00503665" w:rsidRDefault="00991DFE" w:rsidP="00655839">
            <w:pPr>
              <w:jc w:val="center"/>
              <w:rPr>
                <w:sz w:val="22"/>
                <w:szCs w:val="22"/>
              </w:rPr>
            </w:pPr>
            <w:r w:rsidRPr="00503665">
              <w:rPr>
                <w:sz w:val="22"/>
                <w:szCs w:val="22"/>
              </w:rPr>
              <w:t>150</w:t>
            </w:r>
          </w:p>
        </w:tc>
      </w:tr>
      <w:tr w:rsidR="00991DFE" w:rsidRPr="00503665" w:rsidTr="00655839">
        <w:tc>
          <w:tcPr>
            <w:tcW w:w="2898" w:type="dxa"/>
          </w:tcPr>
          <w:p w:rsidR="00991DFE" w:rsidRPr="00503665" w:rsidRDefault="00991DFE" w:rsidP="00655839">
            <w:pPr>
              <w:jc w:val="both"/>
              <w:rPr>
                <w:sz w:val="22"/>
                <w:szCs w:val="22"/>
              </w:rPr>
            </w:pPr>
            <w:r w:rsidRPr="00503665">
              <w:rPr>
                <w:sz w:val="22"/>
                <w:szCs w:val="22"/>
              </w:rPr>
              <w:t>За месец    I</w:t>
            </w:r>
            <w:r w:rsidRPr="00503665">
              <w:rPr>
                <w:sz w:val="22"/>
                <w:szCs w:val="22"/>
                <w:lang w:val="sr-Latn-CS"/>
              </w:rPr>
              <w:t>X   /   201</w:t>
            </w:r>
            <w:r w:rsidRPr="00503665">
              <w:rPr>
                <w:sz w:val="22"/>
                <w:szCs w:val="22"/>
              </w:rPr>
              <w:t>8</w:t>
            </w:r>
          </w:p>
        </w:tc>
        <w:tc>
          <w:tcPr>
            <w:tcW w:w="1530" w:type="dxa"/>
          </w:tcPr>
          <w:p w:rsidR="00991DFE" w:rsidRPr="00503665" w:rsidRDefault="00991DFE" w:rsidP="00655839">
            <w:pPr>
              <w:jc w:val="center"/>
              <w:rPr>
                <w:sz w:val="22"/>
                <w:szCs w:val="22"/>
              </w:rPr>
            </w:pPr>
            <w:r w:rsidRPr="00503665">
              <w:rPr>
                <w:sz w:val="22"/>
                <w:szCs w:val="22"/>
              </w:rPr>
              <w:t>100</w:t>
            </w:r>
          </w:p>
        </w:tc>
      </w:tr>
      <w:tr w:rsidR="00991DFE" w:rsidRPr="00503665" w:rsidTr="00655839">
        <w:tc>
          <w:tcPr>
            <w:tcW w:w="2898" w:type="dxa"/>
          </w:tcPr>
          <w:p w:rsidR="00991DFE" w:rsidRPr="00503665" w:rsidRDefault="00991DFE" w:rsidP="00655839">
            <w:pPr>
              <w:jc w:val="both"/>
              <w:rPr>
                <w:sz w:val="22"/>
                <w:szCs w:val="22"/>
              </w:rPr>
            </w:pPr>
          </w:p>
        </w:tc>
        <w:tc>
          <w:tcPr>
            <w:tcW w:w="1530" w:type="dxa"/>
          </w:tcPr>
          <w:p w:rsidR="00991DFE" w:rsidRPr="00503665" w:rsidRDefault="00991DFE" w:rsidP="00655839">
            <w:pPr>
              <w:jc w:val="center"/>
              <w:rPr>
                <w:sz w:val="22"/>
                <w:szCs w:val="22"/>
              </w:rPr>
            </w:pPr>
          </w:p>
        </w:tc>
      </w:tr>
      <w:tr w:rsidR="00991DFE" w:rsidRPr="00503665" w:rsidTr="00655839">
        <w:tc>
          <w:tcPr>
            <w:tcW w:w="2898" w:type="dxa"/>
          </w:tcPr>
          <w:p w:rsidR="00991DFE" w:rsidRPr="00503665" w:rsidRDefault="00991DFE" w:rsidP="00655839">
            <w:pPr>
              <w:jc w:val="both"/>
              <w:rPr>
                <w:sz w:val="22"/>
                <w:szCs w:val="22"/>
              </w:rPr>
            </w:pPr>
          </w:p>
        </w:tc>
        <w:tc>
          <w:tcPr>
            <w:tcW w:w="1530" w:type="dxa"/>
          </w:tcPr>
          <w:p w:rsidR="00991DFE" w:rsidRPr="00503665" w:rsidRDefault="00991DFE" w:rsidP="00655839">
            <w:pPr>
              <w:jc w:val="center"/>
              <w:rPr>
                <w:sz w:val="22"/>
                <w:szCs w:val="22"/>
              </w:rPr>
            </w:pPr>
          </w:p>
        </w:tc>
      </w:tr>
      <w:tr w:rsidR="00991DFE" w:rsidRPr="00503665" w:rsidTr="00655839">
        <w:tc>
          <w:tcPr>
            <w:tcW w:w="2898" w:type="dxa"/>
          </w:tcPr>
          <w:p w:rsidR="00991DFE" w:rsidRPr="00503665" w:rsidRDefault="00991DFE" w:rsidP="00655839">
            <w:pPr>
              <w:jc w:val="both"/>
              <w:rPr>
                <w:sz w:val="22"/>
                <w:szCs w:val="22"/>
              </w:rPr>
            </w:pPr>
          </w:p>
        </w:tc>
        <w:tc>
          <w:tcPr>
            <w:tcW w:w="1530" w:type="dxa"/>
          </w:tcPr>
          <w:p w:rsidR="00991DFE" w:rsidRPr="00503665" w:rsidRDefault="00991DFE" w:rsidP="00655839">
            <w:pPr>
              <w:jc w:val="center"/>
              <w:rPr>
                <w:sz w:val="22"/>
                <w:szCs w:val="22"/>
              </w:rPr>
            </w:pPr>
          </w:p>
        </w:tc>
      </w:tr>
      <w:tr w:rsidR="00991DFE" w:rsidRPr="00503665" w:rsidTr="00655839">
        <w:tc>
          <w:tcPr>
            <w:tcW w:w="2898" w:type="dxa"/>
          </w:tcPr>
          <w:p w:rsidR="00991DFE" w:rsidRPr="00503665" w:rsidRDefault="00991DFE" w:rsidP="00655839">
            <w:pPr>
              <w:jc w:val="both"/>
              <w:rPr>
                <w:sz w:val="22"/>
                <w:szCs w:val="22"/>
              </w:rPr>
            </w:pPr>
          </w:p>
        </w:tc>
        <w:tc>
          <w:tcPr>
            <w:tcW w:w="1530" w:type="dxa"/>
          </w:tcPr>
          <w:p w:rsidR="00991DFE" w:rsidRPr="00503665" w:rsidRDefault="00991DFE" w:rsidP="00655839">
            <w:pPr>
              <w:jc w:val="center"/>
              <w:rPr>
                <w:sz w:val="22"/>
                <w:szCs w:val="22"/>
              </w:rPr>
            </w:pPr>
          </w:p>
        </w:tc>
      </w:tr>
      <w:tr w:rsidR="00991DFE" w:rsidRPr="00503665" w:rsidTr="00655839">
        <w:tc>
          <w:tcPr>
            <w:tcW w:w="2898" w:type="dxa"/>
          </w:tcPr>
          <w:p w:rsidR="00991DFE" w:rsidRPr="00503665" w:rsidRDefault="00991DFE" w:rsidP="00655839">
            <w:pPr>
              <w:jc w:val="both"/>
              <w:rPr>
                <w:sz w:val="22"/>
                <w:szCs w:val="22"/>
              </w:rPr>
            </w:pPr>
          </w:p>
        </w:tc>
        <w:tc>
          <w:tcPr>
            <w:tcW w:w="1530" w:type="dxa"/>
          </w:tcPr>
          <w:p w:rsidR="00991DFE" w:rsidRPr="00503665" w:rsidRDefault="00991DFE" w:rsidP="00655839">
            <w:pPr>
              <w:jc w:val="center"/>
              <w:rPr>
                <w:sz w:val="22"/>
                <w:szCs w:val="22"/>
              </w:rPr>
            </w:pPr>
          </w:p>
        </w:tc>
      </w:tr>
      <w:tr w:rsidR="00991DFE" w:rsidRPr="00503665" w:rsidTr="00655839">
        <w:tc>
          <w:tcPr>
            <w:tcW w:w="2898" w:type="dxa"/>
          </w:tcPr>
          <w:p w:rsidR="00991DFE" w:rsidRPr="00503665" w:rsidRDefault="00991DFE" w:rsidP="00655839">
            <w:pPr>
              <w:jc w:val="both"/>
              <w:rPr>
                <w:b/>
                <w:i/>
                <w:sz w:val="22"/>
                <w:szCs w:val="22"/>
                <w:lang w:val="sr-Latn-CS"/>
              </w:rPr>
            </w:pPr>
            <w:r w:rsidRPr="00503665">
              <w:rPr>
                <w:b/>
                <w:i/>
                <w:sz w:val="22"/>
                <w:szCs w:val="22"/>
              </w:rPr>
              <w:t>УКУПНО</w:t>
            </w:r>
            <w:r w:rsidRPr="00503665">
              <w:rPr>
                <w:b/>
                <w:i/>
                <w:sz w:val="22"/>
                <w:szCs w:val="22"/>
                <w:lang w:val="sr-Latn-CS"/>
              </w:rPr>
              <w:t xml:space="preserve">: </w:t>
            </w:r>
          </w:p>
        </w:tc>
        <w:tc>
          <w:tcPr>
            <w:tcW w:w="1530" w:type="dxa"/>
          </w:tcPr>
          <w:p w:rsidR="00991DFE" w:rsidRPr="00503665" w:rsidRDefault="00991DFE" w:rsidP="00655839">
            <w:pPr>
              <w:jc w:val="center"/>
              <w:rPr>
                <w:b/>
                <w:sz w:val="22"/>
                <w:szCs w:val="22"/>
                <w:lang w:val="sr-Latn-CS"/>
              </w:rPr>
            </w:pPr>
            <w:r w:rsidRPr="00503665">
              <w:rPr>
                <w:b/>
                <w:sz w:val="22"/>
                <w:szCs w:val="22"/>
              </w:rPr>
              <w:t>650</w:t>
            </w:r>
            <w:r w:rsidRPr="00503665">
              <w:rPr>
                <w:b/>
                <w:sz w:val="22"/>
                <w:szCs w:val="22"/>
                <w:lang w:val="sr-Latn-CS"/>
              </w:rPr>
              <w:t xml:space="preserve"> t</w:t>
            </w:r>
          </w:p>
        </w:tc>
      </w:tr>
    </w:tbl>
    <w:p w:rsidR="00991DFE" w:rsidRPr="00F578E2" w:rsidRDefault="00991DFE" w:rsidP="00991DFE">
      <w:pPr>
        <w:ind w:left="540"/>
        <w:jc w:val="both"/>
        <w:rPr>
          <w:b/>
          <w:sz w:val="22"/>
          <w:szCs w:val="22"/>
          <w:u w:val="single"/>
        </w:rPr>
      </w:pPr>
    </w:p>
    <w:p w:rsidR="0039597F" w:rsidRPr="00F578E2" w:rsidRDefault="008A7C02" w:rsidP="008A7C02">
      <w:pPr>
        <w:jc w:val="both"/>
        <w:rPr>
          <w:b/>
          <w:noProof/>
          <w:sz w:val="22"/>
          <w:szCs w:val="22"/>
          <w:u w:val="single"/>
        </w:rPr>
      </w:pPr>
      <w:r w:rsidRPr="00F578E2">
        <w:rPr>
          <w:b/>
          <w:noProof/>
          <w:sz w:val="22"/>
          <w:szCs w:val="22"/>
        </w:rPr>
        <w:t>Испорука је сукцесивана у зависности од потреба наручиоца.</w:t>
      </w:r>
    </w:p>
    <w:p w:rsidR="0039597F" w:rsidRPr="00F578E2" w:rsidRDefault="0039597F" w:rsidP="008A7C02">
      <w:pPr>
        <w:jc w:val="both"/>
        <w:rPr>
          <w:b/>
          <w:noProof/>
          <w:sz w:val="22"/>
          <w:szCs w:val="22"/>
          <w:u w:val="single"/>
        </w:rPr>
      </w:pPr>
    </w:p>
    <w:p w:rsidR="008A7C02" w:rsidRPr="00F578E2" w:rsidRDefault="008A7C02" w:rsidP="008A7C02">
      <w:pPr>
        <w:jc w:val="both"/>
        <w:rPr>
          <w:noProof/>
          <w:sz w:val="22"/>
          <w:szCs w:val="22"/>
        </w:rPr>
      </w:pPr>
      <w:r w:rsidRPr="00F578E2">
        <w:rPr>
          <w:b/>
          <w:noProof/>
          <w:sz w:val="22"/>
          <w:szCs w:val="22"/>
          <w:u w:val="single"/>
          <w:lang w:val="es-ES"/>
        </w:rPr>
        <w:t>Важност понуде</w:t>
      </w:r>
    </w:p>
    <w:p w:rsidR="008A7C02" w:rsidRPr="00F578E2" w:rsidRDefault="008A7C02" w:rsidP="008A7C02">
      <w:pPr>
        <w:jc w:val="both"/>
        <w:rPr>
          <w:noProof/>
          <w:sz w:val="22"/>
          <w:szCs w:val="22"/>
        </w:rPr>
      </w:pPr>
      <w:r w:rsidRPr="00F578E2">
        <w:rPr>
          <w:noProof/>
          <w:sz w:val="22"/>
          <w:szCs w:val="22"/>
        </w:rPr>
        <w:t xml:space="preserve">Рок важности понуде </w:t>
      </w:r>
      <w:r w:rsidR="00611123">
        <w:rPr>
          <w:noProof/>
          <w:sz w:val="22"/>
          <w:szCs w:val="22"/>
          <w:lang w:val="en-US"/>
        </w:rPr>
        <w:t>je</w:t>
      </w:r>
      <w:r w:rsidRPr="00F578E2">
        <w:rPr>
          <w:noProof/>
          <w:sz w:val="22"/>
          <w:szCs w:val="22"/>
        </w:rPr>
        <w:t xml:space="preserve"> до закључења Уговора, односно </w:t>
      </w:r>
      <w:r w:rsidR="007E10B4">
        <w:rPr>
          <w:noProof/>
          <w:sz w:val="22"/>
          <w:szCs w:val="22"/>
        </w:rPr>
        <w:t>3</w:t>
      </w:r>
      <w:r w:rsidRPr="00F578E2">
        <w:rPr>
          <w:noProof/>
          <w:sz w:val="22"/>
          <w:szCs w:val="22"/>
        </w:rPr>
        <w:t>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90.ЗЈН</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10. ВАЛУТА И НАЧИН НА КОЈИ МОРА ДА БУДЕ НАВЕДЕНА И ИЗРАЖЕНА ЦЕНА У ПОНУДИ</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color w:val="000000"/>
          <w:sz w:val="22"/>
          <w:szCs w:val="22"/>
          <w:lang w:eastAsia="en-US"/>
        </w:rPr>
      </w:pPr>
      <w:r w:rsidRPr="00F578E2">
        <w:rPr>
          <w:rFonts w:eastAsia="Calibri"/>
          <w:b/>
          <w:color w:val="000000"/>
          <w:sz w:val="22"/>
          <w:szCs w:val="22"/>
          <w:lang w:val="sr-Latn-CS" w:eastAsia="en-US"/>
        </w:rPr>
        <w:t>Цена у понуди исказује се у динарима без ПДВ-а.</w:t>
      </w:r>
      <w:r w:rsidRPr="00F578E2">
        <w:rPr>
          <w:rFonts w:eastAsia="Calibri"/>
          <w:b/>
          <w:color w:val="000000"/>
          <w:sz w:val="22"/>
          <w:szCs w:val="22"/>
          <w:lang w:eastAsia="en-US"/>
        </w:rPr>
        <w:t xml:space="preserve"> </w:t>
      </w:r>
    </w:p>
    <w:p w:rsidR="003D6F19" w:rsidRPr="00F578E2" w:rsidRDefault="003D6F19" w:rsidP="003D6F19">
      <w:pPr>
        <w:autoSpaceDE w:val="0"/>
        <w:autoSpaceDN w:val="0"/>
        <w:adjustRightInd w:val="0"/>
        <w:jc w:val="both"/>
        <w:rPr>
          <w:iCs/>
          <w:color w:val="FF0000"/>
          <w:sz w:val="22"/>
          <w:szCs w:val="22"/>
        </w:rPr>
      </w:pP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Ако је у понуди исказана неуобичајено ниска цена, наручилац ће поступити у складу са чланом 92. Закона.</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Подаци о пореским обавезама се могу добити у Пореској управи, Министарства финансија и привреде. Подаци о заштити при запошљавању и условима рада се могу добити у Министарству рада, запошљавања и социјалне политике.</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12. ПОДАЦИ О ВРСТИ, САДРЖИНИ, НАЧИНУ ПОДНОШЕЊА, ВИСИНИ И РОКОВИМА ОБЕЗБЕЂЕЊА ИСПУЊЕЊА ОБАВЕЗА ПОНУЂАЧА</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color w:val="000000"/>
          <w:sz w:val="22"/>
          <w:szCs w:val="22"/>
          <w:lang w:val="sr-Latn-CS" w:eastAsia="en-US"/>
        </w:rPr>
      </w:pPr>
      <w:r w:rsidRPr="00F578E2">
        <w:rPr>
          <w:rFonts w:eastAsia="Calibri"/>
          <w:b/>
          <w:bCs/>
          <w:color w:val="000000"/>
          <w:sz w:val="22"/>
          <w:szCs w:val="22"/>
          <w:lang w:val="sr-Latn-CS" w:eastAsia="en-US"/>
        </w:rPr>
        <w:t>Сваки понуђач је дужан да у понуди достави:</w:t>
      </w:r>
    </w:p>
    <w:p w:rsidR="008A7C02" w:rsidRPr="00F578E2" w:rsidRDefault="008A7C02" w:rsidP="008A7C02">
      <w:pPr>
        <w:jc w:val="both"/>
        <w:rPr>
          <w:bCs/>
          <w:noProof/>
          <w:sz w:val="22"/>
          <w:szCs w:val="22"/>
        </w:rPr>
      </w:pPr>
      <w:r w:rsidRPr="00F578E2">
        <w:rPr>
          <w:bCs/>
          <w:noProof/>
          <w:sz w:val="22"/>
          <w:szCs w:val="22"/>
        </w:rPr>
        <w:t>Уз понуду понуђач обавезно доставља:</w:t>
      </w:r>
    </w:p>
    <w:p w:rsidR="008A7C02" w:rsidRPr="00F578E2" w:rsidRDefault="008A7C02" w:rsidP="008A7C02">
      <w:pPr>
        <w:numPr>
          <w:ilvl w:val="0"/>
          <w:numId w:val="15"/>
        </w:numPr>
        <w:spacing w:after="200" w:line="276" w:lineRule="auto"/>
        <w:jc w:val="both"/>
        <w:rPr>
          <w:bCs/>
          <w:noProof/>
          <w:sz w:val="22"/>
          <w:szCs w:val="22"/>
        </w:rPr>
      </w:pPr>
      <w:r w:rsidRPr="00F578E2">
        <w:rPr>
          <w:bCs/>
          <w:noProof/>
          <w:sz w:val="22"/>
          <w:szCs w:val="22"/>
        </w:rPr>
        <w:t>Изјаву о средствима финансијског обезбеђења на сопственом обрасцу попуњава и оверава понуђач. Меницу за  поштовање уговорених обавеза понуђач доставља приликом потписивања уговора.</w:t>
      </w:r>
    </w:p>
    <w:p w:rsidR="008A7C02" w:rsidRPr="00F578E2" w:rsidRDefault="008A7C02" w:rsidP="008A7C02">
      <w:pPr>
        <w:jc w:val="both"/>
        <w:rPr>
          <w:bCs/>
          <w:noProof/>
          <w:color w:val="000000"/>
          <w:sz w:val="22"/>
          <w:szCs w:val="22"/>
        </w:rPr>
      </w:pPr>
      <w:r w:rsidRPr="00F578E2">
        <w:rPr>
          <w:bCs/>
          <w:noProof/>
          <w:color w:val="000000"/>
          <w:sz w:val="22"/>
          <w:szCs w:val="22"/>
        </w:rPr>
        <w:lastRenderedPageBreak/>
        <w:t>Приликом потписивања уговора изабрани понуђач, коме је додељен уговор,  је обавезан да достави бланко соло меницу, оверену и потписану, плативу на први позив, –као гаранцију за извршење уговорних обавеза, на износ од 10% (без ПДВ-а) од вредности уговора, са меничним овлашћењем и ОП обрасцем, као и картоном депонованих потписа. Меница мора бити регистрована код банке – доставити доказ о томе. Средство обезбеђења мора да траје 30 дана дуже од истека рока за коначно извршење посла, односно 30 дана дуже од рока на који је уговор закључен.</w:t>
      </w:r>
    </w:p>
    <w:p w:rsidR="008A7C02" w:rsidRPr="00F578E2" w:rsidRDefault="008A7C02" w:rsidP="008A7C02">
      <w:pPr>
        <w:jc w:val="both"/>
        <w:rPr>
          <w:bCs/>
          <w:noProof/>
          <w:color w:val="000000"/>
          <w:sz w:val="22"/>
          <w:szCs w:val="22"/>
        </w:rPr>
      </w:pPr>
    </w:p>
    <w:p w:rsidR="008A7C02" w:rsidRPr="00F578E2" w:rsidRDefault="008A7C02" w:rsidP="008A7C02">
      <w:pPr>
        <w:autoSpaceDE w:val="0"/>
        <w:autoSpaceDN w:val="0"/>
        <w:adjustRightInd w:val="0"/>
        <w:jc w:val="both"/>
        <w:rPr>
          <w:rFonts w:eastAsia="Calibri"/>
          <w:color w:val="000000"/>
          <w:sz w:val="22"/>
          <w:szCs w:val="22"/>
          <w:lang w:eastAsia="en-US"/>
        </w:rPr>
      </w:pPr>
      <w:r w:rsidRPr="00F578E2">
        <w:rPr>
          <w:rFonts w:eastAsia="Calibri"/>
          <w:color w:val="000000"/>
          <w:sz w:val="22"/>
          <w:szCs w:val="22"/>
          <w:lang w:val="sr-Latn-CS" w:eastAsia="en-US"/>
        </w:rPr>
        <w:t xml:space="preserve">Наручилац ће уновчити меницу дату уз понуду уколико: понуђач </w:t>
      </w:r>
      <w:r w:rsidRPr="00F578E2">
        <w:rPr>
          <w:rFonts w:eastAsia="Calibri"/>
          <w:color w:val="000000"/>
          <w:sz w:val="22"/>
          <w:szCs w:val="22"/>
          <w:lang w:eastAsia="en-US"/>
        </w:rPr>
        <w:t>не поштује уговорене рокове и не испуњава уговорне обавезе.</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b/>
          <w:bCs/>
          <w:color w:val="000000"/>
          <w:sz w:val="22"/>
          <w:szCs w:val="22"/>
          <w:lang w:eastAsia="en-US"/>
        </w:rPr>
      </w:pPr>
      <w:r w:rsidRPr="00F578E2">
        <w:rPr>
          <w:rFonts w:eastAsia="Calibri"/>
          <w:b/>
          <w:color w:val="000000"/>
          <w:sz w:val="22"/>
          <w:szCs w:val="22"/>
          <w:lang w:eastAsia="en-US"/>
        </w:rPr>
        <w:t>Овлашћење за попуњавање менице мора бити потписано и оверено, сагласно Закону о платном промету („Службени лист СРЈ“ бр. 3/02 и 5/03 и „Службени гласник РС“ бр. 43/04, 62/06, 111 /09 –др.закон и 31/11)</w:t>
      </w:r>
    </w:p>
    <w:p w:rsidR="008A7C02" w:rsidRPr="00F578E2" w:rsidRDefault="008A7C02" w:rsidP="008A7C02">
      <w:pPr>
        <w:autoSpaceDE w:val="0"/>
        <w:autoSpaceDN w:val="0"/>
        <w:adjustRightInd w:val="0"/>
        <w:jc w:val="both"/>
        <w:rPr>
          <w:rFonts w:eastAsia="Calibri"/>
          <w:b/>
          <w:b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13. ЗАШТИТА ПОВЕРЉИВОСТИ ПОДАТАКА КОЈЕ НАРУЧИЛАЦ СТАВЉА ПОНУЂАЧИМА НА РАСПОЛАГАЊЕ, УКЉУЧУЈУЋИ И ЊИХОВЕ ПОДИЗВОЂАЧЕ</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8A7C02" w:rsidRPr="00F578E2" w:rsidRDefault="008A7C02" w:rsidP="008A7C02">
      <w:pPr>
        <w:autoSpaceDE w:val="0"/>
        <w:autoSpaceDN w:val="0"/>
        <w:adjustRightInd w:val="0"/>
        <w:jc w:val="both"/>
        <w:rPr>
          <w:rFonts w:eastAsia="Calibri"/>
          <w:b/>
          <w:bCs/>
          <w:i/>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color w:val="000000"/>
          <w:sz w:val="22"/>
          <w:szCs w:val="22"/>
          <w:lang w:val="sr-Latn-CS" w:eastAsia="en-US"/>
        </w:rPr>
      </w:pPr>
      <w:r w:rsidRPr="00F578E2">
        <w:rPr>
          <w:rFonts w:eastAsia="Calibri"/>
          <w:b/>
          <w:bCs/>
          <w:i/>
          <w:color w:val="000000"/>
          <w:sz w:val="22"/>
          <w:szCs w:val="22"/>
          <w:lang w:val="sr-Latn-CS" w:eastAsia="en-US"/>
        </w:rPr>
        <w:t>14. ДОДАТНЕ ИНФОРМАЦИЈЕ ИЛИ ПОЈАШЊЕЊА У ВЕЗИ СА ПРИПРЕМАЊЕМ ПОНУДЕ</w:t>
      </w:r>
    </w:p>
    <w:p w:rsidR="008A7C02" w:rsidRPr="00F578E2" w:rsidRDefault="008A7C02" w:rsidP="008A7C02">
      <w:pPr>
        <w:autoSpaceDE w:val="0"/>
        <w:autoSpaceDN w:val="0"/>
        <w:adjustRightInd w:val="0"/>
        <w:jc w:val="both"/>
        <w:rPr>
          <w:rFonts w:eastAsia="Calibri"/>
          <w:b/>
          <w:bCs/>
          <w:color w:val="000000"/>
          <w:sz w:val="22"/>
          <w:szCs w:val="22"/>
          <w:lang w:val="sr-Latn-CS" w:eastAsia="en-US"/>
        </w:rPr>
      </w:pPr>
    </w:p>
    <w:p w:rsidR="008A7C02" w:rsidRPr="00F578E2" w:rsidRDefault="008A7C02" w:rsidP="008A7C02">
      <w:pPr>
        <w:autoSpaceDE w:val="0"/>
        <w:autoSpaceDN w:val="0"/>
        <w:adjustRightInd w:val="0"/>
        <w:jc w:val="both"/>
        <w:rPr>
          <w:rFonts w:eastAsia="Calibri"/>
          <w:b/>
          <w:color w:val="000000"/>
          <w:sz w:val="22"/>
          <w:szCs w:val="22"/>
          <w:lang w:val="sr-Latn-CS" w:eastAsia="en-US"/>
        </w:rPr>
      </w:pPr>
      <w:r w:rsidRPr="00F578E2">
        <w:rPr>
          <w:rFonts w:eastAsia="Calibri"/>
          <w:color w:val="000000"/>
          <w:sz w:val="22"/>
          <w:szCs w:val="22"/>
          <w:lang w:val="sr-Latn-CS" w:eastAsia="en-US"/>
        </w:rPr>
        <w:t>Заинтересовано лице може, у писаном облику путем поште на адресу наручиоца</w:t>
      </w:r>
      <w:r w:rsidRPr="00F578E2">
        <w:rPr>
          <w:rFonts w:eastAsia="Calibri"/>
          <w:color w:val="000000"/>
          <w:sz w:val="22"/>
          <w:szCs w:val="22"/>
          <w:lang w:eastAsia="en-US"/>
        </w:rPr>
        <w:t xml:space="preserve"> ЈКП </w:t>
      </w:r>
      <w:r w:rsidR="00343FB5" w:rsidRPr="00F578E2">
        <w:rPr>
          <w:rFonts w:eastAsia="Calibri"/>
          <w:color w:val="000000"/>
          <w:sz w:val="22"/>
          <w:szCs w:val="22"/>
          <w:lang w:eastAsia="en-US"/>
        </w:rPr>
        <w:t>“Градска топлана“</w:t>
      </w:r>
      <w:r w:rsidRPr="00F578E2">
        <w:rPr>
          <w:rFonts w:eastAsia="Calibri"/>
          <w:color w:val="000000"/>
          <w:sz w:val="22"/>
          <w:szCs w:val="22"/>
          <w:lang w:eastAsia="en-US"/>
        </w:rPr>
        <w:t xml:space="preserve"> </w:t>
      </w:r>
      <w:r w:rsidR="006E338A" w:rsidRPr="00F578E2">
        <w:rPr>
          <w:rFonts w:eastAsia="Calibri"/>
          <w:color w:val="000000"/>
          <w:sz w:val="22"/>
          <w:szCs w:val="22"/>
          <w:lang w:eastAsia="en-US"/>
        </w:rPr>
        <w:t>Пирот</w:t>
      </w:r>
      <w:r w:rsidRPr="00F578E2">
        <w:rPr>
          <w:rFonts w:eastAsia="Calibri"/>
          <w:color w:val="000000"/>
          <w:sz w:val="22"/>
          <w:szCs w:val="22"/>
          <w:lang w:eastAsia="en-US"/>
        </w:rPr>
        <w:t>, ул.</w:t>
      </w:r>
      <w:r w:rsidR="006E338A" w:rsidRPr="00F578E2">
        <w:rPr>
          <w:rFonts w:eastAsia="Calibri"/>
          <w:color w:val="000000"/>
          <w:sz w:val="22"/>
          <w:szCs w:val="22"/>
          <w:lang w:eastAsia="en-US"/>
        </w:rPr>
        <w:t xml:space="preserve">Српских </w:t>
      </w:r>
      <w:r w:rsidR="00E90ECC">
        <w:rPr>
          <w:rFonts w:eastAsia="Calibri"/>
          <w:color w:val="000000"/>
          <w:sz w:val="22"/>
          <w:szCs w:val="22"/>
          <w:lang w:eastAsia="en-US"/>
        </w:rPr>
        <w:t>в</w:t>
      </w:r>
      <w:r w:rsidR="006E338A" w:rsidRPr="00F578E2">
        <w:rPr>
          <w:rFonts w:eastAsia="Calibri"/>
          <w:color w:val="000000"/>
          <w:sz w:val="22"/>
          <w:szCs w:val="22"/>
          <w:lang w:eastAsia="en-US"/>
        </w:rPr>
        <w:t>ладара</w:t>
      </w:r>
      <w:r w:rsidRPr="00F578E2">
        <w:rPr>
          <w:rFonts w:eastAsia="Calibri"/>
          <w:color w:val="000000"/>
          <w:sz w:val="22"/>
          <w:szCs w:val="22"/>
          <w:lang w:eastAsia="en-US"/>
        </w:rPr>
        <w:t xml:space="preserve"> бр.</w:t>
      </w:r>
      <w:r w:rsidR="006E338A" w:rsidRPr="00F578E2">
        <w:rPr>
          <w:rFonts w:eastAsia="Calibri"/>
          <w:color w:val="000000"/>
          <w:sz w:val="22"/>
          <w:szCs w:val="22"/>
          <w:lang w:eastAsia="en-US"/>
        </w:rPr>
        <w:t xml:space="preserve">77, </w:t>
      </w:r>
      <w:r w:rsidRPr="00F578E2">
        <w:rPr>
          <w:rFonts w:eastAsia="Calibri"/>
          <w:color w:val="000000"/>
          <w:sz w:val="22"/>
          <w:szCs w:val="22"/>
          <w:lang w:eastAsia="en-US"/>
        </w:rPr>
        <w:t>1</w:t>
      </w:r>
      <w:r w:rsidR="006E338A" w:rsidRPr="00F578E2">
        <w:rPr>
          <w:rFonts w:eastAsia="Calibri"/>
          <w:color w:val="000000"/>
          <w:sz w:val="22"/>
          <w:szCs w:val="22"/>
          <w:lang w:eastAsia="en-US"/>
        </w:rPr>
        <w:t>8300 Пирот</w:t>
      </w:r>
      <w:r w:rsidRPr="00F578E2">
        <w:rPr>
          <w:rFonts w:eastAsia="Calibri"/>
          <w:color w:val="000000"/>
          <w:sz w:val="22"/>
          <w:szCs w:val="22"/>
          <w:lang w:val="sr-Latn-CS" w:eastAsia="en-US"/>
        </w:rPr>
        <w:t xml:space="preserve">, на e-mail: </w:t>
      </w:r>
      <w:hyperlink r:id="rId13" w:history="1">
        <w:r w:rsidR="006E338A" w:rsidRPr="00F578E2">
          <w:rPr>
            <w:rStyle w:val="Hyperlink"/>
            <w:rFonts w:eastAsia="Calibri"/>
            <w:sz w:val="22"/>
            <w:szCs w:val="22"/>
            <w:lang w:val="sr-Latn-CS" w:eastAsia="en-US"/>
          </w:rPr>
          <w:t>toplana</w:t>
        </w:r>
        <w:r w:rsidR="006E338A" w:rsidRPr="00F578E2">
          <w:rPr>
            <w:rStyle w:val="Hyperlink"/>
            <w:rFonts w:eastAsia="Calibri"/>
            <w:sz w:val="22"/>
            <w:szCs w:val="22"/>
            <w:lang w:val="en-US" w:eastAsia="en-US"/>
          </w:rPr>
          <w:t>pi</w:t>
        </w:r>
        <w:r w:rsidR="006E338A" w:rsidRPr="00F578E2">
          <w:rPr>
            <w:rStyle w:val="Hyperlink"/>
            <w:rFonts w:eastAsia="Calibri"/>
            <w:sz w:val="22"/>
            <w:szCs w:val="22"/>
            <w:lang w:val="sr-Latn-CS" w:eastAsia="en-US"/>
          </w:rPr>
          <w:t>@gmail.com</w:t>
        </w:r>
      </w:hyperlink>
      <w:r w:rsidRPr="00F578E2">
        <w:rPr>
          <w:rFonts w:eastAsia="Calibri"/>
          <w:sz w:val="22"/>
          <w:szCs w:val="22"/>
          <w:lang w:val="sr-Latn-CS" w:eastAsia="en-US"/>
        </w:rPr>
        <w:t xml:space="preserve"> </w:t>
      </w:r>
      <w:r w:rsidRPr="00F578E2">
        <w:rPr>
          <w:rFonts w:eastAsia="Calibri"/>
          <w:color w:val="000000"/>
          <w:sz w:val="22"/>
          <w:szCs w:val="22"/>
          <w:lang w:val="sr-Latn-CS" w:eastAsia="en-US"/>
        </w:rPr>
        <w:t>или факсом на број 01</w:t>
      </w:r>
      <w:r w:rsidR="006E338A" w:rsidRPr="00F578E2">
        <w:rPr>
          <w:rFonts w:eastAsia="Calibri"/>
          <w:color w:val="000000"/>
          <w:sz w:val="22"/>
          <w:szCs w:val="22"/>
          <w:lang w:eastAsia="en-US"/>
        </w:rPr>
        <w:t>0</w:t>
      </w:r>
      <w:r w:rsidRPr="00F578E2">
        <w:rPr>
          <w:rFonts w:eastAsia="Calibri"/>
          <w:color w:val="000000"/>
          <w:sz w:val="22"/>
          <w:szCs w:val="22"/>
          <w:lang w:val="sr-Latn-CS" w:eastAsia="en-US"/>
        </w:rPr>
        <w:t>/</w:t>
      </w:r>
      <w:r w:rsidR="006E338A" w:rsidRPr="00F578E2">
        <w:rPr>
          <w:rFonts w:eastAsia="Calibri"/>
          <w:color w:val="000000"/>
          <w:sz w:val="22"/>
          <w:szCs w:val="22"/>
          <w:lang w:eastAsia="en-US"/>
        </w:rPr>
        <w:t>320</w:t>
      </w:r>
      <w:r w:rsidRPr="00F578E2">
        <w:rPr>
          <w:rFonts w:eastAsia="Calibri"/>
          <w:color w:val="000000"/>
          <w:sz w:val="22"/>
          <w:szCs w:val="22"/>
          <w:lang w:val="sr-Latn-CS" w:eastAsia="en-US"/>
        </w:rPr>
        <w:t>-</w:t>
      </w:r>
      <w:r w:rsidR="006E338A" w:rsidRPr="00F578E2">
        <w:rPr>
          <w:rFonts w:eastAsia="Calibri"/>
          <w:color w:val="000000"/>
          <w:sz w:val="22"/>
          <w:szCs w:val="22"/>
          <w:lang w:eastAsia="en-US"/>
        </w:rPr>
        <w:t>835</w:t>
      </w:r>
      <w:r w:rsidRPr="00F578E2">
        <w:rPr>
          <w:rFonts w:eastAsia="Calibri"/>
          <w:color w:val="000000"/>
          <w:sz w:val="22"/>
          <w:szCs w:val="22"/>
          <w:lang w:val="sr-Latn-CS" w:eastAsia="en-US"/>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E90ECC">
        <w:rPr>
          <w:rFonts w:eastAsia="Calibri"/>
          <w:color w:val="000000"/>
          <w:sz w:val="22"/>
          <w:szCs w:val="22"/>
          <w:lang w:eastAsia="en-US"/>
        </w:rPr>
        <w:t>.</w:t>
      </w:r>
    </w:p>
    <w:p w:rsidR="008A7C02" w:rsidRPr="00F578E2" w:rsidRDefault="008A7C02" w:rsidP="008A7C02">
      <w:pPr>
        <w:autoSpaceDE w:val="0"/>
        <w:autoSpaceDN w:val="0"/>
        <w:adjustRightInd w:val="0"/>
        <w:jc w:val="both"/>
        <w:rPr>
          <w:rFonts w:eastAsia="Calibri"/>
          <w:color w:val="000000"/>
          <w:sz w:val="22"/>
          <w:szCs w:val="22"/>
          <w:lang w:val="sr-Latn-CS" w:eastAsia="en-US"/>
        </w:rPr>
      </w:pPr>
      <w:r w:rsidRPr="00F578E2">
        <w:rPr>
          <w:rFonts w:eastAsia="Calibri"/>
          <w:color w:val="000000"/>
          <w:sz w:val="22"/>
          <w:szCs w:val="22"/>
          <w:lang w:val="sr-Latn-CS" w:eastAsia="en-US"/>
        </w:rPr>
        <w:t xml:space="preserve">Наручилац ће заинтересованом лицу у року од </w:t>
      </w:r>
      <w:r w:rsidR="006E338A" w:rsidRPr="00F578E2">
        <w:rPr>
          <w:rFonts w:eastAsia="Calibri"/>
          <w:color w:val="000000"/>
          <w:sz w:val="22"/>
          <w:szCs w:val="22"/>
          <w:lang w:eastAsia="en-US"/>
        </w:rPr>
        <w:t>2</w:t>
      </w:r>
      <w:r w:rsidRPr="00F578E2">
        <w:rPr>
          <w:rFonts w:eastAsia="Calibri"/>
          <w:color w:val="000000"/>
          <w:sz w:val="22"/>
          <w:szCs w:val="22"/>
          <w:lang w:val="sr-Latn-CS" w:eastAsia="en-US"/>
        </w:rPr>
        <w:t xml:space="preserve"> (</w:t>
      </w:r>
      <w:r w:rsidR="006E338A" w:rsidRPr="00F578E2">
        <w:rPr>
          <w:rFonts w:eastAsia="Calibri"/>
          <w:color w:val="000000"/>
          <w:sz w:val="22"/>
          <w:szCs w:val="22"/>
          <w:lang w:eastAsia="en-US"/>
        </w:rPr>
        <w:t>два</w:t>
      </w:r>
      <w:r w:rsidRPr="00F578E2">
        <w:rPr>
          <w:rFonts w:eastAsia="Calibri"/>
          <w:color w:val="000000"/>
          <w:sz w:val="22"/>
          <w:szCs w:val="22"/>
          <w:lang w:val="sr-Latn-CS" w:eastAsia="en-US"/>
        </w:rPr>
        <w:t>) дана од дана пријема захтева за додатним информацијама или појашњењима конкурсне документације, одг</w:t>
      </w:r>
      <w:r w:rsidR="006E338A" w:rsidRPr="00F578E2">
        <w:rPr>
          <w:rFonts w:eastAsia="Calibri"/>
          <w:color w:val="000000"/>
          <w:sz w:val="22"/>
          <w:szCs w:val="22"/>
          <w:lang w:val="sr-Latn-CS" w:eastAsia="en-US"/>
        </w:rPr>
        <w:t>овор доставити у писаном облику</w:t>
      </w:r>
      <w:r w:rsidRPr="00F578E2">
        <w:rPr>
          <w:rFonts w:eastAsia="Calibri"/>
          <w:color w:val="000000"/>
          <w:sz w:val="22"/>
          <w:szCs w:val="22"/>
          <w:lang w:val="sr-Latn-CS" w:eastAsia="en-US"/>
        </w:rPr>
        <w:t xml:space="preserve">. </w:t>
      </w:r>
    </w:p>
    <w:p w:rsidR="00E90ECC" w:rsidRDefault="008A7C02" w:rsidP="008A7C02">
      <w:pPr>
        <w:autoSpaceDE w:val="0"/>
        <w:autoSpaceDN w:val="0"/>
        <w:adjustRightInd w:val="0"/>
        <w:jc w:val="both"/>
        <w:rPr>
          <w:rFonts w:eastAsia="Calibri"/>
          <w:i/>
          <w:iCs/>
          <w:color w:val="000000"/>
          <w:sz w:val="22"/>
          <w:szCs w:val="22"/>
          <w:lang w:eastAsia="en-US"/>
        </w:rPr>
      </w:pPr>
      <w:r w:rsidRPr="00F578E2">
        <w:rPr>
          <w:rFonts w:eastAsia="Calibri"/>
          <w:color w:val="000000"/>
          <w:sz w:val="22"/>
          <w:szCs w:val="22"/>
          <w:lang w:val="sr-Latn-CS"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F578E2">
        <w:rPr>
          <w:rFonts w:eastAsia="Calibri"/>
          <w:color w:val="000000"/>
          <w:sz w:val="22"/>
          <w:szCs w:val="22"/>
          <w:lang w:eastAsia="en-US"/>
        </w:rPr>
        <w:t xml:space="preserve"> </w:t>
      </w:r>
      <w:r w:rsidR="0039597F" w:rsidRPr="00F578E2">
        <w:rPr>
          <w:rFonts w:eastAsia="Calibri"/>
          <w:color w:val="000000"/>
          <w:sz w:val="22"/>
          <w:szCs w:val="22"/>
          <w:lang w:eastAsia="en-US"/>
        </w:rPr>
        <w:t>Партија 1-</w:t>
      </w:r>
      <w:r w:rsidR="006E338A" w:rsidRPr="00F578E2">
        <w:rPr>
          <w:rFonts w:eastAsia="Calibri"/>
          <w:color w:val="000000"/>
          <w:sz w:val="22"/>
          <w:szCs w:val="22"/>
          <w:lang w:eastAsia="en-US"/>
        </w:rPr>
        <w:t xml:space="preserve"> </w:t>
      </w:r>
      <w:r w:rsidR="00504250" w:rsidRPr="00F578E2">
        <w:rPr>
          <w:rFonts w:eastAsia="Calibri"/>
          <w:color w:val="000000"/>
          <w:sz w:val="22"/>
          <w:szCs w:val="22"/>
          <w:lang w:eastAsia="en-US"/>
        </w:rPr>
        <w:t>Н</w:t>
      </w:r>
      <w:r w:rsidR="0039597F" w:rsidRPr="00F578E2">
        <w:rPr>
          <w:rFonts w:eastAsia="Calibri"/>
          <w:iCs/>
          <w:color w:val="000000"/>
          <w:sz w:val="22"/>
          <w:szCs w:val="22"/>
          <w:lang w:eastAsia="en-US"/>
        </w:rPr>
        <w:t>искосумпорни</w:t>
      </w:r>
      <w:r w:rsidR="00E90ECC">
        <w:rPr>
          <w:rFonts w:eastAsia="Calibri"/>
          <w:iCs/>
          <w:color w:val="000000"/>
          <w:sz w:val="22"/>
          <w:szCs w:val="22"/>
          <w:lang w:val="en-US" w:eastAsia="en-US"/>
        </w:rPr>
        <w:t xml:space="preserve"> NSG</w:t>
      </w:r>
      <w:r w:rsidR="0039597F" w:rsidRPr="00F578E2">
        <w:rPr>
          <w:rFonts w:eastAsia="Calibri"/>
          <w:iCs/>
          <w:color w:val="000000"/>
          <w:sz w:val="22"/>
          <w:szCs w:val="22"/>
          <w:lang w:eastAsia="en-US"/>
        </w:rPr>
        <w:t>-</w:t>
      </w:r>
      <w:r w:rsidR="00E90ECC">
        <w:rPr>
          <w:rFonts w:eastAsia="Calibri"/>
          <w:iCs/>
          <w:color w:val="000000"/>
          <w:sz w:val="22"/>
          <w:szCs w:val="22"/>
          <w:lang w:val="en-US" w:eastAsia="en-US"/>
        </w:rPr>
        <w:t xml:space="preserve"> S,</w:t>
      </w:r>
      <w:r w:rsidR="0039597F" w:rsidRPr="00F578E2">
        <w:rPr>
          <w:rFonts w:eastAsia="Calibri"/>
          <w:iCs/>
          <w:color w:val="000000"/>
          <w:sz w:val="22"/>
          <w:szCs w:val="22"/>
          <w:lang w:eastAsia="en-US"/>
        </w:rPr>
        <w:t xml:space="preserve"> бр. </w:t>
      </w:r>
      <w:r w:rsidR="00E90ECC">
        <w:rPr>
          <w:rFonts w:eastAsia="Calibri"/>
          <w:iCs/>
          <w:color w:val="000000"/>
          <w:sz w:val="22"/>
          <w:szCs w:val="22"/>
          <w:lang w:val="en-US" w:eastAsia="en-US"/>
        </w:rPr>
        <w:t>18</w:t>
      </w:r>
      <w:r w:rsidR="0039597F" w:rsidRPr="00F578E2">
        <w:rPr>
          <w:rFonts w:eastAsia="Calibri"/>
          <w:iCs/>
          <w:color w:val="000000"/>
          <w:sz w:val="22"/>
          <w:szCs w:val="22"/>
          <w:lang w:eastAsia="en-US"/>
        </w:rPr>
        <w:t>/18</w:t>
      </w:r>
      <w:r w:rsidR="00E90ECC">
        <w:rPr>
          <w:rFonts w:eastAsia="Calibri"/>
          <w:iCs/>
          <w:color w:val="000000"/>
          <w:sz w:val="22"/>
          <w:szCs w:val="22"/>
          <w:lang w:eastAsia="en-US"/>
        </w:rPr>
        <w:t>.</w:t>
      </w:r>
      <w:r w:rsidRPr="00F578E2">
        <w:rPr>
          <w:rFonts w:eastAsia="Calibri"/>
          <w:i/>
          <w:iCs/>
          <w:color w:val="000000"/>
          <w:sz w:val="22"/>
          <w:szCs w:val="22"/>
          <w:lang w:val="sr-Latn-CS" w:eastAsia="en-US"/>
        </w:rPr>
        <w:t xml:space="preserve"> </w:t>
      </w:r>
    </w:p>
    <w:p w:rsidR="008A7C02" w:rsidRPr="00F578E2" w:rsidRDefault="00E90ECC" w:rsidP="008A7C02">
      <w:pPr>
        <w:autoSpaceDE w:val="0"/>
        <w:autoSpaceDN w:val="0"/>
        <w:adjustRightInd w:val="0"/>
        <w:jc w:val="both"/>
        <w:rPr>
          <w:rFonts w:eastAsia="Calibri"/>
          <w:color w:val="000000"/>
          <w:sz w:val="22"/>
          <w:szCs w:val="22"/>
          <w:lang w:val="sr-Latn-CS" w:eastAsia="en-US"/>
        </w:rPr>
      </w:pPr>
      <w:r>
        <w:rPr>
          <w:rFonts w:eastAsia="Calibri"/>
          <w:i/>
          <w:iCs/>
          <w:color w:val="000000"/>
          <w:sz w:val="22"/>
          <w:szCs w:val="22"/>
          <w:lang w:eastAsia="en-US"/>
        </w:rPr>
        <w:t xml:space="preserve"> </w:t>
      </w:r>
      <w:r w:rsidR="008A7C02" w:rsidRPr="00F578E2">
        <w:rPr>
          <w:rFonts w:eastAsia="Calibri"/>
          <w:color w:val="000000"/>
          <w:sz w:val="22"/>
          <w:szCs w:val="22"/>
          <w:lang w:val="sr-Latn-CS" w:eastAsia="en-US"/>
        </w:rPr>
        <w:t>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8A7C02" w:rsidRPr="00F578E2" w:rsidRDefault="008A7C02" w:rsidP="008A7C02">
      <w:pPr>
        <w:autoSpaceDE w:val="0"/>
        <w:autoSpaceDN w:val="0"/>
        <w:adjustRightInd w:val="0"/>
        <w:jc w:val="both"/>
        <w:rPr>
          <w:rFonts w:eastAsia="Calibri"/>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color w:val="000000"/>
          <w:sz w:val="22"/>
          <w:szCs w:val="22"/>
          <w:lang w:val="sr-Latn-CS" w:eastAsia="en-US"/>
        </w:rPr>
      </w:pPr>
      <w:r w:rsidRPr="00F578E2">
        <w:rPr>
          <w:rFonts w:eastAsia="Calibri"/>
          <w:b/>
          <w:bCs/>
          <w:i/>
          <w:color w:val="000000"/>
          <w:sz w:val="22"/>
          <w:szCs w:val="22"/>
          <w:lang w:val="sr-Latn-CS" w:eastAsia="en-US"/>
        </w:rPr>
        <w:t>15. ДОДАТНА ОБЈАШЊЕЊА ОД ПОНУЂАЧА ПОСЛЕ ОТВАРАЊА ПОНУДА И КОНТРОЛА КОД ПОНУЂАЧА ОДНОСНО ЊЕГОВОГ ПОДИЗВОЂАЧА</w:t>
      </w:r>
    </w:p>
    <w:p w:rsidR="008A7C02" w:rsidRPr="00F578E2" w:rsidRDefault="008A7C02" w:rsidP="008A7C02">
      <w:pPr>
        <w:autoSpaceDE w:val="0"/>
        <w:autoSpaceDN w:val="0"/>
        <w:adjustRightInd w:val="0"/>
        <w:jc w:val="both"/>
        <w:rPr>
          <w:rFonts w:eastAsia="Calibri"/>
          <w:b/>
          <w:bCs/>
          <w:color w:val="000000"/>
          <w:sz w:val="22"/>
          <w:szCs w:val="22"/>
          <w:lang w:val="sr-Latn-CS" w:eastAsia="en-US"/>
        </w:rPr>
      </w:pPr>
    </w:p>
    <w:p w:rsidR="008A7C02" w:rsidRPr="00F578E2" w:rsidRDefault="008A7C02" w:rsidP="008A7C02">
      <w:pPr>
        <w:autoSpaceDE w:val="0"/>
        <w:autoSpaceDN w:val="0"/>
        <w:adjustRightInd w:val="0"/>
        <w:jc w:val="both"/>
        <w:rPr>
          <w:rFonts w:eastAsia="Calibri"/>
          <w:bCs/>
          <w:color w:val="000000"/>
          <w:sz w:val="22"/>
          <w:szCs w:val="22"/>
          <w:lang w:val="sr-Latn-CS" w:eastAsia="en-US"/>
        </w:rPr>
      </w:pPr>
      <w:r w:rsidRPr="00F578E2">
        <w:rPr>
          <w:rFonts w:eastAsia="Calibri"/>
          <w:bCs/>
          <w:color w:val="000000"/>
          <w:sz w:val="22"/>
          <w:szCs w:val="22"/>
          <w:lang w:val="sr-Latn-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w:t>
      </w:r>
      <w:r w:rsidRPr="00C506B3">
        <w:rPr>
          <w:rFonts w:eastAsia="Calibri"/>
          <w:bCs/>
          <w:sz w:val="22"/>
          <w:szCs w:val="22"/>
          <w:lang w:val="sr-Latn-CS" w:eastAsia="en-US"/>
        </w:rPr>
        <w:t>му помоћи при прегледу, вредновању и упоређивању понуда, а може да врши контролу (увид) код понуђача, односно његовог подизвођача (члан 93. Закона). Уколико</w:t>
      </w:r>
      <w:r w:rsidRPr="00434FD1">
        <w:rPr>
          <w:rFonts w:eastAsia="Calibri"/>
          <w:bCs/>
          <w:color w:val="FF0000"/>
          <w:sz w:val="22"/>
          <w:szCs w:val="22"/>
          <w:lang w:val="sr-Latn-CS" w:eastAsia="en-US"/>
        </w:rPr>
        <w:t xml:space="preserve"> </w:t>
      </w:r>
      <w:r w:rsidRPr="00C506B3">
        <w:rPr>
          <w:rFonts w:eastAsia="Calibri"/>
          <w:bCs/>
          <w:sz w:val="22"/>
          <w:szCs w:val="22"/>
          <w:lang w:val="sr-Latn-CS" w:eastAsia="en-US"/>
        </w:rPr>
        <w:lastRenderedPageBreak/>
        <w:t>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w:t>
      </w:r>
      <w:r w:rsidRPr="00F578E2">
        <w:rPr>
          <w:rFonts w:eastAsia="Calibri"/>
          <w:bCs/>
          <w:color w:val="000000"/>
          <w:sz w:val="22"/>
          <w:szCs w:val="22"/>
          <w:lang w:val="sr-Latn-CS" w:eastAsia="en-US"/>
        </w:rPr>
        <w:t xml:space="preserve"> рок да поступи по позиву наручиоца, односно да омогући наручиоцу контролу (увид) код понуђача, као и код његовог подизвођача.</w:t>
      </w:r>
    </w:p>
    <w:p w:rsidR="008A7C02" w:rsidRPr="00F578E2" w:rsidRDefault="008A7C02" w:rsidP="008A7C02">
      <w:pPr>
        <w:autoSpaceDE w:val="0"/>
        <w:autoSpaceDN w:val="0"/>
        <w:adjustRightInd w:val="0"/>
        <w:jc w:val="both"/>
        <w:rPr>
          <w:rFonts w:eastAsia="Calibri"/>
          <w:bCs/>
          <w:color w:val="000000"/>
          <w:sz w:val="22"/>
          <w:szCs w:val="22"/>
          <w:lang w:val="sr-Latn-CS" w:eastAsia="en-US"/>
        </w:rPr>
      </w:pPr>
      <w:r w:rsidRPr="00F578E2">
        <w:rPr>
          <w:rFonts w:eastAsia="Calibri"/>
          <w:bCs/>
          <w:color w:val="000000"/>
          <w:sz w:val="22"/>
          <w:szCs w:val="22"/>
          <w:lang w:val="sr-Latn-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iCs/>
          <w:color w:val="000000"/>
          <w:sz w:val="22"/>
          <w:szCs w:val="22"/>
          <w:u w:val="single"/>
          <w:lang w:eastAsia="en-US"/>
        </w:rPr>
      </w:pPr>
      <w:r w:rsidRPr="00F578E2">
        <w:rPr>
          <w:rFonts w:eastAsia="Calibri"/>
          <w:b/>
          <w:bCs/>
          <w:iCs/>
          <w:color w:val="000000"/>
          <w:sz w:val="22"/>
          <w:szCs w:val="22"/>
          <w:u w:val="single"/>
          <w:lang w:val="sr-Latn-CS" w:eastAsia="en-US"/>
        </w:rPr>
        <w:t xml:space="preserve">Избор најповољније понуде ће се извршити применом критеријума </w:t>
      </w:r>
      <w:r w:rsidRPr="00C506B3">
        <w:rPr>
          <w:rFonts w:eastAsia="Calibri"/>
          <w:b/>
          <w:bCs/>
          <w:iCs/>
          <w:sz w:val="22"/>
          <w:szCs w:val="22"/>
          <w:u w:val="single"/>
          <w:lang w:val="sr-Latn-CS" w:eastAsia="en-US"/>
        </w:rPr>
        <w:t xml:space="preserve">„Најнижа понуђена цена“ </w:t>
      </w:r>
      <w:r w:rsidRPr="00C506B3">
        <w:rPr>
          <w:rFonts w:eastAsia="Calibri"/>
          <w:b/>
          <w:bCs/>
          <w:iCs/>
          <w:sz w:val="22"/>
          <w:szCs w:val="22"/>
          <w:u w:val="single"/>
          <w:lang w:eastAsia="en-US"/>
        </w:rPr>
        <w:t>.</w:t>
      </w:r>
    </w:p>
    <w:p w:rsidR="008A7C02" w:rsidRPr="00F578E2" w:rsidRDefault="008A7C02" w:rsidP="008A7C02">
      <w:pPr>
        <w:autoSpaceDE w:val="0"/>
        <w:autoSpaceDN w:val="0"/>
        <w:adjustRightInd w:val="0"/>
        <w:jc w:val="both"/>
        <w:rPr>
          <w:rFonts w:eastAsia="Calibri"/>
          <w:b/>
          <w:bCs/>
          <w:iCs/>
          <w:sz w:val="22"/>
          <w:szCs w:val="22"/>
          <w:u w:val="single"/>
          <w:lang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jc w:val="both"/>
        <w:rPr>
          <w:b/>
          <w:noProof/>
          <w:color w:val="000000"/>
          <w:sz w:val="22"/>
          <w:szCs w:val="22"/>
          <w:lang w:eastAsia="en-US"/>
        </w:rPr>
      </w:pPr>
      <w:r w:rsidRPr="00F578E2">
        <w:rPr>
          <w:noProof/>
          <w:color w:val="000000"/>
          <w:sz w:val="22"/>
          <w:szCs w:val="22"/>
          <w:lang w:eastAsia="en-US"/>
        </w:rPr>
        <w:t xml:space="preserve">Критеријум за оцењивање понуда је </w:t>
      </w:r>
      <w:r w:rsidRPr="00F578E2">
        <w:rPr>
          <w:b/>
          <w:noProof/>
          <w:color w:val="000000"/>
          <w:sz w:val="22"/>
          <w:szCs w:val="22"/>
          <w:lang w:eastAsia="en-US"/>
        </w:rPr>
        <w:t>најнижа понуђена цена.</w:t>
      </w:r>
    </w:p>
    <w:p w:rsidR="008A7C02" w:rsidRPr="00F578E2" w:rsidRDefault="008A7C02" w:rsidP="008A7C02">
      <w:pPr>
        <w:jc w:val="both"/>
        <w:rPr>
          <w:noProof/>
          <w:sz w:val="22"/>
          <w:szCs w:val="22"/>
          <w:lang w:eastAsia="en-US"/>
        </w:rPr>
      </w:pPr>
    </w:p>
    <w:p w:rsidR="008A7C02" w:rsidRPr="00F578E2" w:rsidRDefault="008A7C02" w:rsidP="008A7C02">
      <w:pPr>
        <w:jc w:val="both"/>
        <w:rPr>
          <w:sz w:val="22"/>
          <w:szCs w:val="22"/>
        </w:rPr>
      </w:pPr>
      <w:r w:rsidRPr="00F578E2">
        <w:rPr>
          <w:sz w:val="22"/>
          <w:szCs w:val="22"/>
        </w:rPr>
        <w:t>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који у својој понуди, понуди краћи рок испоруке (рок се рачуна од момента издавања писаног налога од стране наручиоца).</w:t>
      </w:r>
    </w:p>
    <w:p w:rsidR="008A7C02" w:rsidRPr="00F578E2" w:rsidRDefault="008A7C02" w:rsidP="008A7C02">
      <w:pPr>
        <w:jc w:val="both"/>
        <w:rPr>
          <w:b/>
          <w:noProof/>
          <w:sz w:val="22"/>
          <w:szCs w:val="22"/>
          <w:lang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18. ПОШТОВАЊЕ ОБАВЕЗА КОЈЕ ПРОИЗИЛАЗЕ ИЗ ВАЖЕЋИХ ПРОПИСА</w:t>
      </w: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w:t>
      </w:r>
      <w:r w:rsidR="002C3894">
        <w:rPr>
          <w:rFonts w:eastAsia="Calibri"/>
          <w:bCs/>
          <w:iCs/>
          <w:color w:val="000000"/>
          <w:sz w:val="22"/>
          <w:szCs w:val="22"/>
          <w:lang w:eastAsia="en-US"/>
        </w:rPr>
        <w:t>нема забрану обављања делатности која је на снази у време подношења понуде .</w:t>
      </w: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t xml:space="preserve">(Образац изјаве, дат </w:t>
      </w:r>
      <w:r w:rsidRPr="00F578E2">
        <w:rPr>
          <w:rFonts w:eastAsia="Calibri"/>
          <w:bCs/>
          <w:iCs/>
          <w:sz w:val="22"/>
          <w:szCs w:val="22"/>
          <w:lang w:val="sr-Latn-CS" w:eastAsia="en-US"/>
        </w:rPr>
        <w:t xml:space="preserve">је у поглављу </w:t>
      </w:r>
      <w:r w:rsidR="006F17EC" w:rsidRPr="00F578E2">
        <w:rPr>
          <w:rFonts w:eastAsia="Calibri"/>
          <w:bCs/>
          <w:iCs/>
          <w:sz w:val="22"/>
          <w:szCs w:val="22"/>
          <w:lang w:val="sr-Latn-CS" w:eastAsia="en-US"/>
        </w:rPr>
        <w:t>6</w:t>
      </w:r>
      <w:r w:rsidR="00317436" w:rsidRPr="00F578E2">
        <w:rPr>
          <w:rFonts w:eastAsia="Calibri"/>
          <w:bCs/>
          <w:iCs/>
          <w:sz w:val="22"/>
          <w:szCs w:val="22"/>
          <w:lang w:eastAsia="en-US"/>
        </w:rPr>
        <w:t>.</w:t>
      </w:r>
      <w:r w:rsidRPr="00F578E2">
        <w:rPr>
          <w:rFonts w:eastAsia="Calibri"/>
          <w:bCs/>
          <w:iCs/>
          <w:sz w:val="22"/>
          <w:szCs w:val="22"/>
          <w:lang w:val="sr-Latn-CS" w:eastAsia="en-US"/>
        </w:rPr>
        <w:t xml:space="preserve"> конкурсне</w:t>
      </w:r>
      <w:r w:rsidR="00317436" w:rsidRPr="00F578E2">
        <w:rPr>
          <w:rFonts w:eastAsia="Calibri"/>
          <w:bCs/>
          <w:iCs/>
          <w:sz w:val="22"/>
          <w:szCs w:val="22"/>
          <w:lang w:eastAsia="en-US"/>
        </w:rPr>
        <w:t>-образац 11.</w:t>
      </w:r>
      <w:r w:rsidRPr="00F578E2">
        <w:rPr>
          <w:rFonts w:eastAsia="Calibri"/>
          <w:bCs/>
          <w:iCs/>
          <w:sz w:val="22"/>
          <w:szCs w:val="22"/>
          <w:lang w:val="sr-Latn-CS" w:eastAsia="en-US"/>
        </w:rPr>
        <w:t xml:space="preserve"> документације</w:t>
      </w:r>
      <w:r w:rsidRPr="00F578E2">
        <w:rPr>
          <w:rFonts w:eastAsia="Calibri"/>
          <w:bCs/>
          <w:iCs/>
          <w:color w:val="000000"/>
          <w:sz w:val="22"/>
          <w:szCs w:val="22"/>
          <w:lang w:val="sr-Latn-CS" w:eastAsia="en-US"/>
        </w:rPr>
        <w:t>).</w:t>
      </w: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p>
    <w:p w:rsidR="00CF29A4" w:rsidRPr="00F578E2" w:rsidRDefault="00CF29A4" w:rsidP="008A7C02">
      <w:pPr>
        <w:autoSpaceDE w:val="0"/>
        <w:autoSpaceDN w:val="0"/>
        <w:adjustRightInd w:val="0"/>
        <w:jc w:val="both"/>
        <w:rPr>
          <w:rFonts w:eastAsia="Calibri"/>
          <w:bCs/>
          <w:iCs/>
          <w:color w:val="000000"/>
          <w:sz w:val="22"/>
          <w:szCs w:val="22"/>
          <w:lang w:val="sr-Latn-CS" w:eastAsia="en-US"/>
        </w:rPr>
      </w:pPr>
    </w:p>
    <w:p w:rsidR="005748F9" w:rsidRPr="00F578E2" w:rsidRDefault="000C6C49" w:rsidP="005748F9">
      <w:pPr>
        <w:autoSpaceDE w:val="0"/>
        <w:autoSpaceDN w:val="0"/>
        <w:adjustRightInd w:val="0"/>
        <w:jc w:val="both"/>
        <w:rPr>
          <w:rFonts w:eastAsia="Calibri"/>
          <w:b/>
          <w:bCs/>
          <w:i/>
          <w:iCs/>
          <w:color w:val="000000"/>
          <w:sz w:val="22"/>
          <w:szCs w:val="22"/>
          <w:lang w:val="sr-Latn-CS" w:eastAsia="en-US"/>
        </w:rPr>
      </w:pPr>
      <w:r>
        <w:rPr>
          <w:rFonts w:eastAsia="Calibri"/>
          <w:b/>
          <w:bCs/>
          <w:i/>
          <w:iCs/>
          <w:color w:val="000000"/>
          <w:sz w:val="22"/>
          <w:szCs w:val="22"/>
          <w:lang w:eastAsia="en-US"/>
        </w:rPr>
        <w:t>19</w:t>
      </w:r>
      <w:r w:rsidR="005748F9" w:rsidRPr="00F578E2">
        <w:rPr>
          <w:rFonts w:eastAsia="Calibri"/>
          <w:b/>
          <w:bCs/>
          <w:i/>
          <w:iCs/>
          <w:color w:val="000000"/>
          <w:sz w:val="22"/>
          <w:szCs w:val="22"/>
          <w:lang w:val="sr-Latn-CS" w:eastAsia="en-US"/>
        </w:rPr>
        <w:t>. НАЧИН И РОК ЗА ПОДНОШЕЊЕ ЗАХТЕВА ЗА ЗАШТИТУ ПРАВА ПОНУЂАЧА</w:t>
      </w:r>
    </w:p>
    <w:p w:rsidR="005748F9" w:rsidRPr="00F578E2" w:rsidRDefault="005748F9" w:rsidP="005748F9">
      <w:pPr>
        <w:autoSpaceDE w:val="0"/>
        <w:autoSpaceDN w:val="0"/>
        <w:adjustRightInd w:val="0"/>
        <w:jc w:val="both"/>
        <w:rPr>
          <w:rFonts w:eastAsia="Calibri"/>
          <w:b/>
          <w:bCs/>
          <w:i/>
          <w:iCs/>
          <w:color w:val="000000"/>
          <w:sz w:val="22"/>
          <w:szCs w:val="22"/>
          <w:lang w:eastAsia="en-US"/>
        </w:rPr>
      </w:pPr>
    </w:p>
    <w:p w:rsidR="005748F9" w:rsidRPr="00F578E2" w:rsidRDefault="005748F9" w:rsidP="005748F9">
      <w:pPr>
        <w:autoSpaceDE w:val="0"/>
        <w:autoSpaceDN w:val="0"/>
        <w:adjustRightInd w:val="0"/>
        <w:jc w:val="both"/>
        <w:rPr>
          <w:rFonts w:eastAsia="Calibri"/>
          <w:b/>
          <w:bCs/>
          <w:i/>
          <w:iCs/>
          <w:color w:val="000000"/>
          <w:sz w:val="22"/>
          <w:szCs w:val="22"/>
          <w:lang w:val="sr-Latn-CS" w:eastAsia="en-US"/>
        </w:rPr>
      </w:pPr>
      <w:r w:rsidRPr="00F578E2">
        <w:rPr>
          <w:rFonts w:eastAsia="Calibri"/>
          <w:bCs/>
          <w:iCs/>
          <w:color w:val="000000"/>
          <w:sz w:val="22"/>
          <w:szCs w:val="22"/>
          <w:lang w:val="sr-Latn-CS" w:eastAsia="en-US"/>
        </w:rPr>
        <w:t xml:space="preserve">Захтев за заштиту права може да поднесе понуђач, односно свако заинтересовано лице, или пословно удружење у њихово име. </w:t>
      </w:r>
      <w:r w:rsidRPr="000C6C49">
        <w:rPr>
          <w:rFonts w:eastAsia="Calibri"/>
          <w:bCs/>
          <w:iCs/>
          <w:color w:val="000000"/>
          <w:sz w:val="22"/>
          <w:szCs w:val="22"/>
          <w:lang w:val="sr-Latn-CS" w:eastAsia="en-US"/>
        </w:rPr>
        <w:t xml:space="preserve">Захтев за заштиту права подноси </w:t>
      </w:r>
      <w:r w:rsidRPr="000C6C49">
        <w:rPr>
          <w:rFonts w:eastAsia="Calibri"/>
          <w:bCs/>
          <w:iCs/>
          <w:color w:val="000000"/>
          <w:sz w:val="22"/>
          <w:szCs w:val="22"/>
          <w:lang w:eastAsia="en-US"/>
        </w:rPr>
        <w:t xml:space="preserve">се </w:t>
      </w:r>
      <w:r w:rsidR="000C6C49">
        <w:rPr>
          <w:rFonts w:eastAsia="Calibri"/>
          <w:bCs/>
          <w:iCs/>
          <w:color w:val="000000"/>
          <w:sz w:val="22"/>
          <w:szCs w:val="22"/>
          <w:lang w:eastAsia="en-US"/>
        </w:rPr>
        <w:t xml:space="preserve">у складу  са Законом о јавним набавкама, </w:t>
      </w:r>
      <w:r w:rsidRPr="000C6C49">
        <w:rPr>
          <w:rFonts w:eastAsia="Calibri"/>
          <w:bCs/>
          <w:iCs/>
          <w:color w:val="000000"/>
          <w:sz w:val="22"/>
          <w:szCs w:val="22"/>
          <w:lang w:val="sr-Latn-CS" w:eastAsia="en-US"/>
        </w:rPr>
        <w:t>наручиоцу</w:t>
      </w:r>
      <w:r w:rsidRPr="00F578E2">
        <w:rPr>
          <w:rFonts w:eastAsia="Calibri"/>
          <w:bCs/>
          <w:iCs/>
          <w:color w:val="000000"/>
          <w:sz w:val="22"/>
          <w:szCs w:val="22"/>
          <w:lang w:val="sr-Latn-CS" w:eastAsia="en-US"/>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w:t>
      </w:r>
      <w:r w:rsidRPr="00F578E2">
        <w:rPr>
          <w:rFonts w:eastAsia="Calibri"/>
          <w:bCs/>
          <w:iCs/>
          <w:color w:val="000000"/>
          <w:sz w:val="22"/>
          <w:szCs w:val="22"/>
          <w:lang w:eastAsia="en-US"/>
        </w:rPr>
        <w:t xml:space="preserve">ЈКП </w:t>
      </w:r>
      <w:r w:rsidR="00343FB5" w:rsidRPr="00F578E2">
        <w:rPr>
          <w:rFonts w:eastAsia="Calibri"/>
          <w:bCs/>
          <w:iCs/>
          <w:color w:val="000000"/>
          <w:sz w:val="22"/>
          <w:szCs w:val="22"/>
          <w:lang w:eastAsia="en-US"/>
        </w:rPr>
        <w:t>“Градска топлана“</w:t>
      </w:r>
      <w:r w:rsidRPr="00F578E2">
        <w:rPr>
          <w:rFonts w:eastAsia="Calibri"/>
          <w:bCs/>
          <w:iCs/>
          <w:color w:val="000000"/>
          <w:sz w:val="22"/>
          <w:szCs w:val="22"/>
          <w:lang w:eastAsia="en-US"/>
        </w:rPr>
        <w:t xml:space="preserve"> </w:t>
      </w:r>
      <w:r w:rsidR="00382572" w:rsidRPr="00F578E2">
        <w:rPr>
          <w:rFonts w:eastAsia="Calibri"/>
          <w:bCs/>
          <w:iCs/>
          <w:color w:val="000000"/>
          <w:sz w:val="22"/>
          <w:szCs w:val="22"/>
          <w:lang w:eastAsia="en-US"/>
        </w:rPr>
        <w:t>Пирот</w:t>
      </w:r>
      <w:r w:rsidRPr="00F578E2">
        <w:rPr>
          <w:rFonts w:eastAsia="Calibri"/>
          <w:bCs/>
          <w:iCs/>
          <w:color w:val="000000"/>
          <w:sz w:val="22"/>
          <w:szCs w:val="22"/>
          <w:lang w:eastAsia="en-US"/>
        </w:rPr>
        <w:t>,</w:t>
      </w:r>
      <w:r w:rsidR="00382572" w:rsidRPr="00F578E2">
        <w:rPr>
          <w:rFonts w:eastAsia="Calibri"/>
          <w:bCs/>
          <w:iCs/>
          <w:color w:val="000000"/>
          <w:sz w:val="22"/>
          <w:szCs w:val="22"/>
          <w:lang w:eastAsia="en-US"/>
        </w:rPr>
        <w:t xml:space="preserve"> </w:t>
      </w:r>
      <w:r w:rsidRPr="00F578E2">
        <w:rPr>
          <w:rFonts w:eastAsia="Calibri"/>
          <w:bCs/>
          <w:iCs/>
          <w:color w:val="000000"/>
          <w:sz w:val="22"/>
          <w:szCs w:val="22"/>
          <w:lang w:val="sr-Latn-CS" w:eastAsia="en-US"/>
        </w:rPr>
        <w:t>Ул.</w:t>
      </w:r>
      <w:r w:rsidR="00382572" w:rsidRPr="00F578E2">
        <w:rPr>
          <w:rFonts w:eastAsia="Calibri"/>
          <w:bCs/>
          <w:iCs/>
          <w:color w:val="000000"/>
          <w:sz w:val="22"/>
          <w:szCs w:val="22"/>
          <w:lang w:eastAsia="en-US"/>
        </w:rPr>
        <w:t xml:space="preserve">Српских </w:t>
      </w:r>
      <w:r w:rsidR="000C6C49">
        <w:rPr>
          <w:rFonts w:eastAsia="Calibri"/>
          <w:bCs/>
          <w:iCs/>
          <w:color w:val="000000"/>
          <w:sz w:val="22"/>
          <w:szCs w:val="22"/>
          <w:lang w:eastAsia="en-US"/>
        </w:rPr>
        <w:t>в</w:t>
      </w:r>
      <w:r w:rsidR="00382572" w:rsidRPr="00F578E2">
        <w:rPr>
          <w:rFonts w:eastAsia="Calibri"/>
          <w:bCs/>
          <w:iCs/>
          <w:color w:val="000000"/>
          <w:sz w:val="22"/>
          <w:szCs w:val="22"/>
          <w:lang w:eastAsia="en-US"/>
        </w:rPr>
        <w:t>ладара</w:t>
      </w:r>
      <w:r w:rsidRPr="00F578E2">
        <w:rPr>
          <w:rFonts w:eastAsia="Calibri"/>
          <w:bCs/>
          <w:iCs/>
          <w:color w:val="000000"/>
          <w:sz w:val="22"/>
          <w:szCs w:val="22"/>
          <w:lang w:eastAsia="en-US"/>
        </w:rPr>
        <w:t xml:space="preserve"> бр.</w:t>
      </w:r>
      <w:r w:rsidR="00382572" w:rsidRPr="00F578E2">
        <w:rPr>
          <w:rFonts w:eastAsia="Calibri"/>
          <w:bCs/>
          <w:iCs/>
          <w:color w:val="000000"/>
          <w:sz w:val="22"/>
          <w:szCs w:val="22"/>
          <w:lang w:eastAsia="en-US"/>
        </w:rPr>
        <w:t>77</w:t>
      </w:r>
      <w:r w:rsidRPr="00F578E2">
        <w:rPr>
          <w:rFonts w:eastAsia="Calibri"/>
          <w:bCs/>
          <w:iCs/>
          <w:color w:val="000000"/>
          <w:sz w:val="22"/>
          <w:szCs w:val="22"/>
          <w:lang w:eastAsia="en-US"/>
        </w:rPr>
        <w:t>, 1</w:t>
      </w:r>
      <w:r w:rsidR="00382572" w:rsidRPr="00F578E2">
        <w:rPr>
          <w:rFonts w:eastAsia="Calibri"/>
          <w:bCs/>
          <w:iCs/>
          <w:color w:val="000000"/>
          <w:sz w:val="22"/>
          <w:szCs w:val="22"/>
          <w:lang w:eastAsia="en-US"/>
        </w:rPr>
        <w:t>8300 Пирот</w:t>
      </w:r>
      <w:r w:rsidRPr="00F578E2">
        <w:rPr>
          <w:rFonts w:eastAsia="Calibri"/>
          <w:bCs/>
          <w:iCs/>
          <w:color w:val="000000"/>
          <w:sz w:val="22"/>
          <w:szCs w:val="22"/>
          <w:lang w:val="sr-Latn-CS" w:eastAsia="en-US"/>
        </w:rPr>
        <w:t xml:space="preserve">, електронском поштом на </w:t>
      </w:r>
      <w:hyperlink r:id="rId14" w:history="1">
        <w:r w:rsidRPr="00F578E2">
          <w:rPr>
            <w:rFonts w:eastAsia="Calibri"/>
            <w:bCs/>
            <w:iCs/>
            <w:sz w:val="22"/>
            <w:szCs w:val="22"/>
            <w:u w:val="single"/>
            <w:lang w:val="sr-Latn-CS" w:eastAsia="en-US"/>
          </w:rPr>
          <w:t>e-mai</w:t>
        </w:r>
        <w:r w:rsidRPr="00F578E2">
          <w:rPr>
            <w:rFonts w:eastAsia="Calibri"/>
            <w:bCs/>
            <w:iCs/>
            <w:sz w:val="22"/>
            <w:szCs w:val="22"/>
            <w:u w:val="single"/>
            <w:lang w:val="en-US" w:eastAsia="en-US"/>
          </w:rPr>
          <w:t>l</w:t>
        </w:r>
        <w:r w:rsidRPr="00F578E2">
          <w:rPr>
            <w:rFonts w:eastAsia="Calibri"/>
            <w:bCs/>
            <w:iCs/>
            <w:sz w:val="22"/>
            <w:szCs w:val="22"/>
            <w:u w:val="single"/>
            <w:lang w:val="sr-Latn-CS" w:eastAsia="en-US"/>
          </w:rPr>
          <w:t>:toplana</w:t>
        </w:r>
        <w:r w:rsidR="00382572" w:rsidRPr="00F578E2">
          <w:rPr>
            <w:rFonts w:eastAsia="Calibri"/>
            <w:bCs/>
            <w:iCs/>
            <w:sz w:val="22"/>
            <w:szCs w:val="22"/>
            <w:u w:val="single"/>
            <w:lang w:val="en-US" w:eastAsia="en-US"/>
          </w:rPr>
          <w:t>pirot</w:t>
        </w:r>
        <w:r w:rsidRPr="00F578E2">
          <w:rPr>
            <w:rFonts w:eastAsia="Calibri"/>
            <w:bCs/>
            <w:iCs/>
            <w:sz w:val="22"/>
            <w:szCs w:val="22"/>
            <w:u w:val="single"/>
            <w:lang w:val="sr-Latn-CS" w:eastAsia="en-US"/>
          </w:rPr>
          <w:t>@gmail.com</w:t>
        </w:r>
      </w:hyperlink>
      <w:r w:rsidRPr="00F578E2">
        <w:rPr>
          <w:rFonts w:eastAsia="Calibri"/>
          <w:bCs/>
          <w:iCs/>
          <w:sz w:val="22"/>
          <w:szCs w:val="22"/>
          <w:lang w:val="sr-Latn-CS" w:eastAsia="en-US"/>
        </w:rPr>
        <w:t>,</w:t>
      </w:r>
      <w:r w:rsidRPr="00F578E2">
        <w:rPr>
          <w:rFonts w:eastAsia="Calibri"/>
          <w:bCs/>
          <w:iCs/>
          <w:color w:val="000000"/>
          <w:sz w:val="22"/>
          <w:szCs w:val="22"/>
          <w:lang w:val="sr-Latn-CS" w:eastAsia="en-US"/>
        </w:rPr>
        <w:t xml:space="preserve"> факсом на број 0</w:t>
      </w:r>
      <w:r w:rsidR="00382572" w:rsidRPr="00F578E2">
        <w:rPr>
          <w:rFonts w:eastAsia="Calibri"/>
          <w:bCs/>
          <w:iCs/>
          <w:color w:val="000000"/>
          <w:sz w:val="22"/>
          <w:szCs w:val="22"/>
          <w:lang w:val="sr-Latn-CS" w:eastAsia="en-US"/>
        </w:rPr>
        <w:t>10</w:t>
      </w:r>
      <w:r w:rsidRPr="00F578E2">
        <w:rPr>
          <w:rFonts w:eastAsia="Calibri"/>
          <w:bCs/>
          <w:iCs/>
          <w:color w:val="000000"/>
          <w:sz w:val="22"/>
          <w:szCs w:val="22"/>
          <w:lang w:val="sr-Latn-CS" w:eastAsia="en-US"/>
        </w:rPr>
        <w:t>/</w:t>
      </w:r>
      <w:r w:rsidR="00382572" w:rsidRPr="00F578E2">
        <w:rPr>
          <w:rFonts w:eastAsia="Calibri"/>
          <w:bCs/>
          <w:iCs/>
          <w:color w:val="000000"/>
          <w:sz w:val="22"/>
          <w:szCs w:val="22"/>
          <w:lang w:val="sr-Latn-CS" w:eastAsia="en-US"/>
        </w:rPr>
        <w:t>320</w:t>
      </w:r>
      <w:r w:rsidRPr="00F578E2">
        <w:rPr>
          <w:rFonts w:eastAsia="Calibri"/>
          <w:bCs/>
          <w:iCs/>
          <w:color w:val="000000"/>
          <w:sz w:val="22"/>
          <w:szCs w:val="22"/>
          <w:lang w:val="sr-Latn-CS" w:eastAsia="en-US"/>
        </w:rPr>
        <w:t>-</w:t>
      </w:r>
      <w:r w:rsidR="00382572" w:rsidRPr="00F578E2">
        <w:rPr>
          <w:rFonts w:eastAsia="Calibri"/>
          <w:bCs/>
          <w:iCs/>
          <w:color w:val="000000"/>
          <w:sz w:val="22"/>
          <w:szCs w:val="22"/>
          <w:lang w:val="sr-Latn-CS" w:eastAsia="en-US"/>
        </w:rPr>
        <w:t>835</w:t>
      </w:r>
      <w:r w:rsidRPr="00F578E2">
        <w:rPr>
          <w:rFonts w:eastAsia="Calibri"/>
          <w:bCs/>
          <w:iCs/>
          <w:color w:val="000000"/>
          <w:sz w:val="22"/>
          <w:szCs w:val="22"/>
          <w:lang w:val="sr-Latn-CS" w:eastAsia="en-U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w:t>
      </w:r>
    </w:p>
    <w:p w:rsidR="005748F9" w:rsidRPr="00F578E2" w:rsidRDefault="005748F9" w:rsidP="005748F9">
      <w:pPr>
        <w:autoSpaceDE w:val="0"/>
        <w:autoSpaceDN w:val="0"/>
        <w:adjustRightInd w:val="0"/>
        <w:jc w:val="both"/>
        <w:rPr>
          <w:rFonts w:eastAsia="Calibri"/>
          <w:b/>
          <w:bCs/>
          <w:iCs/>
          <w:color w:val="000000"/>
          <w:sz w:val="22"/>
          <w:szCs w:val="22"/>
          <w:lang w:eastAsia="en-US"/>
        </w:rPr>
      </w:pPr>
    </w:p>
    <w:p w:rsidR="005748F9" w:rsidRPr="00F578E2" w:rsidRDefault="005748F9" w:rsidP="005748F9">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lastRenderedPageBreak/>
        <w:t xml:space="preserve">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000C6C49">
        <w:rPr>
          <w:rFonts w:eastAsia="Calibri"/>
          <w:bCs/>
          <w:iCs/>
          <w:color w:val="000000"/>
          <w:sz w:val="22"/>
          <w:szCs w:val="22"/>
          <w:lang w:eastAsia="en-US"/>
        </w:rPr>
        <w:t>5</w:t>
      </w:r>
      <w:r w:rsidRPr="00F578E2">
        <w:rPr>
          <w:rFonts w:eastAsia="Calibri"/>
          <w:bCs/>
          <w:iCs/>
          <w:color w:val="000000"/>
          <w:sz w:val="22"/>
          <w:szCs w:val="22"/>
          <w:lang w:val="sr-Latn-CS" w:eastAsia="en-US"/>
        </w:rPr>
        <w:t xml:space="preserve"> дана од дана </w:t>
      </w:r>
      <w:r w:rsidR="000C6C49">
        <w:rPr>
          <w:rFonts w:eastAsia="Calibri"/>
          <w:bCs/>
          <w:iCs/>
          <w:color w:val="000000"/>
          <w:sz w:val="22"/>
          <w:szCs w:val="22"/>
          <w:lang w:eastAsia="en-US"/>
        </w:rPr>
        <w:t>објављивања одлуке на порталу управе за јавне набавке.</w:t>
      </w:r>
    </w:p>
    <w:p w:rsidR="005748F9" w:rsidRPr="00F578E2" w:rsidRDefault="005748F9" w:rsidP="005748F9">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t xml:space="preserve">Чланом 151. Закона о јавним  набавкама („Сл. гласник  РС“, број 124/12, 14/15 и 68/15; у даљем тексту: ЗЈН) је прописано да захтев за заштиту права мора да садржи, између осталог, и потврду о уплати таксе из члана 156. ЗЈН. </w:t>
      </w:r>
    </w:p>
    <w:p w:rsidR="005748F9" w:rsidRPr="00F578E2" w:rsidRDefault="005748F9" w:rsidP="005748F9">
      <w:pPr>
        <w:autoSpaceDE w:val="0"/>
        <w:autoSpaceDN w:val="0"/>
        <w:adjustRightInd w:val="0"/>
        <w:jc w:val="both"/>
        <w:rPr>
          <w:rFonts w:eastAsia="Calibri"/>
          <w:bCs/>
          <w:iCs/>
          <w:color w:val="000000"/>
          <w:sz w:val="22"/>
          <w:szCs w:val="22"/>
          <w:lang w:val="sr-Latn-CS" w:eastAsia="en-US"/>
        </w:rPr>
      </w:pPr>
    </w:p>
    <w:p w:rsidR="005748F9" w:rsidRPr="00F578E2" w:rsidRDefault="005748F9" w:rsidP="005748F9">
      <w:pPr>
        <w:autoSpaceDE w:val="0"/>
        <w:autoSpaceDN w:val="0"/>
        <w:adjustRightInd w:val="0"/>
        <w:jc w:val="both"/>
        <w:rPr>
          <w:rFonts w:eastAsia="Calibri"/>
          <w:b/>
          <w:bCs/>
          <w:iCs/>
          <w:color w:val="000000"/>
          <w:sz w:val="22"/>
          <w:szCs w:val="22"/>
          <w:lang w:eastAsia="en-US"/>
        </w:rPr>
      </w:pPr>
      <w:r w:rsidRPr="00F578E2">
        <w:rPr>
          <w:rFonts w:eastAsia="Calibri"/>
          <w:b/>
          <w:bCs/>
          <w:iCs/>
          <w:color w:val="000000"/>
          <w:sz w:val="22"/>
          <w:szCs w:val="22"/>
          <w:lang w:eastAsia="en-US"/>
        </w:rPr>
        <w:t>Захтев за заштиту права  мора да садржи све елементе који су дефинисани у чл. 151. ст. 1. ЗЈН тачка 1-7).</w:t>
      </w:r>
    </w:p>
    <w:p w:rsidR="005748F9" w:rsidRPr="00F578E2" w:rsidRDefault="005748F9" w:rsidP="005748F9">
      <w:pPr>
        <w:autoSpaceDE w:val="0"/>
        <w:autoSpaceDN w:val="0"/>
        <w:adjustRightInd w:val="0"/>
        <w:jc w:val="both"/>
        <w:rPr>
          <w:rFonts w:eastAsia="Calibri"/>
          <w:bCs/>
          <w:iCs/>
          <w:color w:val="000000"/>
          <w:sz w:val="22"/>
          <w:szCs w:val="22"/>
          <w:lang w:val="sr-Latn-CS" w:eastAsia="en-US"/>
        </w:rPr>
      </w:pPr>
    </w:p>
    <w:p w:rsidR="005748F9" w:rsidRPr="00F578E2" w:rsidRDefault="005748F9" w:rsidP="005748F9">
      <w:pPr>
        <w:autoSpaceDE w:val="0"/>
        <w:autoSpaceDN w:val="0"/>
        <w:adjustRightInd w:val="0"/>
        <w:jc w:val="both"/>
        <w:rPr>
          <w:rFonts w:eastAsia="Calibri"/>
          <w:b/>
          <w:bCs/>
          <w:iCs/>
          <w:color w:val="000000"/>
          <w:sz w:val="22"/>
          <w:szCs w:val="22"/>
          <w:lang w:val="sr-Latn-CS" w:eastAsia="en-US"/>
        </w:rPr>
      </w:pPr>
      <w:r w:rsidRPr="00F578E2">
        <w:rPr>
          <w:rFonts w:eastAsia="Calibri"/>
          <w:b/>
          <w:bCs/>
          <w:iCs/>
          <w:color w:val="000000"/>
          <w:sz w:val="22"/>
          <w:szCs w:val="22"/>
          <w:lang w:val="sr-Latn-CS" w:eastAsia="en-US"/>
        </w:rPr>
        <w:t>Поступак заштите права понуђача регулисан је одредбама чл. 148. - 167. Закона.</w:t>
      </w:r>
    </w:p>
    <w:p w:rsidR="005748F9" w:rsidRPr="00F578E2" w:rsidRDefault="005748F9" w:rsidP="005748F9">
      <w:pPr>
        <w:autoSpaceDE w:val="0"/>
        <w:autoSpaceDN w:val="0"/>
        <w:adjustRightInd w:val="0"/>
        <w:jc w:val="both"/>
        <w:rPr>
          <w:rFonts w:eastAsia="Calibri"/>
          <w:b/>
          <w:bCs/>
          <w:iCs/>
          <w:color w:val="000000"/>
          <w:sz w:val="22"/>
          <w:szCs w:val="22"/>
          <w:lang w:val="sr-Latn-CS" w:eastAsia="en-US"/>
        </w:rPr>
      </w:pP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p>
    <w:p w:rsidR="008A7C02" w:rsidRPr="00F578E2" w:rsidRDefault="008A7C02" w:rsidP="008A7C02">
      <w:pPr>
        <w:autoSpaceDE w:val="0"/>
        <w:autoSpaceDN w:val="0"/>
        <w:adjustRightInd w:val="0"/>
        <w:jc w:val="both"/>
        <w:rPr>
          <w:rFonts w:eastAsia="Calibri"/>
          <w:b/>
          <w:bCs/>
          <w:i/>
          <w:iCs/>
          <w:color w:val="000000"/>
          <w:sz w:val="22"/>
          <w:szCs w:val="22"/>
          <w:lang w:val="sr-Latn-CS" w:eastAsia="en-US"/>
        </w:rPr>
      </w:pPr>
      <w:r w:rsidRPr="00F578E2">
        <w:rPr>
          <w:rFonts w:eastAsia="Calibri"/>
          <w:b/>
          <w:bCs/>
          <w:i/>
          <w:iCs/>
          <w:color w:val="000000"/>
          <w:sz w:val="22"/>
          <w:szCs w:val="22"/>
          <w:lang w:val="sr-Latn-CS" w:eastAsia="en-US"/>
        </w:rPr>
        <w:t>2</w:t>
      </w:r>
      <w:r w:rsidR="000C6C49">
        <w:rPr>
          <w:rFonts w:eastAsia="Calibri"/>
          <w:b/>
          <w:bCs/>
          <w:i/>
          <w:iCs/>
          <w:color w:val="000000"/>
          <w:sz w:val="22"/>
          <w:szCs w:val="22"/>
          <w:lang w:eastAsia="en-US"/>
        </w:rPr>
        <w:t>0</w:t>
      </w:r>
      <w:r w:rsidRPr="00F578E2">
        <w:rPr>
          <w:rFonts w:eastAsia="Calibri"/>
          <w:b/>
          <w:bCs/>
          <w:i/>
          <w:iCs/>
          <w:color w:val="000000"/>
          <w:sz w:val="22"/>
          <w:szCs w:val="22"/>
          <w:lang w:val="sr-Latn-CS" w:eastAsia="en-US"/>
        </w:rPr>
        <w:t>. РОК У КОЈЕМ ЋЕ УГОВОР БИТИ ЗАКЉУЧЕН</w:t>
      </w:r>
    </w:p>
    <w:p w:rsidR="008A7C02" w:rsidRPr="00F578E2" w:rsidRDefault="008A7C02" w:rsidP="008A7C02">
      <w:pPr>
        <w:autoSpaceDE w:val="0"/>
        <w:autoSpaceDN w:val="0"/>
        <w:adjustRightInd w:val="0"/>
        <w:jc w:val="both"/>
        <w:rPr>
          <w:rFonts w:eastAsia="Calibri"/>
          <w:b/>
          <w:bCs/>
          <w:iCs/>
          <w:color w:val="000000"/>
          <w:sz w:val="22"/>
          <w:szCs w:val="22"/>
          <w:lang w:val="sr-Latn-CS" w:eastAsia="en-US"/>
        </w:rPr>
      </w:pP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t>Уговор о јавној набавци ће бити закључен са понуђачем којем је додељен уговор</w:t>
      </w:r>
      <w:r w:rsidR="000E4B51" w:rsidRPr="00F578E2">
        <w:rPr>
          <w:rFonts w:eastAsia="Calibri"/>
          <w:bCs/>
          <w:iCs/>
          <w:color w:val="000000"/>
          <w:sz w:val="22"/>
          <w:szCs w:val="22"/>
          <w:lang w:eastAsia="en-US"/>
        </w:rPr>
        <w:t xml:space="preserve"> по</w:t>
      </w:r>
      <w:r w:rsidRPr="00F578E2">
        <w:rPr>
          <w:rFonts w:eastAsia="Calibri"/>
          <w:bCs/>
          <w:iCs/>
          <w:color w:val="000000"/>
          <w:sz w:val="22"/>
          <w:szCs w:val="22"/>
          <w:lang w:val="sr-Latn-CS" w:eastAsia="en-US"/>
        </w:rPr>
        <w:t xml:space="preserve"> протек</w:t>
      </w:r>
      <w:r w:rsidR="000E4B51" w:rsidRPr="00F578E2">
        <w:rPr>
          <w:rFonts w:eastAsia="Calibri"/>
          <w:bCs/>
          <w:iCs/>
          <w:color w:val="000000"/>
          <w:sz w:val="22"/>
          <w:szCs w:val="22"/>
          <w:lang w:eastAsia="en-US"/>
        </w:rPr>
        <w:t>у</w:t>
      </w:r>
      <w:r w:rsidRPr="00F578E2">
        <w:rPr>
          <w:rFonts w:eastAsia="Calibri"/>
          <w:bCs/>
          <w:iCs/>
          <w:color w:val="000000"/>
          <w:sz w:val="22"/>
          <w:szCs w:val="22"/>
          <w:lang w:val="sr-Latn-CS" w:eastAsia="en-US"/>
        </w:rPr>
        <w:t xml:space="preserve"> рока за подношење захтева за заштиту права из члана 149. Закона.</w:t>
      </w:r>
    </w:p>
    <w:p w:rsidR="008A7C02" w:rsidRPr="00F578E2" w:rsidRDefault="008A7C02" w:rsidP="008A7C02">
      <w:pPr>
        <w:autoSpaceDE w:val="0"/>
        <w:autoSpaceDN w:val="0"/>
        <w:adjustRightInd w:val="0"/>
        <w:jc w:val="both"/>
        <w:rPr>
          <w:rFonts w:eastAsia="Calibri"/>
          <w:bCs/>
          <w:iCs/>
          <w:color w:val="000000"/>
          <w:sz w:val="22"/>
          <w:szCs w:val="22"/>
          <w:lang w:val="sr-Latn-CS" w:eastAsia="en-US"/>
        </w:rPr>
      </w:pPr>
      <w:r w:rsidRPr="00F578E2">
        <w:rPr>
          <w:rFonts w:eastAsia="Calibri"/>
          <w:bCs/>
          <w:iCs/>
          <w:color w:val="000000"/>
          <w:sz w:val="22"/>
          <w:szCs w:val="22"/>
          <w:lang w:val="sr-Latn-CS"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A7C02" w:rsidRPr="00F578E2" w:rsidRDefault="008A7C02" w:rsidP="008A7C02">
      <w:pPr>
        <w:autoSpaceDE w:val="0"/>
        <w:autoSpaceDN w:val="0"/>
        <w:adjustRightInd w:val="0"/>
        <w:jc w:val="both"/>
        <w:rPr>
          <w:rFonts w:eastAsia="Calibri"/>
          <w:bCs/>
          <w:iCs/>
          <w:color w:val="000000"/>
          <w:sz w:val="22"/>
          <w:szCs w:val="22"/>
          <w:lang w:eastAsia="en-US"/>
        </w:rPr>
      </w:pPr>
      <w:r w:rsidRPr="00F578E2">
        <w:rPr>
          <w:rFonts w:eastAsia="Calibri"/>
          <w:bCs/>
          <w:iCs/>
          <w:color w:val="000000"/>
          <w:sz w:val="22"/>
          <w:szCs w:val="22"/>
          <w:lang w:eastAsia="en-US"/>
        </w:rPr>
        <w:t>Закључени уговор ступиће на снагу</w:t>
      </w:r>
      <w:r w:rsidR="001F5BC1" w:rsidRPr="00F578E2">
        <w:rPr>
          <w:rFonts w:eastAsia="Calibri"/>
          <w:bCs/>
          <w:iCs/>
          <w:color w:val="000000"/>
          <w:sz w:val="22"/>
          <w:szCs w:val="22"/>
          <w:lang w:eastAsia="en-US"/>
        </w:rPr>
        <w:t xml:space="preserve"> одмах.</w:t>
      </w:r>
    </w:p>
    <w:p w:rsidR="00F45391" w:rsidRPr="00F578E2" w:rsidRDefault="00F4539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504250" w:rsidRPr="00F578E2" w:rsidRDefault="00504250" w:rsidP="008A7C02">
      <w:pPr>
        <w:autoSpaceDE w:val="0"/>
        <w:autoSpaceDN w:val="0"/>
        <w:adjustRightInd w:val="0"/>
        <w:jc w:val="both"/>
        <w:rPr>
          <w:rFonts w:eastAsia="Calibri"/>
          <w:bCs/>
          <w:iCs/>
          <w:color w:val="000000"/>
          <w:sz w:val="22"/>
          <w:szCs w:val="22"/>
          <w:lang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Pr="00F578E2" w:rsidRDefault="00660E71" w:rsidP="008A7C02">
      <w:pPr>
        <w:autoSpaceDE w:val="0"/>
        <w:autoSpaceDN w:val="0"/>
        <w:adjustRightInd w:val="0"/>
        <w:jc w:val="both"/>
        <w:rPr>
          <w:rFonts w:eastAsia="Calibri"/>
          <w:bCs/>
          <w:iCs/>
          <w:color w:val="000000"/>
          <w:sz w:val="22"/>
          <w:szCs w:val="22"/>
          <w:lang w:val="en-US" w:eastAsia="en-US"/>
        </w:rPr>
      </w:pPr>
    </w:p>
    <w:p w:rsidR="00660E71" w:rsidRDefault="00660E71" w:rsidP="008A7C02">
      <w:pPr>
        <w:autoSpaceDE w:val="0"/>
        <w:autoSpaceDN w:val="0"/>
        <w:adjustRightInd w:val="0"/>
        <w:jc w:val="both"/>
        <w:rPr>
          <w:rFonts w:eastAsia="Calibri"/>
          <w:bCs/>
          <w:iCs/>
          <w:color w:val="000000"/>
          <w:sz w:val="22"/>
          <w:szCs w:val="22"/>
          <w:lang w:eastAsia="en-US"/>
        </w:rPr>
      </w:pPr>
    </w:p>
    <w:p w:rsidR="00655839" w:rsidRDefault="00655839" w:rsidP="008A7C02">
      <w:pPr>
        <w:autoSpaceDE w:val="0"/>
        <w:autoSpaceDN w:val="0"/>
        <w:adjustRightInd w:val="0"/>
        <w:jc w:val="both"/>
        <w:rPr>
          <w:rFonts w:eastAsia="Calibri"/>
          <w:bCs/>
          <w:iCs/>
          <w:color w:val="000000"/>
          <w:sz w:val="22"/>
          <w:szCs w:val="22"/>
          <w:lang w:eastAsia="en-US"/>
        </w:rPr>
      </w:pPr>
    </w:p>
    <w:p w:rsidR="00655839" w:rsidRDefault="00655839" w:rsidP="008A7C02">
      <w:pPr>
        <w:autoSpaceDE w:val="0"/>
        <w:autoSpaceDN w:val="0"/>
        <w:adjustRightInd w:val="0"/>
        <w:jc w:val="both"/>
        <w:rPr>
          <w:rFonts w:eastAsia="Calibri"/>
          <w:bCs/>
          <w:iCs/>
          <w:color w:val="000000"/>
          <w:sz w:val="22"/>
          <w:szCs w:val="22"/>
          <w:lang w:eastAsia="en-US"/>
        </w:rPr>
      </w:pPr>
    </w:p>
    <w:p w:rsidR="00655839" w:rsidRDefault="00655839" w:rsidP="008A7C02">
      <w:pPr>
        <w:autoSpaceDE w:val="0"/>
        <w:autoSpaceDN w:val="0"/>
        <w:adjustRightInd w:val="0"/>
        <w:jc w:val="both"/>
        <w:rPr>
          <w:rFonts w:eastAsia="Calibri"/>
          <w:bCs/>
          <w:iCs/>
          <w:color w:val="000000"/>
          <w:sz w:val="22"/>
          <w:szCs w:val="22"/>
          <w:lang w:eastAsia="en-US"/>
        </w:rPr>
      </w:pPr>
    </w:p>
    <w:p w:rsidR="00655839" w:rsidRDefault="00655839" w:rsidP="008A7C02">
      <w:pPr>
        <w:autoSpaceDE w:val="0"/>
        <w:autoSpaceDN w:val="0"/>
        <w:adjustRightInd w:val="0"/>
        <w:jc w:val="both"/>
        <w:rPr>
          <w:rFonts w:eastAsia="Calibri"/>
          <w:bCs/>
          <w:iCs/>
          <w:color w:val="000000"/>
          <w:sz w:val="22"/>
          <w:szCs w:val="22"/>
          <w:lang w:eastAsia="en-US"/>
        </w:rPr>
      </w:pPr>
    </w:p>
    <w:p w:rsidR="00660E71" w:rsidRPr="00F578E2" w:rsidRDefault="00660E71" w:rsidP="00B6126E">
      <w:pPr>
        <w:shd w:val="clear" w:color="auto" w:fill="A6A6A6"/>
        <w:ind w:left="360"/>
        <w:jc w:val="center"/>
        <w:rPr>
          <w:b/>
          <w:sz w:val="22"/>
          <w:szCs w:val="22"/>
          <w:u w:val="single"/>
          <w:lang w:val="en-US"/>
        </w:rPr>
      </w:pPr>
    </w:p>
    <w:p w:rsidR="0012518B" w:rsidRPr="00F578E2" w:rsidRDefault="00F45391" w:rsidP="00655839">
      <w:pPr>
        <w:pStyle w:val="Heading1"/>
      </w:pPr>
      <w:bookmarkStart w:id="7" w:name="_Toc514911099"/>
      <w:r w:rsidRPr="00F578E2">
        <w:t>6</w:t>
      </w:r>
      <w:r w:rsidR="0012518B" w:rsidRPr="00F578E2">
        <w:t>.ОБРАСЦИ:</w:t>
      </w:r>
      <w:bookmarkEnd w:id="7"/>
    </w:p>
    <w:p w:rsidR="0012518B" w:rsidRPr="00F578E2" w:rsidRDefault="0012518B" w:rsidP="00C74126">
      <w:pPr>
        <w:ind w:left="360"/>
        <w:jc w:val="center"/>
        <w:rPr>
          <w:b/>
          <w:color w:val="FF0000"/>
          <w:sz w:val="22"/>
          <w:szCs w:val="22"/>
          <w:u w:val="single"/>
        </w:rPr>
      </w:pPr>
    </w:p>
    <w:p w:rsidR="0012518B" w:rsidRPr="00F578E2" w:rsidRDefault="0012518B" w:rsidP="00C74126">
      <w:pPr>
        <w:ind w:left="360"/>
        <w:jc w:val="center"/>
        <w:rPr>
          <w:b/>
          <w:color w:val="FF0000"/>
          <w:sz w:val="22"/>
          <w:szCs w:val="22"/>
          <w:u w:val="single"/>
        </w:rPr>
      </w:pPr>
    </w:p>
    <w:p w:rsidR="00352132" w:rsidRPr="00F578E2" w:rsidRDefault="00352132" w:rsidP="00352132">
      <w:pPr>
        <w:ind w:left="360"/>
        <w:rPr>
          <w:b/>
          <w:sz w:val="22"/>
          <w:szCs w:val="22"/>
          <w:u w:val="single"/>
        </w:rPr>
      </w:pPr>
      <w:r w:rsidRPr="00F578E2">
        <w:rPr>
          <w:b/>
          <w:sz w:val="22"/>
          <w:szCs w:val="22"/>
          <w:u w:val="single"/>
        </w:rPr>
        <w:t xml:space="preserve">Образац бр.1 -Понуда </w:t>
      </w:r>
    </w:p>
    <w:p w:rsidR="00352132" w:rsidRPr="00F578E2" w:rsidRDefault="00352132" w:rsidP="00352132">
      <w:pPr>
        <w:ind w:left="360"/>
        <w:rPr>
          <w:b/>
          <w:sz w:val="22"/>
          <w:szCs w:val="22"/>
          <w:u w:val="single"/>
        </w:rPr>
      </w:pPr>
      <w:r w:rsidRPr="00F578E2">
        <w:rPr>
          <w:b/>
          <w:sz w:val="22"/>
          <w:szCs w:val="22"/>
          <w:u w:val="single"/>
        </w:rPr>
        <w:t>Образац бр. 2.- Структура понуђене ценe са упутством за попуњавање</w:t>
      </w:r>
    </w:p>
    <w:p w:rsidR="00352132" w:rsidRPr="00F578E2" w:rsidRDefault="00352132" w:rsidP="00352132">
      <w:pPr>
        <w:ind w:left="360"/>
        <w:rPr>
          <w:b/>
          <w:sz w:val="22"/>
          <w:szCs w:val="22"/>
          <w:u w:val="single"/>
        </w:rPr>
      </w:pPr>
      <w:r w:rsidRPr="00F578E2">
        <w:rPr>
          <w:b/>
          <w:sz w:val="22"/>
          <w:szCs w:val="22"/>
          <w:u w:val="single"/>
        </w:rPr>
        <w:t>Образац бр. 3- Изјава о прихватању услова из конкурсне документације</w:t>
      </w:r>
    </w:p>
    <w:p w:rsidR="00352132" w:rsidRPr="00F578E2" w:rsidRDefault="00352132" w:rsidP="00352132">
      <w:pPr>
        <w:ind w:left="360"/>
        <w:rPr>
          <w:b/>
          <w:sz w:val="22"/>
          <w:szCs w:val="22"/>
          <w:u w:val="single"/>
        </w:rPr>
      </w:pPr>
      <w:r w:rsidRPr="00F578E2">
        <w:rPr>
          <w:b/>
          <w:sz w:val="22"/>
          <w:szCs w:val="22"/>
          <w:u w:val="single"/>
        </w:rPr>
        <w:t>Образац  бр. 4 -Трошкови припремања понуде</w:t>
      </w:r>
    </w:p>
    <w:p w:rsidR="00352132" w:rsidRPr="00F578E2" w:rsidRDefault="00352132" w:rsidP="00352132">
      <w:pPr>
        <w:ind w:left="360"/>
        <w:rPr>
          <w:b/>
          <w:sz w:val="22"/>
          <w:szCs w:val="22"/>
          <w:u w:val="single"/>
        </w:rPr>
      </w:pPr>
      <w:r w:rsidRPr="00F578E2">
        <w:rPr>
          <w:b/>
          <w:sz w:val="22"/>
          <w:szCs w:val="22"/>
          <w:u w:val="single"/>
        </w:rPr>
        <w:t>Образац  бр. 5. - Изјава о независној понуди</w:t>
      </w:r>
    </w:p>
    <w:p w:rsidR="00352132" w:rsidRPr="00F578E2" w:rsidRDefault="00352132" w:rsidP="00352132">
      <w:pPr>
        <w:ind w:left="360"/>
        <w:rPr>
          <w:b/>
          <w:sz w:val="22"/>
          <w:szCs w:val="22"/>
          <w:u w:val="single"/>
        </w:rPr>
      </w:pPr>
      <w:r w:rsidRPr="00F578E2">
        <w:rPr>
          <w:b/>
          <w:sz w:val="22"/>
          <w:szCs w:val="22"/>
          <w:u w:val="single"/>
        </w:rPr>
        <w:t>Образац бр. 6. – Подаци о понуђачу/подизвођачу</w:t>
      </w:r>
    </w:p>
    <w:p w:rsidR="00352132" w:rsidRPr="00F578E2" w:rsidRDefault="00352132" w:rsidP="00352132">
      <w:pPr>
        <w:ind w:left="360"/>
        <w:rPr>
          <w:b/>
          <w:sz w:val="22"/>
          <w:szCs w:val="22"/>
          <w:u w:val="single"/>
        </w:rPr>
      </w:pPr>
      <w:r w:rsidRPr="00F578E2">
        <w:rPr>
          <w:b/>
          <w:sz w:val="22"/>
          <w:szCs w:val="22"/>
          <w:u w:val="single"/>
        </w:rPr>
        <w:t>Образац бр. 7.- Подаци о понуђачу који је учсник у заједничкој понуди</w:t>
      </w:r>
    </w:p>
    <w:p w:rsidR="00352132" w:rsidRPr="00F578E2" w:rsidRDefault="00352132" w:rsidP="00352132">
      <w:pPr>
        <w:ind w:left="360"/>
        <w:rPr>
          <w:b/>
          <w:sz w:val="22"/>
          <w:szCs w:val="22"/>
          <w:u w:val="single"/>
        </w:rPr>
      </w:pPr>
      <w:r w:rsidRPr="00F578E2">
        <w:rPr>
          <w:b/>
          <w:sz w:val="22"/>
          <w:szCs w:val="22"/>
          <w:u w:val="single"/>
        </w:rPr>
        <w:t>Образац бр. 8.- Овлашћење за представника понућача који ће присуствовати отварању понуда</w:t>
      </w:r>
    </w:p>
    <w:p w:rsidR="00352132" w:rsidRPr="00F578E2" w:rsidRDefault="00352132" w:rsidP="00352132">
      <w:pPr>
        <w:ind w:left="360"/>
        <w:rPr>
          <w:b/>
          <w:sz w:val="22"/>
          <w:szCs w:val="22"/>
          <w:u w:val="single"/>
        </w:rPr>
      </w:pPr>
      <w:r w:rsidRPr="00F578E2">
        <w:rPr>
          <w:b/>
          <w:sz w:val="22"/>
          <w:szCs w:val="22"/>
          <w:u w:val="single"/>
        </w:rPr>
        <w:t>Образац бр. 9. - Менично овлашћење</w:t>
      </w:r>
    </w:p>
    <w:p w:rsidR="00352132" w:rsidRPr="00F578E2" w:rsidRDefault="00352132" w:rsidP="00352132">
      <w:pPr>
        <w:ind w:left="360"/>
        <w:rPr>
          <w:b/>
          <w:sz w:val="22"/>
          <w:szCs w:val="22"/>
          <w:u w:val="single"/>
        </w:rPr>
      </w:pPr>
      <w:r w:rsidRPr="00F578E2">
        <w:rPr>
          <w:b/>
          <w:sz w:val="22"/>
          <w:szCs w:val="22"/>
          <w:u w:val="single"/>
        </w:rPr>
        <w:t>Образац бр. 10.- Изјава понуђача о финансијском обезбеђењу</w:t>
      </w:r>
    </w:p>
    <w:p w:rsidR="00352132" w:rsidRPr="00F578E2" w:rsidRDefault="00352132" w:rsidP="00352132">
      <w:pPr>
        <w:ind w:left="360"/>
        <w:rPr>
          <w:b/>
          <w:sz w:val="22"/>
          <w:szCs w:val="22"/>
          <w:u w:val="single"/>
        </w:rPr>
      </w:pPr>
      <w:r w:rsidRPr="00F578E2">
        <w:rPr>
          <w:b/>
          <w:sz w:val="22"/>
          <w:szCs w:val="22"/>
          <w:u w:val="single"/>
        </w:rPr>
        <w:t>Образац бр. 11.- Изјава о поштовању важећих прописа из чл. 75. ст.2. Закона</w:t>
      </w:r>
    </w:p>
    <w:p w:rsidR="00352132" w:rsidRPr="00F578E2" w:rsidRDefault="00352132" w:rsidP="00352132">
      <w:pPr>
        <w:ind w:left="360"/>
        <w:rPr>
          <w:b/>
          <w:sz w:val="22"/>
          <w:szCs w:val="22"/>
          <w:u w:val="single"/>
        </w:rPr>
      </w:pPr>
      <w:r w:rsidRPr="00F578E2">
        <w:rPr>
          <w:b/>
          <w:sz w:val="22"/>
          <w:szCs w:val="22"/>
          <w:u w:val="single"/>
        </w:rPr>
        <w:t>Образац бр. 12.-.Потврде за референце</w:t>
      </w:r>
    </w:p>
    <w:p w:rsidR="00352132" w:rsidRPr="00F578E2" w:rsidRDefault="00352132" w:rsidP="00352132">
      <w:pPr>
        <w:ind w:left="360"/>
        <w:rPr>
          <w:b/>
          <w:sz w:val="22"/>
          <w:szCs w:val="22"/>
          <w:u w:val="single"/>
        </w:rPr>
      </w:pPr>
      <w:r w:rsidRPr="00F578E2">
        <w:rPr>
          <w:b/>
          <w:sz w:val="22"/>
          <w:szCs w:val="22"/>
          <w:u w:val="single"/>
        </w:rPr>
        <w:t>Образац бр. 13.-.Модел уговора</w:t>
      </w:r>
    </w:p>
    <w:p w:rsidR="00352132" w:rsidRPr="00F578E2" w:rsidRDefault="00352132" w:rsidP="00352132">
      <w:pPr>
        <w:ind w:left="360"/>
        <w:rPr>
          <w:b/>
          <w:sz w:val="22"/>
          <w:szCs w:val="22"/>
          <w:u w:val="single"/>
        </w:rPr>
      </w:pPr>
      <w:r w:rsidRPr="00F578E2">
        <w:rPr>
          <w:b/>
          <w:sz w:val="22"/>
          <w:szCs w:val="22"/>
          <w:u w:val="single"/>
        </w:rPr>
        <w:t>Образац бр. 14.- Потврда произвођача</w:t>
      </w:r>
    </w:p>
    <w:p w:rsidR="0012518B" w:rsidRPr="00F578E2" w:rsidRDefault="00352132" w:rsidP="00352132">
      <w:pPr>
        <w:ind w:left="360"/>
        <w:rPr>
          <w:b/>
          <w:sz w:val="22"/>
          <w:szCs w:val="22"/>
          <w:u w:val="single"/>
        </w:rPr>
      </w:pPr>
      <w:r w:rsidRPr="00F578E2">
        <w:rPr>
          <w:b/>
          <w:sz w:val="22"/>
          <w:szCs w:val="22"/>
          <w:u w:val="single"/>
        </w:rPr>
        <w:t>Образац бр. 1</w:t>
      </w:r>
      <w:r w:rsidR="00EE30F2">
        <w:rPr>
          <w:b/>
          <w:sz w:val="22"/>
          <w:szCs w:val="22"/>
          <w:u w:val="single"/>
        </w:rPr>
        <w:t>5</w:t>
      </w:r>
      <w:r w:rsidRPr="00F578E2">
        <w:rPr>
          <w:b/>
          <w:sz w:val="22"/>
          <w:szCs w:val="22"/>
          <w:u w:val="single"/>
        </w:rPr>
        <w:t>. - СПИСАК  издатих потврда/референци</w:t>
      </w:r>
    </w:p>
    <w:p w:rsidR="00FD0585" w:rsidRPr="00F578E2" w:rsidRDefault="00FD0585" w:rsidP="00352132">
      <w:pPr>
        <w:ind w:left="360"/>
        <w:rPr>
          <w:b/>
          <w:sz w:val="22"/>
          <w:szCs w:val="22"/>
          <w:u w:val="single"/>
        </w:rPr>
      </w:pPr>
    </w:p>
    <w:p w:rsidR="0012518B" w:rsidRPr="00F578E2" w:rsidRDefault="0012518B" w:rsidP="00352132">
      <w:pPr>
        <w:ind w:left="360"/>
        <w:rPr>
          <w:b/>
          <w:sz w:val="22"/>
          <w:szCs w:val="22"/>
          <w:u w:val="single"/>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lang w:val="en-US"/>
        </w:rPr>
      </w:pPr>
    </w:p>
    <w:p w:rsidR="005C7D25" w:rsidRPr="00F578E2" w:rsidRDefault="005C7D25" w:rsidP="00F45391">
      <w:pPr>
        <w:ind w:left="360"/>
        <w:jc w:val="center"/>
        <w:rPr>
          <w:b/>
          <w:sz w:val="22"/>
          <w:szCs w:val="22"/>
          <w:u w:val="single"/>
        </w:rPr>
      </w:pPr>
    </w:p>
    <w:p w:rsidR="00504250" w:rsidRDefault="00504250" w:rsidP="00F45391">
      <w:pPr>
        <w:ind w:left="360"/>
        <w:jc w:val="center"/>
        <w:rPr>
          <w:b/>
          <w:sz w:val="22"/>
          <w:szCs w:val="22"/>
          <w:u w:val="single"/>
        </w:rPr>
      </w:pPr>
    </w:p>
    <w:p w:rsidR="000C6C49" w:rsidRDefault="000C6C49" w:rsidP="00F45391">
      <w:pPr>
        <w:ind w:left="360"/>
        <w:jc w:val="center"/>
        <w:rPr>
          <w:b/>
          <w:sz w:val="22"/>
          <w:szCs w:val="22"/>
          <w:u w:val="single"/>
        </w:rPr>
      </w:pPr>
    </w:p>
    <w:p w:rsidR="000C6C49" w:rsidRPr="000C6C49" w:rsidRDefault="000C6C49" w:rsidP="00F45391">
      <w:pPr>
        <w:ind w:left="360"/>
        <w:jc w:val="center"/>
        <w:rPr>
          <w:b/>
          <w:sz w:val="22"/>
          <w:szCs w:val="22"/>
          <w:u w:val="single"/>
        </w:rPr>
      </w:pPr>
    </w:p>
    <w:p w:rsidR="00504250" w:rsidRPr="00F578E2" w:rsidRDefault="00504250" w:rsidP="00F45391">
      <w:pPr>
        <w:ind w:left="360"/>
        <w:jc w:val="center"/>
        <w:rPr>
          <w:b/>
          <w:sz w:val="22"/>
          <w:szCs w:val="22"/>
          <w:u w:val="single"/>
        </w:rPr>
      </w:pPr>
    </w:p>
    <w:p w:rsidR="00504250" w:rsidRPr="00F578E2" w:rsidRDefault="00504250" w:rsidP="00F45391">
      <w:pPr>
        <w:ind w:left="360"/>
        <w:jc w:val="center"/>
        <w:rPr>
          <w:b/>
          <w:sz w:val="22"/>
          <w:szCs w:val="22"/>
          <w:u w:val="single"/>
        </w:rPr>
      </w:pPr>
    </w:p>
    <w:p w:rsidR="005C7D25" w:rsidRPr="00F578E2" w:rsidRDefault="005C7D25" w:rsidP="00F45391">
      <w:pPr>
        <w:ind w:left="360"/>
        <w:jc w:val="center"/>
        <w:rPr>
          <w:b/>
          <w:sz w:val="22"/>
          <w:szCs w:val="22"/>
          <w:u w:val="single"/>
          <w:lang w:val="en-US"/>
        </w:rPr>
      </w:pPr>
    </w:p>
    <w:p w:rsidR="00B36475" w:rsidRPr="00F578E2" w:rsidRDefault="00B36475" w:rsidP="00655839">
      <w:pPr>
        <w:pStyle w:val="Heading2"/>
      </w:pPr>
      <w:bookmarkStart w:id="8" w:name="_Toc514911100"/>
      <w:r w:rsidRPr="00F578E2">
        <w:t xml:space="preserve">Образац бр. 1. ПОНУДА – ПАРТИЈА </w:t>
      </w:r>
      <w:r w:rsidR="00504250" w:rsidRPr="00F578E2">
        <w:t>1</w:t>
      </w:r>
      <w:bookmarkEnd w:id="8"/>
    </w:p>
    <w:p w:rsidR="00B36475" w:rsidRPr="00F578E2" w:rsidRDefault="00B36475" w:rsidP="00B36475">
      <w:pPr>
        <w:autoSpaceDE w:val="0"/>
        <w:autoSpaceDN w:val="0"/>
        <w:adjustRightInd w:val="0"/>
        <w:rPr>
          <w:b/>
          <w:sz w:val="22"/>
          <w:szCs w:val="22"/>
        </w:rPr>
      </w:pPr>
    </w:p>
    <w:p w:rsidR="00B36475" w:rsidRPr="00F578E2" w:rsidRDefault="00B36475" w:rsidP="00B36475">
      <w:pPr>
        <w:autoSpaceDE w:val="0"/>
        <w:autoSpaceDN w:val="0"/>
        <w:adjustRightInd w:val="0"/>
        <w:rPr>
          <w:iCs/>
          <w:sz w:val="22"/>
          <w:szCs w:val="22"/>
          <w:lang w:eastAsia="sr-Latn-CS"/>
        </w:rPr>
      </w:pPr>
      <w:r w:rsidRPr="00F578E2">
        <w:rPr>
          <w:sz w:val="22"/>
          <w:szCs w:val="22"/>
        </w:rPr>
        <w:t>З</w:t>
      </w:r>
      <w:r w:rsidRPr="00F578E2">
        <w:rPr>
          <w:iCs/>
          <w:sz w:val="22"/>
          <w:szCs w:val="22"/>
          <w:lang w:eastAsia="sr-Latn-CS"/>
        </w:rPr>
        <w:t xml:space="preserve">а набавку добара Партија </w:t>
      </w:r>
      <w:r w:rsidR="00504250" w:rsidRPr="00F578E2">
        <w:rPr>
          <w:iCs/>
          <w:sz w:val="22"/>
          <w:szCs w:val="22"/>
          <w:lang w:eastAsia="sr-Latn-CS"/>
        </w:rPr>
        <w:t>1</w:t>
      </w:r>
      <w:r w:rsidRPr="00F578E2">
        <w:rPr>
          <w:iCs/>
          <w:sz w:val="22"/>
          <w:szCs w:val="22"/>
          <w:lang w:eastAsia="sr-Latn-CS"/>
        </w:rPr>
        <w:t xml:space="preserve"> -  НИСКОСУМПОРНИ </w:t>
      </w:r>
      <w:r w:rsidR="000C6C49">
        <w:rPr>
          <w:iCs/>
          <w:sz w:val="22"/>
          <w:szCs w:val="22"/>
          <w:lang w:val="en-US" w:eastAsia="sr-Latn-CS"/>
        </w:rPr>
        <w:t xml:space="preserve"> </w:t>
      </w:r>
      <w:r w:rsidR="00D439AE">
        <w:rPr>
          <w:iCs/>
          <w:sz w:val="22"/>
          <w:szCs w:val="22"/>
          <w:lang w:eastAsia="sr-Latn-CS"/>
        </w:rPr>
        <w:t>НСГ</w:t>
      </w:r>
      <w:r w:rsidRPr="00F578E2">
        <w:rPr>
          <w:iCs/>
          <w:sz w:val="22"/>
          <w:szCs w:val="22"/>
          <w:lang w:eastAsia="sr-Latn-CS"/>
        </w:rPr>
        <w:t xml:space="preserve"> - </w:t>
      </w:r>
      <w:r w:rsidR="00D439AE">
        <w:rPr>
          <w:iCs/>
          <w:sz w:val="22"/>
          <w:szCs w:val="22"/>
          <w:lang w:eastAsia="sr-Latn-CS"/>
        </w:rPr>
        <w:t>С</w:t>
      </w:r>
      <w:r w:rsidRPr="00F578E2">
        <w:rPr>
          <w:iCs/>
          <w:sz w:val="22"/>
          <w:szCs w:val="22"/>
          <w:lang w:eastAsia="sr-Latn-CS"/>
        </w:rPr>
        <w:t xml:space="preserve"> - Уље за ложење  бр.</w:t>
      </w:r>
      <w:r w:rsidR="000C6C49">
        <w:rPr>
          <w:iCs/>
          <w:sz w:val="22"/>
          <w:szCs w:val="22"/>
          <w:lang w:eastAsia="sr-Latn-CS"/>
        </w:rPr>
        <w:t>18/18</w:t>
      </w:r>
      <w:r w:rsidRPr="00F578E2">
        <w:rPr>
          <w:iCs/>
          <w:sz w:val="22"/>
          <w:szCs w:val="22"/>
          <w:lang w:eastAsia="sr-Latn-CS"/>
        </w:rPr>
        <w:t xml:space="preserve"> </w:t>
      </w:r>
      <w:r w:rsidR="000C6C49">
        <w:rPr>
          <w:iCs/>
          <w:sz w:val="22"/>
          <w:szCs w:val="22"/>
          <w:lang w:eastAsia="sr-Latn-CS"/>
        </w:rPr>
        <w:t xml:space="preserve">    </w:t>
      </w:r>
      <w:r w:rsidRPr="00F578E2">
        <w:rPr>
          <w:iCs/>
          <w:sz w:val="22"/>
          <w:szCs w:val="22"/>
          <w:lang w:eastAsia="sr-Latn-CS"/>
        </w:rPr>
        <w:t>дајем следећу:</w:t>
      </w:r>
    </w:p>
    <w:p w:rsidR="00B36475" w:rsidRPr="00F578E2" w:rsidRDefault="00B36475" w:rsidP="00B36475">
      <w:pPr>
        <w:autoSpaceDE w:val="0"/>
        <w:autoSpaceDN w:val="0"/>
        <w:adjustRightInd w:val="0"/>
        <w:rPr>
          <w:b/>
          <w:iCs/>
          <w:sz w:val="22"/>
          <w:szCs w:val="22"/>
          <w:lang w:eastAsia="sr-Latn-CS"/>
        </w:rPr>
      </w:pPr>
    </w:p>
    <w:p w:rsidR="00B36475" w:rsidRPr="00F578E2" w:rsidRDefault="00B36475" w:rsidP="00B36475">
      <w:pPr>
        <w:autoSpaceDE w:val="0"/>
        <w:autoSpaceDN w:val="0"/>
        <w:adjustRightInd w:val="0"/>
        <w:jc w:val="center"/>
        <w:rPr>
          <w:b/>
          <w:iCs/>
          <w:sz w:val="22"/>
          <w:szCs w:val="22"/>
          <w:lang w:eastAsia="sr-Latn-CS"/>
        </w:rPr>
      </w:pPr>
      <w:r w:rsidRPr="00F578E2">
        <w:rPr>
          <w:b/>
          <w:iCs/>
          <w:sz w:val="22"/>
          <w:szCs w:val="22"/>
          <w:lang w:eastAsia="sr-Latn-CS"/>
        </w:rPr>
        <w:t>ПОНУДУ</w:t>
      </w: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Општи подаци о понуђачу:</w:t>
      </w:r>
    </w:p>
    <w:p w:rsidR="00B36475" w:rsidRPr="00F578E2" w:rsidRDefault="00B36475" w:rsidP="00B36475">
      <w:pPr>
        <w:autoSpaceDE w:val="0"/>
        <w:autoSpaceDN w:val="0"/>
        <w:adjustRightInd w:val="0"/>
        <w:rPr>
          <w:b/>
          <w:bCs/>
          <w:iCs/>
          <w:sz w:val="22"/>
          <w:szCs w:val="22"/>
          <w:lang w:eastAsia="sr-Latn-CS"/>
        </w:rPr>
      </w:pP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Назив понуђача:</w:t>
      </w: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__________________________________________________________________</w:t>
      </w:r>
    </w:p>
    <w:p w:rsidR="00B36475" w:rsidRPr="00F578E2" w:rsidRDefault="00B36475" w:rsidP="00B36475">
      <w:pPr>
        <w:autoSpaceDE w:val="0"/>
        <w:autoSpaceDN w:val="0"/>
        <w:adjustRightInd w:val="0"/>
        <w:rPr>
          <w:iCs/>
          <w:sz w:val="22"/>
          <w:szCs w:val="22"/>
          <w:lang w:eastAsia="sr-Latn-CS"/>
        </w:rPr>
      </w:pP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Адреса понуђача:</w:t>
      </w: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__________________________________________________________________</w:t>
      </w:r>
    </w:p>
    <w:p w:rsidR="00B36475" w:rsidRPr="00F578E2" w:rsidRDefault="00B36475" w:rsidP="00B36475">
      <w:pPr>
        <w:autoSpaceDE w:val="0"/>
        <w:autoSpaceDN w:val="0"/>
        <w:adjustRightInd w:val="0"/>
        <w:rPr>
          <w:iCs/>
          <w:sz w:val="22"/>
          <w:szCs w:val="22"/>
          <w:lang w:eastAsia="sr-Latn-CS"/>
        </w:rPr>
      </w:pP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На основу Позива за подношење понуда, доставља се</w:t>
      </w:r>
    </w:p>
    <w:p w:rsidR="00B36475" w:rsidRPr="00F578E2" w:rsidRDefault="00B36475" w:rsidP="00B36475">
      <w:pPr>
        <w:autoSpaceDE w:val="0"/>
        <w:autoSpaceDN w:val="0"/>
        <w:adjustRightInd w:val="0"/>
        <w:rPr>
          <w:i/>
          <w:iCs/>
          <w:sz w:val="22"/>
          <w:szCs w:val="22"/>
          <w:lang w:eastAsia="sr-Latn-CS"/>
        </w:rPr>
      </w:pPr>
    </w:p>
    <w:p w:rsidR="00B36475" w:rsidRPr="00F578E2" w:rsidRDefault="00B36475" w:rsidP="00B36475">
      <w:pPr>
        <w:autoSpaceDE w:val="0"/>
        <w:autoSpaceDN w:val="0"/>
        <w:adjustRightInd w:val="0"/>
        <w:rPr>
          <w:b/>
          <w:sz w:val="22"/>
          <w:szCs w:val="22"/>
          <w:lang w:eastAsia="sr-Latn-CS"/>
        </w:rPr>
      </w:pPr>
      <w:r w:rsidRPr="00F578E2">
        <w:rPr>
          <w:b/>
          <w:sz w:val="22"/>
          <w:szCs w:val="22"/>
          <w:lang w:eastAsia="sr-Latn-CS"/>
        </w:rPr>
        <w:t>Цена:</w:t>
      </w:r>
    </w:p>
    <w:p w:rsidR="00B36475" w:rsidRPr="00F578E2" w:rsidRDefault="00B36475" w:rsidP="00B36475">
      <w:pPr>
        <w:autoSpaceDE w:val="0"/>
        <w:autoSpaceDN w:val="0"/>
        <w:adjustRightInd w:val="0"/>
        <w:ind w:left="720"/>
        <w:rPr>
          <w:b/>
          <w:sz w:val="22"/>
          <w:szCs w:val="22"/>
          <w:lang w:eastAsia="sr-Latn-CS"/>
        </w:rPr>
      </w:pPr>
    </w:p>
    <w:p w:rsidR="00B36475" w:rsidRPr="00F578E2" w:rsidRDefault="00B36475" w:rsidP="00B36475">
      <w:pPr>
        <w:autoSpaceDE w:val="0"/>
        <w:autoSpaceDN w:val="0"/>
        <w:adjustRightInd w:val="0"/>
        <w:ind w:left="360"/>
        <w:rPr>
          <w:b/>
          <w:sz w:val="22"/>
          <w:szCs w:val="22"/>
          <w:lang w:eastAsia="sr-Latn-CS"/>
        </w:rPr>
      </w:pPr>
      <w:r w:rsidRPr="00F578E2">
        <w:rPr>
          <w:b/>
          <w:sz w:val="22"/>
          <w:szCs w:val="22"/>
          <w:lang w:val="sr-Latn-CS" w:eastAsia="sr-Latn-CS"/>
        </w:rPr>
        <w:t>Јединична цена (без ПДВ-а) _____________________ динара</w:t>
      </w:r>
      <w:r w:rsidRPr="00F578E2">
        <w:rPr>
          <w:b/>
          <w:sz w:val="22"/>
          <w:szCs w:val="22"/>
          <w:lang w:eastAsia="sr-Latn-CS"/>
        </w:rPr>
        <w:t>/кг.</w:t>
      </w:r>
    </w:p>
    <w:p w:rsidR="00B36475" w:rsidRPr="00F578E2" w:rsidRDefault="00B36475" w:rsidP="00B36475">
      <w:pPr>
        <w:autoSpaceDE w:val="0"/>
        <w:autoSpaceDN w:val="0"/>
        <w:adjustRightInd w:val="0"/>
        <w:ind w:left="360"/>
        <w:rPr>
          <w:b/>
          <w:sz w:val="22"/>
          <w:szCs w:val="22"/>
          <w:lang w:eastAsia="sr-Latn-CS"/>
        </w:rPr>
      </w:pPr>
    </w:p>
    <w:p w:rsidR="00B36475" w:rsidRPr="00F578E2" w:rsidRDefault="00B36475" w:rsidP="00B36475">
      <w:pPr>
        <w:autoSpaceDE w:val="0"/>
        <w:autoSpaceDN w:val="0"/>
        <w:adjustRightInd w:val="0"/>
        <w:ind w:left="360"/>
        <w:rPr>
          <w:b/>
          <w:sz w:val="22"/>
          <w:szCs w:val="22"/>
          <w:lang w:eastAsia="sr-Latn-CS"/>
        </w:rPr>
      </w:pPr>
      <w:r w:rsidRPr="00F578E2">
        <w:rPr>
          <w:b/>
          <w:sz w:val="22"/>
          <w:szCs w:val="22"/>
          <w:lang w:val="sr-Latn-CS" w:eastAsia="sr-Latn-CS"/>
        </w:rPr>
        <w:t>Јединична цена (</w:t>
      </w:r>
      <w:r w:rsidRPr="00F578E2">
        <w:rPr>
          <w:b/>
          <w:sz w:val="22"/>
          <w:szCs w:val="22"/>
          <w:lang w:eastAsia="sr-Latn-CS"/>
        </w:rPr>
        <w:t xml:space="preserve">са </w:t>
      </w:r>
      <w:r w:rsidRPr="00F578E2">
        <w:rPr>
          <w:b/>
          <w:sz w:val="22"/>
          <w:szCs w:val="22"/>
          <w:lang w:val="sr-Latn-CS" w:eastAsia="sr-Latn-CS"/>
        </w:rPr>
        <w:t>ПДВ-</w:t>
      </w:r>
      <w:r w:rsidRPr="00F578E2">
        <w:rPr>
          <w:b/>
          <w:sz w:val="22"/>
          <w:szCs w:val="22"/>
          <w:lang w:eastAsia="sr-Latn-CS"/>
        </w:rPr>
        <w:t>ом</w:t>
      </w:r>
      <w:r w:rsidRPr="00F578E2">
        <w:rPr>
          <w:b/>
          <w:sz w:val="22"/>
          <w:szCs w:val="22"/>
          <w:lang w:val="sr-Latn-CS" w:eastAsia="sr-Latn-CS"/>
        </w:rPr>
        <w:t>) _____________________ динара</w:t>
      </w:r>
      <w:r w:rsidRPr="00F578E2">
        <w:rPr>
          <w:b/>
          <w:sz w:val="22"/>
          <w:szCs w:val="22"/>
          <w:lang w:eastAsia="sr-Latn-CS"/>
        </w:rPr>
        <w:t>/кг.</w:t>
      </w:r>
    </w:p>
    <w:p w:rsidR="00B36475" w:rsidRPr="00F578E2" w:rsidRDefault="00B36475" w:rsidP="00B36475">
      <w:pPr>
        <w:autoSpaceDE w:val="0"/>
        <w:autoSpaceDN w:val="0"/>
        <w:adjustRightInd w:val="0"/>
        <w:rPr>
          <w:b/>
          <w:bCs/>
          <w:iCs/>
          <w:sz w:val="22"/>
          <w:szCs w:val="22"/>
          <w:lang w:eastAsia="sr-Latn-CS"/>
        </w:rPr>
      </w:pPr>
    </w:p>
    <w:p w:rsidR="00B36475" w:rsidRPr="00F578E2" w:rsidRDefault="00B36475" w:rsidP="00B36475">
      <w:pPr>
        <w:autoSpaceDE w:val="0"/>
        <w:autoSpaceDN w:val="0"/>
        <w:adjustRightInd w:val="0"/>
        <w:rPr>
          <w:b/>
          <w:sz w:val="22"/>
          <w:szCs w:val="22"/>
          <w:lang w:eastAsia="sr-Latn-CS"/>
        </w:rPr>
      </w:pPr>
      <w:r w:rsidRPr="00F578E2">
        <w:rPr>
          <w:b/>
          <w:sz w:val="22"/>
          <w:szCs w:val="22"/>
          <w:lang w:eastAsia="sr-Latn-CS"/>
        </w:rPr>
        <w:t xml:space="preserve">      Цена без ПДВ-а за количину од </w:t>
      </w:r>
      <w:r w:rsidR="00504250" w:rsidRPr="00F578E2">
        <w:rPr>
          <w:b/>
          <w:sz w:val="22"/>
          <w:szCs w:val="22"/>
          <w:lang w:eastAsia="sr-Latn-CS"/>
        </w:rPr>
        <w:t>650</w:t>
      </w:r>
      <w:r w:rsidR="00EE30F2">
        <w:rPr>
          <w:b/>
          <w:sz w:val="22"/>
          <w:szCs w:val="22"/>
          <w:lang w:eastAsia="sr-Latn-CS"/>
        </w:rPr>
        <w:t>.</w:t>
      </w:r>
      <w:r w:rsidR="00504250" w:rsidRPr="00F578E2">
        <w:rPr>
          <w:b/>
          <w:sz w:val="22"/>
          <w:szCs w:val="22"/>
          <w:lang w:eastAsia="sr-Latn-CS"/>
        </w:rPr>
        <w:t>0</w:t>
      </w:r>
      <w:r w:rsidRPr="00F578E2">
        <w:rPr>
          <w:b/>
          <w:sz w:val="22"/>
          <w:szCs w:val="22"/>
          <w:lang w:eastAsia="sr-Latn-CS"/>
        </w:rPr>
        <w:t xml:space="preserve">00 </w:t>
      </w:r>
      <w:r w:rsidRPr="00F578E2">
        <w:rPr>
          <w:b/>
          <w:sz w:val="22"/>
          <w:szCs w:val="22"/>
          <w:lang w:val="sr-Latn-CS" w:eastAsia="sr-Latn-CS"/>
        </w:rPr>
        <w:t xml:space="preserve"> </w:t>
      </w:r>
      <w:r w:rsidR="00504250" w:rsidRPr="00F578E2">
        <w:rPr>
          <w:b/>
          <w:sz w:val="22"/>
          <w:szCs w:val="22"/>
          <w:lang w:eastAsia="sr-Latn-CS"/>
        </w:rPr>
        <w:t>кг</w:t>
      </w:r>
      <w:r w:rsidRPr="00F578E2">
        <w:rPr>
          <w:b/>
          <w:sz w:val="22"/>
          <w:szCs w:val="22"/>
          <w:lang w:val="sr-Latn-CS" w:eastAsia="sr-Latn-CS"/>
        </w:rPr>
        <w:t xml:space="preserve"> __________________________ динара</w:t>
      </w:r>
    </w:p>
    <w:p w:rsidR="00B36475" w:rsidRPr="00F578E2" w:rsidRDefault="00B36475" w:rsidP="00B36475">
      <w:pPr>
        <w:pStyle w:val="ListParagraph"/>
        <w:rPr>
          <w:b/>
          <w:bCs/>
          <w:iCs/>
          <w:sz w:val="22"/>
          <w:szCs w:val="22"/>
          <w:lang w:eastAsia="sr-Latn-CS"/>
        </w:rPr>
      </w:pP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 xml:space="preserve">      Износ ПДВ-а </w:t>
      </w:r>
      <w:r w:rsidRPr="00F578E2">
        <w:rPr>
          <w:b/>
          <w:sz w:val="22"/>
          <w:szCs w:val="22"/>
          <w:lang w:eastAsia="sr-Latn-CS"/>
        </w:rPr>
        <w:t xml:space="preserve">за количину од </w:t>
      </w:r>
      <w:r w:rsidR="00504250" w:rsidRPr="00F578E2">
        <w:rPr>
          <w:b/>
          <w:sz w:val="22"/>
          <w:szCs w:val="22"/>
          <w:lang w:eastAsia="sr-Latn-CS"/>
        </w:rPr>
        <w:t>650</w:t>
      </w:r>
      <w:r w:rsidR="00EE30F2">
        <w:rPr>
          <w:b/>
          <w:sz w:val="22"/>
          <w:szCs w:val="22"/>
          <w:lang w:eastAsia="sr-Latn-CS"/>
        </w:rPr>
        <w:t>.</w:t>
      </w:r>
      <w:r w:rsidR="00504250" w:rsidRPr="00F578E2">
        <w:rPr>
          <w:b/>
          <w:sz w:val="22"/>
          <w:szCs w:val="22"/>
          <w:lang w:eastAsia="sr-Latn-CS"/>
        </w:rPr>
        <w:t>000</w:t>
      </w:r>
      <w:r w:rsidRPr="00F578E2">
        <w:rPr>
          <w:b/>
          <w:sz w:val="22"/>
          <w:szCs w:val="22"/>
          <w:lang w:eastAsia="sr-Latn-CS"/>
        </w:rPr>
        <w:t xml:space="preserve"> </w:t>
      </w:r>
      <w:r w:rsidR="00504250" w:rsidRPr="00F578E2">
        <w:rPr>
          <w:b/>
          <w:sz w:val="22"/>
          <w:szCs w:val="22"/>
          <w:lang w:eastAsia="sr-Latn-CS"/>
        </w:rPr>
        <w:t>кг</w:t>
      </w:r>
      <w:r w:rsidRPr="00F578E2">
        <w:rPr>
          <w:b/>
          <w:sz w:val="22"/>
          <w:szCs w:val="22"/>
          <w:lang w:val="sr-Latn-CS" w:eastAsia="sr-Latn-CS"/>
        </w:rPr>
        <w:t xml:space="preserve"> </w:t>
      </w:r>
      <w:r w:rsidRPr="00F578E2">
        <w:rPr>
          <w:b/>
          <w:bCs/>
          <w:iCs/>
          <w:sz w:val="22"/>
          <w:szCs w:val="22"/>
          <w:lang w:eastAsia="sr-Latn-CS"/>
        </w:rPr>
        <w:t>________________________ динара</w:t>
      </w:r>
    </w:p>
    <w:p w:rsidR="00B36475" w:rsidRPr="00F578E2" w:rsidRDefault="00B36475" w:rsidP="00B36475">
      <w:pPr>
        <w:autoSpaceDE w:val="0"/>
        <w:autoSpaceDN w:val="0"/>
        <w:adjustRightInd w:val="0"/>
        <w:rPr>
          <w:b/>
          <w:bCs/>
          <w:iCs/>
          <w:sz w:val="22"/>
          <w:szCs w:val="22"/>
          <w:lang w:eastAsia="sr-Latn-CS"/>
        </w:rPr>
      </w:pP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 xml:space="preserve">      Укупна цена са ПДВ-ом за количину од </w:t>
      </w:r>
      <w:r w:rsidR="00504250" w:rsidRPr="00F578E2">
        <w:rPr>
          <w:b/>
          <w:bCs/>
          <w:iCs/>
          <w:sz w:val="22"/>
          <w:szCs w:val="22"/>
          <w:lang w:eastAsia="sr-Latn-CS"/>
        </w:rPr>
        <w:t>650000</w:t>
      </w:r>
      <w:r w:rsidRPr="00F578E2">
        <w:rPr>
          <w:b/>
          <w:sz w:val="22"/>
          <w:szCs w:val="22"/>
          <w:lang w:val="sr-Latn-CS" w:eastAsia="sr-Latn-CS"/>
        </w:rPr>
        <w:t xml:space="preserve"> </w:t>
      </w:r>
      <w:r w:rsidR="00504250" w:rsidRPr="00F578E2">
        <w:rPr>
          <w:b/>
          <w:sz w:val="22"/>
          <w:szCs w:val="22"/>
          <w:lang w:eastAsia="sr-Latn-CS"/>
        </w:rPr>
        <w:t>кг</w:t>
      </w:r>
      <w:r w:rsidRPr="00F578E2">
        <w:rPr>
          <w:b/>
          <w:sz w:val="22"/>
          <w:szCs w:val="22"/>
          <w:lang w:eastAsia="sr-Latn-CS"/>
        </w:rPr>
        <w:t xml:space="preserve"> ___________________динара</w:t>
      </w:r>
    </w:p>
    <w:p w:rsidR="00B36475" w:rsidRPr="00F578E2" w:rsidRDefault="00B36475" w:rsidP="00B36475">
      <w:pPr>
        <w:autoSpaceDE w:val="0"/>
        <w:autoSpaceDN w:val="0"/>
        <w:adjustRightInd w:val="0"/>
        <w:rPr>
          <w:b/>
          <w:iCs/>
          <w:sz w:val="22"/>
          <w:szCs w:val="22"/>
          <w:lang w:eastAsia="sr-Latn-CS"/>
        </w:rPr>
      </w:pP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Рок плаћања:   45  дана од дана испоруке добра-мазута од стране понуђача.</w:t>
      </w: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 xml:space="preserve">    Плаћање се врши уплатом на рачун понуђача.</w:t>
      </w:r>
    </w:p>
    <w:p w:rsidR="00B36475" w:rsidRPr="006D2522" w:rsidRDefault="006D2522" w:rsidP="00B36475">
      <w:pPr>
        <w:autoSpaceDE w:val="0"/>
        <w:autoSpaceDN w:val="0"/>
        <w:adjustRightInd w:val="0"/>
        <w:rPr>
          <w:b/>
          <w:bCs/>
          <w:iCs/>
          <w:sz w:val="22"/>
          <w:szCs w:val="22"/>
          <w:lang w:eastAsia="sr-Latn-CS"/>
        </w:rPr>
      </w:pPr>
      <w:r>
        <w:rPr>
          <w:b/>
          <w:bCs/>
          <w:iCs/>
          <w:sz w:val="22"/>
          <w:szCs w:val="22"/>
          <w:lang w:eastAsia="sr-Latn-CS"/>
        </w:rPr>
        <w:t>Предлог повољнијег рока плаћања :___________________________________________;</w:t>
      </w:r>
    </w:p>
    <w:p w:rsidR="00B36475" w:rsidRPr="00F578E2" w:rsidRDefault="00B36475" w:rsidP="00B36475">
      <w:pPr>
        <w:autoSpaceDE w:val="0"/>
        <w:autoSpaceDN w:val="0"/>
        <w:adjustRightInd w:val="0"/>
        <w:rPr>
          <w:b/>
          <w:bCs/>
          <w:iCs/>
          <w:sz w:val="22"/>
          <w:szCs w:val="22"/>
          <w:lang w:eastAsia="sr-Latn-CS"/>
        </w:rPr>
      </w:pP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Рок испоруке: ________ дана од издавања писменог налога ( достављања диспозиције) од стране  наручиоца/купца</w:t>
      </w:r>
    </w:p>
    <w:p w:rsidR="00B36475" w:rsidRPr="00F578E2" w:rsidRDefault="00B36475" w:rsidP="00B36475">
      <w:pPr>
        <w:autoSpaceDE w:val="0"/>
        <w:autoSpaceDN w:val="0"/>
        <w:adjustRightInd w:val="0"/>
        <w:rPr>
          <w:b/>
          <w:bCs/>
          <w:iCs/>
          <w:sz w:val="22"/>
          <w:szCs w:val="22"/>
          <w:lang w:eastAsia="sr-Latn-CS"/>
        </w:rPr>
      </w:pP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 xml:space="preserve">Испорука предмета  набавке ће се обављати по динамици која се договара са наручиоцем, у зависности од потреба наручиоца.  </w:t>
      </w:r>
    </w:p>
    <w:p w:rsidR="00B36475" w:rsidRPr="00F578E2" w:rsidRDefault="00B36475" w:rsidP="00B36475">
      <w:pPr>
        <w:autoSpaceDE w:val="0"/>
        <w:autoSpaceDN w:val="0"/>
        <w:adjustRightInd w:val="0"/>
        <w:rPr>
          <w:iCs/>
          <w:sz w:val="22"/>
          <w:szCs w:val="22"/>
          <w:lang w:eastAsia="sr-Latn-CS"/>
        </w:rPr>
      </w:pPr>
    </w:p>
    <w:p w:rsidR="00B36475" w:rsidRPr="00F578E2" w:rsidRDefault="00B36475" w:rsidP="00B36475">
      <w:pPr>
        <w:autoSpaceDE w:val="0"/>
        <w:autoSpaceDN w:val="0"/>
        <w:adjustRightInd w:val="0"/>
        <w:rPr>
          <w:iCs/>
          <w:sz w:val="22"/>
          <w:szCs w:val="22"/>
          <w:lang w:eastAsia="sr-Latn-CS"/>
        </w:rPr>
      </w:pPr>
      <w:r w:rsidRPr="00F578E2">
        <w:rPr>
          <w:b/>
          <w:bCs/>
          <w:iCs/>
          <w:sz w:val="22"/>
          <w:szCs w:val="22"/>
          <w:lang w:eastAsia="sr-Latn-CS"/>
        </w:rPr>
        <w:t xml:space="preserve">Рок важења понуде </w:t>
      </w:r>
      <w:r w:rsidRPr="00F578E2">
        <w:rPr>
          <w:iCs/>
          <w:sz w:val="22"/>
          <w:szCs w:val="22"/>
          <w:lang w:eastAsia="sr-Latn-CS"/>
        </w:rPr>
        <w:t xml:space="preserve">износи </w:t>
      </w:r>
      <w:r w:rsidRPr="00F578E2">
        <w:rPr>
          <w:iCs/>
          <w:sz w:val="22"/>
          <w:szCs w:val="22"/>
          <w:lang w:val="en-US" w:eastAsia="sr-Latn-CS"/>
        </w:rPr>
        <w:t>30</w:t>
      </w:r>
      <w:r w:rsidRPr="00F578E2">
        <w:rPr>
          <w:iCs/>
          <w:sz w:val="22"/>
          <w:szCs w:val="22"/>
          <w:lang w:eastAsia="sr-Latn-CS"/>
        </w:rPr>
        <w:t xml:space="preserve"> дана од дана отварања понуда.</w:t>
      </w:r>
    </w:p>
    <w:p w:rsidR="00B36475" w:rsidRPr="00F578E2" w:rsidRDefault="00B36475" w:rsidP="00B36475">
      <w:pPr>
        <w:autoSpaceDE w:val="0"/>
        <w:autoSpaceDN w:val="0"/>
        <w:adjustRightInd w:val="0"/>
        <w:rPr>
          <w:iCs/>
          <w:sz w:val="22"/>
          <w:szCs w:val="22"/>
          <w:lang w:eastAsia="sr-Latn-CS"/>
        </w:rPr>
      </w:pPr>
    </w:p>
    <w:p w:rsidR="00B36475" w:rsidRPr="00F578E2" w:rsidRDefault="00B36475" w:rsidP="00B36475">
      <w:pPr>
        <w:tabs>
          <w:tab w:val="left" w:pos="8055"/>
        </w:tabs>
        <w:rPr>
          <w:b/>
          <w:sz w:val="22"/>
          <w:szCs w:val="22"/>
        </w:rPr>
      </w:pPr>
      <w:r w:rsidRPr="00F578E2">
        <w:rPr>
          <w:b/>
          <w:sz w:val="22"/>
          <w:szCs w:val="22"/>
        </w:rPr>
        <w:t>Понуду дајем:</w:t>
      </w:r>
    </w:p>
    <w:p w:rsidR="00B36475" w:rsidRPr="00F578E2" w:rsidRDefault="00B36475" w:rsidP="00B36475">
      <w:pPr>
        <w:tabs>
          <w:tab w:val="left" w:pos="8055"/>
        </w:tabs>
        <w:rPr>
          <w:sz w:val="22"/>
          <w:szCs w:val="22"/>
        </w:rPr>
      </w:pPr>
    </w:p>
    <w:p w:rsidR="00B36475" w:rsidRPr="00F578E2" w:rsidRDefault="00B36475" w:rsidP="00B36475">
      <w:pPr>
        <w:tabs>
          <w:tab w:val="left" w:pos="8055"/>
        </w:tabs>
        <w:rPr>
          <w:sz w:val="22"/>
          <w:szCs w:val="22"/>
        </w:rPr>
      </w:pPr>
      <w:r w:rsidRPr="00F578E2">
        <w:rPr>
          <w:sz w:val="22"/>
          <w:szCs w:val="22"/>
        </w:rPr>
        <w:t xml:space="preserve">(заокружити понуђену опцију под а) , б) или в) </w:t>
      </w:r>
    </w:p>
    <w:p w:rsidR="00B36475" w:rsidRPr="00F578E2" w:rsidRDefault="00B36475" w:rsidP="00B36475">
      <w:pPr>
        <w:tabs>
          <w:tab w:val="left" w:pos="8055"/>
        </w:tabs>
        <w:rPr>
          <w:sz w:val="22"/>
          <w:szCs w:val="22"/>
        </w:rPr>
      </w:pPr>
      <w:r w:rsidRPr="00F578E2">
        <w:rPr>
          <w:sz w:val="22"/>
          <w:szCs w:val="22"/>
        </w:rPr>
        <w:t>-попунити тражене податке под тачком б)и в) уколико наступате у заједничкој понуди, односно са подизвођачем)</w:t>
      </w:r>
    </w:p>
    <w:p w:rsidR="00B36475" w:rsidRPr="00F578E2" w:rsidRDefault="00B36475" w:rsidP="00B36475">
      <w:pPr>
        <w:tabs>
          <w:tab w:val="left" w:pos="8055"/>
        </w:tabs>
        <w:rPr>
          <w:sz w:val="22"/>
          <w:szCs w:val="22"/>
        </w:rPr>
      </w:pPr>
    </w:p>
    <w:p w:rsidR="00B36475" w:rsidRPr="00F578E2" w:rsidRDefault="00B36475" w:rsidP="00B36475">
      <w:pPr>
        <w:tabs>
          <w:tab w:val="left" w:pos="8055"/>
        </w:tabs>
        <w:rPr>
          <w:rStyle w:val="Emphasis"/>
          <w:b/>
          <w:i w:val="0"/>
          <w:sz w:val="22"/>
          <w:szCs w:val="22"/>
        </w:rPr>
      </w:pPr>
      <w:r w:rsidRPr="00F578E2">
        <w:rPr>
          <w:rStyle w:val="Emphasis"/>
          <w:b/>
          <w:i w:val="0"/>
          <w:sz w:val="22"/>
          <w:szCs w:val="22"/>
        </w:rPr>
        <w:t>а) самостално</w:t>
      </w:r>
    </w:p>
    <w:p w:rsidR="00B36475" w:rsidRPr="00F578E2" w:rsidRDefault="00B36475" w:rsidP="00B36475">
      <w:pPr>
        <w:tabs>
          <w:tab w:val="left" w:pos="8055"/>
        </w:tabs>
        <w:rPr>
          <w:rStyle w:val="Emphasis"/>
          <w:b/>
          <w:i w:val="0"/>
          <w:sz w:val="22"/>
          <w:szCs w:val="22"/>
        </w:rPr>
      </w:pPr>
    </w:p>
    <w:p w:rsidR="00B36475" w:rsidRPr="00F578E2" w:rsidRDefault="00B36475" w:rsidP="00B36475">
      <w:pPr>
        <w:tabs>
          <w:tab w:val="left" w:pos="8055"/>
        </w:tabs>
        <w:rPr>
          <w:rStyle w:val="Emphasis"/>
          <w:b/>
          <w:i w:val="0"/>
          <w:sz w:val="22"/>
          <w:szCs w:val="22"/>
        </w:rPr>
      </w:pPr>
      <w:r w:rsidRPr="00F578E2">
        <w:rPr>
          <w:rStyle w:val="Emphasis"/>
          <w:b/>
          <w:i w:val="0"/>
          <w:sz w:val="22"/>
          <w:szCs w:val="22"/>
        </w:rPr>
        <w:t>б) као заједничку понуду са:</w:t>
      </w:r>
    </w:p>
    <w:p w:rsidR="00B36475" w:rsidRPr="00F578E2" w:rsidRDefault="00B36475" w:rsidP="00B36475">
      <w:pPr>
        <w:tabs>
          <w:tab w:val="left" w:pos="8055"/>
        </w:tabs>
        <w:rPr>
          <w:w w:val="200"/>
          <w:sz w:val="22"/>
          <w:szCs w:val="22"/>
        </w:rPr>
      </w:pPr>
    </w:p>
    <w:p w:rsidR="00B36475" w:rsidRPr="00F578E2" w:rsidRDefault="00B36475" w:rsidP="00B36475">
      <w:pPr>
        <w:tabs>
          <w:tab w:val="left" w:pos="8055"/>
        </w:tabs>
        <w:rPr>
          <w:sz w:val="22"/>
          <w:szCs w:val="22"/>
        </w:rPr>
      </w:pPr>
      <w:r w:rsidRPr="00F578E2">
        <w:rPr>
          <w:sz w:val="22"/>
          <w:szCs w:val="22"/>
        </w:rPr>
        <w:t>1. _________________________________________________________________________</w:t>
      </w:r>
    </w:p>
    <w:p w:rsidR="00B36475" w:rsidRPr="00F578E2" w:rsidRDefault="00B36475" w:rsidP="00B36475">
      <w:pPr>
        <w:tabs>
          <w:tab w:val="left" w:pos="8055"/>
        </w:tabs>
        <w:rPr>
          <w:sz w:val="22"/>
          <w:szCs w:val="22"/>
        </w:rPr>
      </w:pPr>
    </w:p>
    <w:p w:rsidR="00B36475" w:rsidRPr="00F578E2" w:rsidRDefault="00B36475" w:rsidP="00B36475">
      <w:pPr>
        <w:tabs>
          <w:tab w:val="left" w:pos="8055"/>
        </w:tabs>
        <w:rPr>
          <w:sz w:val="22"/>
          <w:szCs w:val="22"/>
        </w:rPr>
      </w:pPr>
      <w:r w:rsidRPr="00F578E2">
        <w:rPr>
          <w:sz w:val="22"/>
          <w:szCs w:val="22"/>
        </w:rPr>
        <w:lastRenderedPageBreak/>
        <w:t>2. _________________________________________________________________________</w:t>
      </w:r>
    </w:p>
    <w:p w:rsidR="00B36475" w:rsidRPr="00F578E2" w:rsidRDefault="00B36475" w:rsidP="00B36475">
      <w:pPr>
        <w:tabs>
          <w:tab w:val="left" w:pos="8055"/>
        </w:tabs>
        <w:rPr>
          <w:sz w:val="22"/>
          <w:szCs w:val="22"/>
        </w:rPr>
      </w:pPr>
    </w:p>
    <w:p w:rsidR="00B36475" w:rsidRPr="00F578E2" w:rsidRDefault="00B36475" w:rsidP="00B36475">
      <w:pPr>
        <w:tabs>
          <w:tab w:val="left" w:pos="8055"/>
        </w:tabs>
        <w:rPr>
          <w:sz w:val="22"/>
          <w:szCs w:val="22"/>
        </w:rPr>
      </w:pPr>
      <w:r w:rsidRPr="00F578E2">
        <w:rPr>
          <w:sz w:val="22"/>
          <w:szCs w:val="22"/>
        </w:rPr>
        <w:t>3. _______________________________________________________________________________                                              (навести назив и седиште свих учесника у заједничкој понуди)</w:t>
      </w:r>
    </w:p>
    <w:p w:rsidR="00B36475" w:rsidRPr="00F578E2" w:rsidRDefault="00B36475" w:rsidP="00B36475">
      <w:pPr>
        <w:tabs>
          <w:tab w:val="left" w:pos="8055"/>
        </w:tabs>
        <w:rPr>
          <w:sz w:val="22"/>
          <w:szCs w:val="22"/>
        </w:rPr>
      </w:pPr>
    </w:p>
    <w:p w:rsidR="00B36475" w:rsidRPr="00F578E2" w:rsidRDefault="00B36475" w:rsidP="00B36475">
      <w:pPr>
        <w:tabs>
          <w:tab w:val="left" w:pos="8055"/>
        </w:tabs>
        <w:suppressAutoHyphens/>
        <w:rPr>
          <w:rStyle w:val="Emphasis"/>
          <w:b/>
          <w:i w:val="0"/>
          <w:sz w:val="22"/>
          <w:szCs w:val="22"/>
        </w:rPr>
      </w:pPr>
      <w:r w:rsidRPr="00F578E2">
        <w:rPr>
          <w:rStyle w:val="Emphasis"/>
          <w:b/>
          <w:i w:val="0"/>
          <w:sz w:val="22"/>
          <w:szCs w:val="22"/>
        </w:rPr>
        <w:t>в) са подизвођачем</w:t>
      </w:r>
    </w:p>
    <w:p w:rsidR="00B36475" w:rsidRPr="00F578E2" w:rsidRDefault="00B36475" w:rsidP="00B36475">
      <w:pPr>
        <w:tabs>
          <w:tab w:val="left" w:pos="8055"/>
        </w:tabs>
        <w:suppressAutoHyphens/>
        <w:rPr>
          <w:rStyle w:val="Emphasis"/>
          <w:b/>
          <w:i w:val="0"/>
          <w:sz w:val="22"/>
          <w:szCs w:val="22"/>
          <w:lang w:eastAsia="ar-SA"/>
        </w:rPr>
      </w:pPr>
    </w:p>
    <w:p w:rsidR="00B36475" w:rsidRPr="00F578E2" w:rsidRDefault="00B36475" w:rsidP="00B36475">
      <w:pPr>
        <w:tabs>
          <w:tab w:val="left" w:pos="8055"/>
        </w:tabs>
        <w:suppressAutoHyphens/>
        <w:rPr>
          <w:sz w:val="22"/>
          <w:szCs w:val="22"/>
          <w:shd w:val="clear" w:color="auto" w:fill="FFFFFF"/>
          <w:lang w:eastAsia="ar-SA"/>
        </w:rPr>
      </w:pPr>
      <w:r w:rsidRPr="00F578E2">
        <w:rPr>
          <w:sz w:val="22"/>
          <w:szCs w:val="22"/>
          <w:shd w:val="clear" w:color="auto" w:fill="FFFFFF"/>
          <w:lang w:eastAsia="ar-SA"/>
        </w:rPr>
        <w:t>1. _________________________________________________________________________</w:t>
      </w:r>
    </w:p>
    <w:p w:rsidR="00B36475" w:rsidRPr="00F578E2" w:rsidRDefault="00B36475" w:rsidP="00B36475">
      <w:pPr>
        <w:tabs>
          <w:tab w:val="left" w:pos="8055"/>
        </w:tabs>
        <w:suppressAutoHyphens/>
        <w:rPr>
          <w:sz w:val="22"/>
          <w:szCs w:val="22"/>
          <w:shd w:val="clear" w:color="auto" w:fill="FFFFFF"/>
          <w:lang w:eastAsia="ar-SA"/>
        </w:rPr>
      </w:pPr>
    </w:p>
    <w:p w:rsidR="00B36475" w:rsidRPr="00F578E2" w:rsidRDefault="00B36475" w:rsidP="00B36475">
      <w:pPr>
        <w:tabs>
          <w:tab w:val="left" w:pos="8055"/>
        </w:tabs>
        <w:suppressAutoHyphens/>
        <w:rPr>
          <w:sz w:val="22"/>
          <w:szCs w:val="22"/>
          <w:shd w:val="clear" w:color="auto" w:fill="FFFFFF"/>
          <w:lang w:eastAsia="ar-SA"/>
        </w:rPr>
      </w:pPr>
      <w:r w:rsidRPr="00F578E2">
        <w:rPr>
          <w:sz w:val="22"/>
          <w:szCs w:val="22"/>
          <w:shd w:val="clear" w:color="auto" w:fill="FFFFFF"/>
          <w:lang w:eastAsia="ar-SA"/>
        </w:rPr>
        <w:t>2. _________________________________________________________________________</w:t>
      </w:r>
    </w:p>
    <w:p w:rsidR="00B36475" w:rsidRPr="00F578E2" w:rsidRDefault="00B36475" w:rsidP="00B36475">
      <w:pPr>
        <w:tabs>
          <w:tab w:val="left" w:pos="8055"/>
        </w:tabs>
        <w:suppressAutoHyphens/>
        <w:rPr>
          <w:sz w:val="22"/>
          <w:szCs w:val="22"/>
          <w:shd w:val="clear" w:color="auto" w:fill="FFFFFF"/>
          <w:lang w:eastAsia="ar-SA"/>
        </w:rPr>
      </w:pPr>
    </w:p>
    <w:p w:rsidR="00B36475" w:rsidRPr="00F578E2" w:rsidRDefault="00B36475" w:rsidP="00B36475">
      <w:pPr>
        <w:tabs>
          <w:tab w:val="left" w:pos="8055"/>
        </w:tabs>
        <w:suppressAutoHyphens/>
        <w:rPr>
          <w:sz w:val="22"/>
          <w:szCs w:val="22"/>
          <w:shd w:val="clear" w:color="auto" w:fill="FFFFFF"/>
          <w:lang w:eastAsia="ar-SA"/>
        </w:rPr>
      </w:pPr>
      <w:r w:rsidRPr="00F578E2">
        <w:rPr>
          <w:sz w:val="22"/>
          <w:szCs w:val="22"/>
          <w:shd w:val="clear" w:color="auto" w:fill="FFFFFF"/>
          <w:lang w:eastAsia="ar-SA"/>
        </w:rPr>
        <w:t>3. ___________________________________________________________________</w:t>
      </w:r>
    </w:p>
    <w:p w:rsidR="00B36475" w:rsidRPr="00F578E2" w:rsidRDefault="00B36475" w:rsidP="00B36475">
      <w:pPr>
        <w:tabs>
          <w:tab w:val="left" w:pos="8055"/>
        </w:tabs>
        <w:suppressAutoHyphens/>
        <w:rPr>
          <w:sz w:val="22"/>
          <w:szCs w:val="22"/>
          <w:shd w:val="clear" w:color="auto" w:fill="FFFFFF"/>
          <w:lang w:val="sr-Latn-CS" w:eastAsia="ar-SA"/>
        </w:rPr>
      </w:pPr>
      <w:r w:rsidRPr="00F578E2">
        <w:rPr>
          <w:sz w:val="22"/>
          <w:szCs w:val="22"/>
          <w:shd w:val="clear" w:color="auto" w:fill="FFFFFF"/>
          <w:lang w:eastAsia="ar-SA"/>
        </w:rPr>
        <w:t xml:space="preserve"> (навести назив и седиште свих подизвођача)</w:t>
      </w:r>
      <w:r w:rsidRPr="00F578E2">
        <w:rPr>
          <w:sz w:val="22"/>
          <w:szCs w:val="22"/>
          <w:shd w:val="clear" w:color="auto" w:fill="FFFFFF"/>
          <w:lang w:val="sr-Latn-CS" w:eastAsia="ar-SA"/>
        </w:rPr>
        <w:tab/>
      </w:r>
    </w:p>
    <w:p w:rsidR="00B36475" w:rsidRPr="00F578E2" w:rsidRDefault="00B36475" w:rsidP="00B36475">
      <w:pPr>
        <w:tabs>
          <w:tab w:val="left" w:pos="1845"/>
          <w:tab w:val="left" w:pos="8055"/>
        </w:tabs>
        <w:suppressAutoHyphens/>
        <w:rPr>
          <w:sz w:val="22"/>
          <w:szCs w:val="22"/>
          <w:shd w:val="clear" w:color="auto" w:fill="FFFFFF"/>
          <w:lang w:eastAsia="ar-SA"/>
        </w:rPr>
      </w:pPr>
    </w:p>
    <w:p w:rsidR="00B36475" w:rsidRPr="00F578E2" w:rsidRDefault="00B36475" w:rsidP="00B36475">
      <w:pPr>
        <w:tabs>
          <w:tab w:val="left" w:pos="1845"/>
          <w:tab w:val="left" w:pos="8055"/>
        </w:tabs>
        <w:suppressAutoHyphens/>
        <w:rPr>
          <w:sz w:val="22"/>
          <w:szCs w:val="22"/>
          <w:shd w:val="clear" w:color="auto" w:fill="FFFFFF"/>
          <w:lang w:eastAsia="ar-SA"/>
        </w:rPr>
      </w:pPr>
      <w:r w:rsidRPr="00F578E2">
        <w:rPr>
          <w:sz w:val="22"/>
          <w:szCs w:val="22"/>
          <w:shd w:val="clear" w:color="auto" w:fill="FFFFFF"/>
          <w:lang w:eastAsia="ar-SA"/>
        </w:rPr>
        <w:t xml:space="preserve">Подизвођачу поверавам на извршење _________ % од вредности набавке____________, односно подизвођачу  поверавам извршење ______________________________________________________________________________ </w:t>
      </w:r>
    </w:p>
    <w:p w:rsidR="00B36475" w:rsidRPr="00F578E2" w:rsidRDefault="00B36475" w:rsidP="00B36475">
      <w:pPr>
        <w:tabs>
          <w:tab w:val="left" w:pos="1845"/>
          <w:tab w:val="left" w:pos="8055"/>
        </w:tabs>
        <w:suppressAutoHyphens/>
        <w:rPr>
          <w:sz w:val="22"/>
          <w:szCs w:val="22"/>
          <w:shd w:val="clear" w:color="auto" w:fill="FFFFFF"/>
          <w:lang w:eastAsia="ar-SA"/>
        </w:rPr>
      </w:pPr>
      <w:r w:rsidRPr="00F578E2">
        <w:rPr>
          <w:sz w:val="22"/>
          <w:szCs w:val="22"/>
          <w:shd w:val="clear" w:color="auto" w:fill="FFFFFF"/>
          <w:lang w:eastAsia="ar-SA"/>
        </w:rPr>
        <w:t xml:space="preserve">                                (навести део набавке који се поверава подизвођачу)</w:t>
      </w:r>
    </w:p>
    <w:p w:rsidR="00B36475" w:rsidRPr="00F578E2" w:rsidRDefault="00B36475" w:rsidP="00B36475">
      <w:pPr>
        <w:tabs>
          <w:tab w:val="left" w:pos="1845"/>
          <w:tab w:val="left" w:pos="8055"/>
        </w:tabs>
        <w:suppressAutoHyphens/>
        <w:rPr>
          <w:sz w:val="22"/>
          <w:szCs w:val="22"/>
          <w:shd w:val="clear" w:color="auto" w:fill="FFFFFF"/>
          <w:lang w:eastAsia="ar-SA"/>
        </w:rPr>
      </w:pPr>
    </w:p>
    <w:p w:rsidR="00B36475" w:rsidRPr="00F578E2" w:rsidRDefault="00B36475" w:rsidP="00B36475">
      <w:pPr>
        <w:tabs>
          <w:tab w:val="left" w:pos="1845"/>
          <w:tab w:val="left" w:pos="8055"/>
        </w:tabs>
        <w:suppressAutoHyphens/>
        <w:rPr>
          <w:sz w:val="22"/>
          <w:szCs w:val="22"/>
          <w:shd w:val="clear" w:color="auto" w:fill="FFFFFF"/>
          <w:lang w:eastAsia="ar-SA"/>
        </w:rPr>
      </w:pPr>
      <w:r w:rsidRPr="00F578E2">
        <w:rPr>
          <w:sz w:val="22"/>
          <w:szCs w:val="22"/>
          <w:shd w:val="clear" w:color="auto" w:fill="FFFFFF"/>
          <w:lang w:eastAsia="ar-SA"/>
        </w:rPr>
        <w:t xml:space="preserve">НАПОМЕНА: % вредности који се поверава подизвођачу не може бити већи од 50% укупне врености понуде. </w:t>
      </w:r>
    </w:p>
    <w:p w:rsidR="00B36475" w:rsidRPr="00F578E2" w:rsidRDefault="00B36475" w:rsidP="00B36475">
      <w:pPr>
        <w:tabs>
          <w:tab w:val="left" w:pos="8055"/>
        </w:tabs>
        <w:rPr>
          <w:sz w:val="22"/>
          <w:szCs w:val="22"/>
        </w:rPr>
      </w:pPr>
    </w:p>
    <w:p w:rsidR="00B36475" w:rsidRPr="00F578E2" w:rsidRDefault="00B36475" w:rsidP="00B36475">
      <w:pPr>
        <w:ind w:left="-142" w:firstLine="142"/>
        <w:rPr>
          <w:b/>
          <w:sz w:val="22"/>
          <w:szCs w:val="22"/>
        </w:rPr>
      </w:pPr>
      <w:r w:rsidRPr="00F578E2">
        <w:rPr>
          <w:b/>
          <w:sz w:val="22"/>
          <w:szCs w:val="22"/>
        </w:rPr>
        <w:t>У случају авансног плаћања дајемо попуст од __________ % (без ПДВ-а) од јединичне цене исказане у понуди.</w:t>
      </w:r>
    </w:p>
    <w:p w:rsidR="00B36475" w:rsidRPr="00F578E2" w:rsidRDefault="00B36475" w:rsidP="00B36475">
      <w:pPr>
        <w:ind w:left="-142" w:firstLine="142"/>
        <w:rPr>
          <w:b/>
          <w:sz w:val="22"/>
          <w:szCs w:val="22"/>
        </w:rPr>
      </w:pPr>
    </w:p>
    <w:p w:rsidR="00B36475" w:rsidRPr="00F578E2" w:rsidRDefault="00B36475" w:rsidP="00B36475">
      <w:pPr>
        <w:ind w:left="708" w:hanging="850"/>
        <w:jc w:val="both"/>
        <w:rPr>
          <w:bCs/>
          <w:sz w:val="22"/>
          <w:szCs w:val="22"/>
        </w:rPr>
      </w:pPr>
      <w:r w:rsidRPr="00F578E2">
        <w:rPr>
          <w:bCs/>
          <w:sz w:val="22"/>
          <w:szCs w:val="22"/>
        </w:rPr>
        <w:t>Упознат сам са чињеницом да трошкове припремања понуде сноси понуђач.</w:t>
      </w:r>
    </w:p>
    <w:p w:rsidR="00B36475" w:rsidRPr="00F578E2" w:rsidRDefault="00B36475" w:rsidP="00B36475">
      <w:pPr>
        <w:ind w:left="708" w:hanging="850"/>
        <w:jc w:val="both"/>
        <w:rPr>
          <w:sz w:val="22"/>
          <w:szCs w:val="22"/>
        </w:rPr>
      </w:pPr>
      <w:r w:rsidRPr="00F578E2">
        <w:rPr>
          <w:bCs/>
          <w:sz w:val="22"/>
          <w:szCs w:val="22"/>
        </w:rPr>
        <w:t xml:space="preserve"> </w:t>
      </w:r>
    </w:p>
    <w:p w:rsidR="00B36475" w:rsidRPr="00F578E2" w:rsidRDefault="00B36475" w:rsidP="00B36475">
      <w:pPr>
        <w:ind w:left="708" w:hanging="850"/>
        <w:jc w:val="both"/>
        <w:rPr>
          <w:sz w:val="22"/>
          <w:szCs w:val="22"/>
          <w:lang w:val="es-ES"/>
        </w:rPr>
      </w:pPr>
      <w:r w:rsidRPr="00F578E2">
        <w:rPr>
          <w:bCs/>
          <w:sz w:val="22"/>
          <w:szCs w:val="22"/>
        </w:rPr>
        <w:t>Лице за контакт по овој понуди је: _____________________________________________</w:t>
      </w:r>
    </w:p>
    <w:p w:rsidR="00B36475" w:rsidRPr="00F578E2" w:rsidRDefault="00B36475" w:rsidP="00B36475">
      <w:pPr>
        <w:rPr>
          <w:bCs/>
          <w:sz w:val="22"/>
          <w:szCs w:val="22"/>
        </w:rPr>
      </w:pPr>
    </w:p>
    <w:p w:rsidR="00B36475" w:rsidRPr="00F578E2" w:rsidRDefault="00B36475" w:rsidP="00B36475">
      <w:pPr>
        <w:jc w:val="both"/>
        <w:rPr>
          <w:sz w:val="22"/>
          <w:szCs w:val="22"/>
          <w:lang w:eastAsia="en-US"/>
        </w:rPr>
      </w:pPr>
      <w:r w:rsidRPr="00F578E2">
        <w:rPr>
          <w:sz w:val="22"/>
          <w:szCs w:val="22"/>
          <w:lang w:eastAsia="en-US"/>
        </w:rPr>
        <w:t>Потврђујем да сва документа која су достављена уз понуду одговарају оригиналу.</w:t>
      </w:r>
    </w:p>
    <w:p w:rsidR="00B36475" w:rsidRPr="00F578E2" w:rsidRDefault="00B36475" w:rsidP="00B36475">
      <w:pPr>
        <w:tabs>
          <w:tab w:val="left" w:pos="5130"/>
        </w:tabs>
        <w:rPr>
          <w:iCs/>
          <w:sz w:val="22"/>
          <w:szCs w:val="22"/>
          <w:lang w:eastAsia="sr-Latn-CS"/>
        </w:rPr>
      </w:pPr>
      <w:r w:rsidRPr="00F578E2">
        <w:rPr>
          <w:sz w:val="22"/>
          <w:szCs w:val="22"/>
          <w:lang w:eastAsia="en-US"/>
        </w:rPr>
        <w:t xml:space="preserve">                                                                 </w:t>
      </w:r>
    </w:p>
    <w:p w:rsidR="00B36475" w:rsidRPr="00F578E2" w:rsidRDefault="00B36475" w:rsidP="00B36475">
      <w:pPr>
        <w:autoSpaceDE w:val="0"/>
        <w:autoSpaceDN w:val="0"/>
        <w:adjustRightInd w:val="0"/>
        <w:rPr>
          <w:i/>
          <w:iCs/>
          <w:sz w:val="22"/>
          <w:szCs w:val="22"/>
          <w:lang w:eastAsia="sr-Latn-CS"/>
        </w:rPr>
      </w:pPr>
      <w:r w:rsidRPr="00F578E2">
        <w:rPr>
          <w:i/>
          <w:iCs/>
          <w:sz w:val="22"/>
          <w:szCs w:val="22"/>
          <w:lang w:eastAsia="sr-Latn-CS"/>
        </w:rPr>
        <w:t xml:space="preserve">                                                                                                         ________________________</w:t>
      </w: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место .................</w:t>
      </w:r>
      <w:r w:rsidRPr="00F578E2">
        <w:rPr>
          <w:iCs/>
          <w:sz w:val="22"/>
          <w:szCs w:val="22"/>
          <w:lang w:val="sr-Latn-CS" w:eastAsia="sr-Latn-CS"/>
        </w:rPr>
        <w:t>..............</w:t>
      </w:r>
      <w:r w:rsidRPr="00F578E2">
        <w:rPr>
          <w:iCs/>
          <w:sz w:val="22"/>
          <w:szCs w:val="22"/>
          <w:lang w:eastAsia="sr-Latn-CS"/>
        </w:rPr>
        <w:t xml:space="preserve">                             М. П.                            потпис овлашћеног лица</w:t>
      </w:r>
    </w:p>
    <w:p w:rsidR="00B36475" w:rsidRPr="00F578E2" w:rsidRDefault="00B36475" w:rsidP="00B36475">
      <w:pPr>
        <w:autoSpaceDE w:val="0"/>
        <w:autoSpaceDN w:val="0"/>
        <w:adjustRightInd w:val="0"/>
        <w:rPr>
          <w:iCs/>
          <w:sz w:val="22"/>
          <w:szCs w:val="22"/>
          <w:lang w:eastAsia="sr-Latn-CS"/>
        </w:rPr>
      </w:pPr>
      <w:r w:rsidRPr="00F578E2">
        <w:rPr>
          <w:iCs/>
          <w:sz w:val="22"/>
          <w:szCs w:val="22"/>
          <w:lang w:eastAsia="sr-Latn-CS"/>
        </w:rPr>
        <w:t>датум ................................год.</w:t>
      </w:r>
    </w:p>
    <w:p w:rsidR="00B36475" w:rsidRPr="00F578E2" w:rsidRDefault="00B36475" w:rsidP="00B36475">
      <w:pPr>
        <w:numPr>
          <w:ilvl w:val="12"/>
          <w:numId w:val="0"/>
        </w:numPr>
        <w:rPr>
          <w:b/>
          <w:sz w:val="22"/>
          <w:szCs w:val="22"/>
        </w:rPr>
      </w:pPr>
    </w:p>
    <w:p w:rsidR="00B36475" w:rsidRPr="00F578E2" w:rsidRDefault="00B36475" w:rsidP="00B36475">
      <w:pPr>
        <w:autoSpaceDE w:val="0"/>
        <w:autoSpaceDN w:val="0"/>
        <w:adjustRightInd w:val="0"/>
        <w:rPr>
          <w:b/>
          <w:bCs/>
          <w:iCs/>
          <w:sz w:val="22"/>
          <w:szCs w:val="22"/>
          <w:lang w:eastAsia="sr-Latn-CS"/>
        </w:rPr>
      </w:pPr>
      <w:r w:rsidRPr="00F578E2">
        <w:rPr>
          <w:b/>
          <w:bCs/>
          <w:iCs/>
          <w:sz w:val="22"/>
          <w:szCs w:val="22"/>
          <w:lang w:eastAsia="sr-Latn-CS"/>
        </w:rPr>
        <w:t>Напомена:</w:t>
      </w:r>
    </w:p>
    <w:p w:rsidR="00B36475" w:rsidRPr="00F578E2" w:rsidRDefault="00B36475" w:rsidP="00B36475">
      <w:pPr>
        <w:autoSpaceDE w:val="0"/>
        <w:autoSpaceDN w:val="0"/>
        <w:adjustRightInd w:val="0"/>
        <w:rPr>
          <w:i/>
          <w:iCs/>
          <w:sz w:val="22"/>
          <w:szCs w:val="22"/>
          <w:lang w:eastAsia="sr-Latn-CS"/>
        </w:rPr>
      </w:pPr>
      <w:r w:rsidRPr="00F578E2">
        <w:rPr>
          <w:i/>
          <w:iCs/>
          <w:sz w:val="22"/>
          <w:szCs w:val="22"/>
          <w:lang w:eastAsia="sr-Latn-CS"/>
        </w:rPr>
        <w:t>Образац понуде понуђач мора да попуни, овери печатом и потпише, чиме потврђује да су тачни подаци који су наведени у обрасцу понуде.</w:t>
      </w:r>
    </w:p>
    <w:p w:rsidR="00B36475" w:rsidRPr="00F578E2" w:rsidRDefault="00B36475" w:rsidP="00B36475">
      <w:pPr>
        <w:jc w:val="both"/>
        <w:rPr>
          <w:sz w:val="22"/>
          <w:szCs w:val="22"/>
          <w:lang w:eastAsia="en-US"/>
        </w:rPr>
      </w:pPr>
    </w:p>
    <w:p w:rsidR="00B36475" w:rsidRPr="00F578E2" w:rsidRDefault="00B36475" w:rsidP="00B36475">
      <w:pPr>
        <w:tabs>
          <w:tab w:val="left" w:pos="5130"/>
        </w:tabs>
        <w:rPr>
          <w:i/>
          <w:sz w:val="22"/>
          <w:szCs w:val="22"/>
          <w:u w:val="single"/>
          <w:lang w:eastAsia="en-US"/>
        </w:rPr>
      </w:pPr>
      <w:r w:rsidRPr="00F578E2">
        <w:rPr>
          <w:i/>
          <w:sz w:val="22"/>
          <w:szCs w:val="22"/>
          <w:u w:val="single"/>
          <w:lang w:eastAsia="en-US"/>
        </w:rPr>
        <w:t>НАПОМЕНА ЗА УЧЕСНИКЕ У ЗЕЈЕДНИЧКОЈ ПОНУДИ:овај образац попуњава само онај понуђач из групе понуђача- који је одређен као носилац посла, односно као подносилац понуде у Споразуму о заједничком извршењу набавке.</w:t>
      </w:r>
    </w:p>
    <w:p w:rsidR="00B36475" w:rsidRPr="00F578E2" w:rsidRDefault="00B36475" w:rsidP="00B36475">
      <w:pPr>
        <w:tabs>
          <w:tab w:val="left" w:pos="5130"/>
        </w:tabs>
        <w:rPr>
          <w:i/>
          <w:sz w:val="22"/>
          <w:szCs w:val="22"/>
          <w:u w:val="single"/>
          <w:lang w:eastAsia="en-US"/>
        </w:rPr>
      </w:pPr>
    </w:p>
    <w:p w:rsidR="00B36475" w:rsidRPr="00F578E2" w:rsidRDefault="00B36475" w:rsidP="00B36475">
      <w:pPr>
        <w:tabs>
          <w:tab w:val="left" w:pos="5130"/>
        </w:tabs>
        <w:rPr>
          <w:i/>
          <w:sz w:val="22"/>
          <w:szCs w:val="22"/>
          <w:u w:val="single"/>
          <w:lang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Default="00B36475" w:rsidP="00B36475">
      <w:pPr>
        <w:tabs>
          <w:tab w:val="left" w:pos="5130"/>
        </w:tabs>
        <w:rPr>
          <w:i/>
          <w:sz w:val="22"/>
          <w:szCs w:val="22"/>
          <w:u w:val="single"/>
          <w:lang w:eastAsia="en-US"/>
        </w:rPr>
      </w:pPr>
    </w:p>
    <w:p w:rsidR="00FC2E87" w:rsidRPr="00FC2E87" w:rsidRDefault="00FC2E87" w:rsidP="00B36475">
      <w:pPr>
        <w:tabs>
          <w:tab w:val="left" w:pos="5130"/>
        </w:tabs>
        <w:rPr>
          <w:i/>
          <w:sz w:val="22"/>
          <w:szCs w:val="22"/>
          <w:u w:val="single"/>
          <w:lang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B36475">
      <w:pPr>
        <w:tabs>
          <w:tab w:val="left" w:pos="5130"/>
        </w:tabs>
        <w:rPr>
          <w:i/>
          <w:sz w:val="22"/>
          <w:szCs w:val="22"/>
          <w:u w:val="single"/>
          <w:lang w:val="en-US" w:eastAsia="en-US"/>
        </w:rPr>
      </w:pPr>
    </w:p>
    <w:p w:rsidR="00B36475" w:rsidRPr="00F578E2" w:rsidRDefault="00B36475" w:rsidP="00230F68">
      <w:pPr>
        <w:pStyle w:val="Heading2"/>
      </w:pPr>
      <w:bookmarkStart w:id="9" w:name="_Toc514911101"/>
      <w:r w:rsidRPr="00F578E2">
        <w:t xml:space="preserve">Образац бр. 2. Партија </w:t>
      </w:r>
      <w:r w:rsidR="00504250" w:rsidRPr="00F578E2">
        <w:t>1</w:t>
      </w:r>
      <w:r w:rsidRPr="00F578E2">
        <w:t xml:space="preserve"> – НИСКОСУМПОРНИ НСГ - С</w:t>
      </w:r>
      <w:bookmarkEnd w:id="9"/>
    </w:p>
    <w:p w:rsidR="00B36475" w:rsidRPr="00F578E2" w:rsidRDefault="00B36475" w:rsidP="00230F68">
      <w:pPr>
        <w:pStyle w:val="Heading2"/>
      </w:pPr>
      <w:bookmarkStart w:id="10" w:name="_Toc514911102"/>
      <w:r w:rsidRPr="00F578E2">
        <w:t>СТРУКТУРА ПОНУЂЕНЕ ЦЕНЕ</w:t>
      </w:r>
      <w:bookmarkEnd w:id="10"/>
    </w:p>
    <w:p w:rsidR="00B36475" w:rsidRPr="00F578E2" w:rsidRDefault="00B36475" w:rsidP="00B36475">
      <w:pPr>
        <w:autoSpaceDE w:val="0"/>
        <w:autoSpaceDN w:val="0"/>
        <w:adjustRightInd w:val="0"/>
        <w:jc w:val="center"/>
        <w:rPr>
          <w:b/>
          <w:bCs/>
          <w:sz w:val="22"/>
          <w:szCs w:val="22"/>
          <w:u w:val="single"/>
          <w:lang w:val="en-US"/>
        </w:rPr>
      </w:pP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1. Јединична цена (без ПДВ-а) _____________________ динара/кг.</w:t>
      </w:r>
    </w:p>
    <w:p w:rsidR="00B36475" w:rsidRPr="00F578E2" w:rsidRDefault="00B36475" w:rsidP="00B36475">
      <w:pPr>
        <w:autoSpaceDE w:val="0"/>
        <w:autoSpaceDN w:val="0"/>
        <w:adjustRightInd w:val="0"/>
        <w:rPr>
          <w:sz w:val="22"/>
          <w:szCs w:val="22"/>
        </w:rPr>
      </w:pPr>
      <w:r w:rsidRPr="00F578E2">
        <w:rPr>
          <w:sz w:val="22"/>
          <w:szCs w:val="22"/>
        </w:rPr>
        <w:t xml:space="preserve">       а) просечна средња седмична котацијска цена за </w:t>
      </w:r>
      <w:r w:rsidR="00EE0D5A">
        <w:rPr>
          <w:sz w:val="22"/>
          <w:szCs w:val="22"/>
        </w:rPr>
        <w:t>1.</w:t>
      </w:r>
      <w:r w:rsidRPr="00F578E2">
        <w:rPr>
          <w:sz w:val="22"/>
          <w:szCs w:val="22"/>
        </w:rPr>
        <w:t xml:space="preserve"> PCT према Platts FOB Med(Itali) за период </w:t>
      </w:r>
      <w:r w:rsidR="00B355E5">
        <w:rPr>
          <w:sz w:val="22"/>
          <w:szCs w:val="22"/>
        </w:rPr>
        <w:t>21.05.2018-25.05.2018</w:t>
      </w:r>
      <w:r w:rsidRPr="00F578E2">
        <w:rPr>
          <w:sz w:val="22"/>
          <w:szCs w:val="22"/>
        </w:rPr>
        <w:t xml:space="preserve">_____________________ USD/kgr. _________________ дин/кг. (обрачун се врши по просечном средњем курсу за девизе Народне банке за период </w:t>
      </w:r>
      <w:r w:rsidR="004073B1">
        <w:rPr>
          <w:sz w:val="22"/>
          <w:szCs w:val="22"/>
        </w:rPr>
        <w:t>21.05.2018-25.05.2018</w:t>
      </w:r>
      <w:r w:rsidRPr="00F578E2">
        <w:rPr>
          <w:sz w:val="22"/>
          <w:szCs w:val="22"/>
        </w:rPr>
        <w:t>)</w:t>
      </w:r>
    </w:p>
    <w:p w:rsidR="00B36475" w:rsidRPr="00F578E2" w:rsidRDefault="00B36475" w:rsidP="00B36475">
      <w:pPr>
        <w:autoSpaceDE w:val="0"/>
        <w:autoSpaceDN w:val="0"/>
        <w:adjustRightInd w:val="0"/>
        <w:rPr>
          <w:sz w:val="22"/>
          <w:szCs w:val="22"/>
        </w:rPr>
      </w:pPr>
      <w:r w:rsidRPr="00F578E2">
        <w:rPr>
          <w:sz w:val="22"/>
          <w:szCs w:val="22"/>
        </w:rPr>
        <w:t xml:space="preserve">       б)  остали зависни трошкови _____________USD./kgr.,____________________ дин./кг. ( обрачун се врши по просечном средњем  курсу за девизе Народне банке за период </w:t>
      </w:r>
      <w:r w:rsidR="004073B1">
        <w:rPr>
          <w:sz w:val="22"/>
          <w:szCs w:val="22"/>
        </w:rPr>
        <w:t>21.05.2018-25.05.2018</w:t>
      </w:r>
      <w:r w:rsidRPr="00F578E2">
        <w:rPr>
          <w:sz w:val="22"/>
          <w:szCs w:val="22"/>
          <w:highlight w:val="yellow"/>
          <w:lang w:val="sr-Latn-CS"/>
        </w:rPr>
        <w:t>)</w:t>
      </w:r>
    </w:p>
    <w:p w:rsidR="00B36475" w:rsidRPr="00F578E2" w:rsidRDefault="00B36475" w:rsidP="00B36475">
      <w:pPr>
        <w:autoSpaceDE w:val="0"/>
        <w:autoSpaceDN w:val="0"/>
        <w:adjustRightInd w:val="0"/>
        <w:rPr>
          <w:sz w:val="22"/>
          <w:szCs w:val="22"/>
        </w:rPr>
      </w:pPr>
      <w:r w:rsidRPr="00F578E2">
        <w:rPr>
          <w:sz w:val="22"/>
          <w:szCs w:val="22"/>
        </w:rPr>
        <w:t xml:space="preserve">        ц) накнаде за формирање обавезних резерви ______ дин/кг</w:t>
      </w:r>
    </w:p>
    <w:p w:rsidR="00B36475" w:rsidRPr="00F578E2" w:rsidRDefault="00B36475" w:rsidP="00B36475">
      <w:pPr>
        <w:autoSpaceDE w:val="0"/>
        <w:autoSpaceDN w:val="0"/>
        <w:adjustRightInd w:val="0"/>
        <w:rPr>
          <w:sz w:val="22"/>
          <w:szCs w:val="22"/>
        </w:rPr>
      </w:pPr>
      <w:r w:rsidRPr="00F578E2">
        <w:rPr>
          <w:sz w:val="22"/>
          <w:szCs w:val="22"/>
        </w:rPr>
        <w:t xml:space="preserve">2. Стопа ПДВ-а ________________________ </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3. Износ ПДВ-а __________________ динара/кг</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4. Укупа цена (без ПДВ) _______________ динара (за</w:t>
      </w:r>
      <w:r w:rsidR="007D0FF3">
        <w:rPr>
          <w:sz w:val="22"/>
          <w:szCs w:val="22"/>
        </w:rPr>
        <w:t>650</w:t>
      </w:r>
      <w:r w:rsidRPr="00D439AE">
        <w:rPr>
          <w:sz w:val="22"/>
          <w:szCs w:val="22"/>
        </w:rPr>
        <w:t>.т</w:t>
      </w:r>
      <w:r w:rsidRPr="007D0FF3">
        <w:rPr>
          <w:sz w:val="22"/>
          <w:szCs w:val="22"/>
        </w:rPr>
        <w:t>она)</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5. Износ ПДВ-а на укупну цену ______________ динара</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6. Укупно  (укупна цена + износ ПДВ-а) _____________ динара</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i/>
          <w:sz w:val="22"/>
          <w:szCs w:val="22"/>
          <w:u w:val="single"/>
        </w:rPr>
      </w:pPr>
      <w:r w:rsidRPr="00F578E2">
        <w:rPr>
          <w:i/>
          <w:sz w:val="22"/>
          <w:szCs w:val="22"/>
          <w:u w:val="single"/>
        </w:rPr>
        <w:t>НАПОМЕНА :Упутство како да се попуни образац структуре цене</w:t>
      </w:r>
    </w:p>
    <w:p w:rsidR="00B36475" w:rsidRPr="00F578E2" w:rsidRDefault="00B36475" w:rsidP="00B36475">
      <w:pPr>
        <w:autoSpaceDE w:val="0"/>
        <w:autoSpaceDN w:val="0"/>
        <w:adjustRightInd w:val="0"/>
        <w:rPr>
          <w:sz w:val="22"/>
          <w:szCs w:val="22"/>
        </w:rPr>
      </w:pPr>
    </w:p>
    <w:p w:rsidR="00B36475" w:rsidRPr="00F578E2" w:rsidRDefault="00B36475" w:rsidP="00B36475">
      <w:pPr>
        <w:autoSpaceDE w:val="0"/>
        <w:autoSpaceDN w:val="0"/>
        <w:adjustRightInd w:val="0"/>
        <w:rPr>
          <w:sz w:val="22"/>
          <w:szCs w:val="22"/>
        </w:rPr>
      </w:pPr>
      <w:r w:rsidRPr="00F578E2">
        <w:rPr>
          <w:sz w:val="22"/>
          <w:szCs w:val="22"/>
        </w:rPr>
        <w:t>Образац структуре цене понуђачи попуњавају према следећем упутству:</w:t>
      </w:r>
    </w:p>
    <w:p w:rsidR="00B36475" w:rsidRPr="00F578E2" w:rsidRDefault="00B36475" w:rsidP="00B36475">
      <w:pPr>
        <w:autoSpaceDE w:val="0"/>
        <w:autoSpaceDN w:val="0"/>
        <w:adjustRightInd w:val="0"/>
        <w:rPr>
          <w:sz w:val="22"/>
          <w:szCs w:val="22"/>
        </w:rPr>
      </w:pPr>
      <w:r w:rsidRPr="00F578E2">
        <w:rPr>
          <w:sz w:val="22"/>
          <w:szCs w:val="22"/>
        </w:rPr>
        <w:t>- под тачком 1. Понуђачи уписују јединичну цену по килограму без ПДВ-а</w:t>
      </w:r>
    </w:p>
    <w:p w:rsidR="00B36475" w:rsidRPr="00F578E2" w:rsidRDefault="00B36475" w:rsidP="00B36475">
      <w:pPr>
        <w:autoSpaceDE w:val="0"/>
        <w:autoSpaceDN w:val="0"/>
        <w:adjustRightInd w:val="0"/>
        <w:rPr>
          <w:sz w:val="22"/>
          <w:szCs w:val="22"/>
        </w:rPr>
      </w:pPr>
      <w:r w:rsidRPr="00F578E2">
        <w:rPr>
          <w:sz w:val="22"/>
          <w:szCs w:val="22"/>
        </w:rPr>
        <w:t xml:space="preserve">                          а) уписује се просечна средња седмична котацијска цена за</w:t>
      </w:r>
      <w:r w:rsidR="00DD06B3">
        <w:rPr>
          <w:sz w:val="22"/>
          <w:szCs w:val="22"/>
        </w:rPr>
        <w:t xml:space="preserve"> 1.</w:t>
      </w:r>
      <w:r w:rsidRPr="00F578E2">
        <w:rPr>
          <w:sz w:val="22"/>
          <w:szCs w:val="22"/>
        </w:rPr>
        <w:t xml:space="preserve"> PCT према Platts FOB Med(Itali) у USD ( за период </w:t>
      </w:r>
      <w:r w:rsidR="00DD06B3">
        <w:rPr>
          <w:sz w:val="22"/>
          <w:szCs w:val="22"/>
        </w:rPr>
        <w:t>21.05.2018-25.05.2018 ,</w:t>
      </w:r>
      <w:r w:rsidRPr="00F578E2">
        <w:rPr>
          <w:sz w:val="22"/>
          <w:szCs w:val="22"/>
        </w:rPr>
        <w:t xml:space="preserve">обрачун се врши по просечном средњем  курсу за девизе Народне банке (за период </w:t>
      </w:r>
      <w:r w:rsidR="00DD06B3">
        <w:rPr>
          <w:sz w:val="22"/>
          <w:szCs w:val="22"/>
        </w:rPr>
        <w:t>21.05.2018-25.05.2018</w:t>
      </w:r>
      <w:r w:rsidRPr="00F578E2">
        <w:rPr>
          <w:sz w:val="22"/>
          <w:szCs w:val="22"/>
        </w:rPr>
        <w:t xml:space="preserve">. </w:t>
      </w:r>
    </w:p>
    <w:p w:rsidR="00B36475" w:rsidRPr="00F578E2" w:rsidRDefault="00B36475" w:rsidP="00B36475">
      <w:pPr>
        <w:rPr>
          <w:sz w:val="22"/>
          <w:szCs w:val="22"/>
        </w:rPr>
      </w:pPr>
      <w:r w:rsidRPr="00F578E2">
        <w:rPr>
          <w:sz w:val="22"/>
          <w:szCs w:val="22"/>
        </w:rPr>
        <w:t xml:space="preserve">                          б) уписују се остали зависни трошкови у USD./kgr - обрачун се врши по просечном средњем  курсу за девизе Народне банке  </w:t>
      </w:r>
      <w:r w:rsidR="00F4763B">
        <w:rPr>
          <w:sz w:val="22"/>
          <w:szCs w:val="22"/>
        </w:rPr>
        <w:t>(</w:t>
      </w:r>
      <w:r w:rsidR="00F4763B" w:rsidRPr="00F578E2">
        <w:rPr>
          <w:sz w:val="22"/>
          <w:szCs w:val="22"/>
        </w:rPr>
        <w:t xml:space="preserve">за период </w:t>
      </w:r>
      <w:r w:rsidR="00F4763B">
        <w:rPr>
          <w:sz w:val="22"/>
          <w:szCs w:val="22"/>
        </w:rPr>
        <w:t>21.05.2018-25.05.2018</w:t>
      </w:r>
      <w:r w:rsidR="00F4763B" w:rsidRPr="00F578E2">
        <w:rPr>
          <w:sz w:val="22"/>
          <w:szCs w:val="22"/>
        </w:rPr>
        <w:t xml:space="preserve"> </w:t>
      </w:r>
      <w:r w:rsidR="00F4763B">
        <w:rPr>
          <w:sz w:val="22"/>
          <w:szCs w:val="22"/>
        </w:rPr>
        <w:t>).</w:t>
      </w:r>
    </w:p>
    <w:p w:rsidR="00B36475" w:rsidRPr="00F578E2" w:rsidRDefault="00B36475" w:rsidP="00B36475">
      <w:pPr>
        <w:rPr>
          <w:b/>
          <w:sz w:val="22"/>
          <w:szCs w:val="22"/>
        </w:rPr>
      </w:pPr>
      <w:r w:rsidRPr="00F578E2">
        <w:rPr>
          <w:b/>
          <w:sz w:val="22"/>
          <w:szCs w:val="22"/>
        </w:rPr>
        <w:t xml:space="preserve">                          ц) накнаде за формирање обавезних резерви нафте и деривати нафте у складу са Уредбом о висини, начину обрачуна, плаћања и располагања накнадом за формирање обавезних резерви и деривата нафте („Сл. гласник РС“ бр. 108/2014)</w:t>
      </w:r>
    </w:p>
    <w:p w:rsidR="00B36475" w:rsidRPr="00F578E2" w:rsidRDefault="00B36475" w:rsidP="00B36475">
      <w:pPr>
        <w:rPr>
          <w:sz w:val="22"/>
          <w:szCs w:val="22"/>
        </w:rPr>
      </w:pPr>
      <w:r w:rsidRPr="00F578E2">
        <w:rPr>
          <w:b/>
          <w:sz w:val="22"/>
          <w:szCs w:val="22"/>
        </w:rPr>
        <w:t>Стопу ПДВ-а у тачки 2. исказати у процентима (%).</w:t>
      </w:r>
    </w:p>
    <w:p w:rsidR="00B36475" w:rsidRPr="00F578E2" w:rsidRDefault="00B36475" w:rsidP="00B36475">
      <w:pPr>
        <w:autoSpaceDE w:val="0"/>
        <w:autoSpaceDN w:val="0"/>
        <w:adjustRightInd w:val="0"/>
        <w:rPr>
          <w:sz w:val="22"/>
          <w:szCs w:val="22"/>
        </w:rPr>
      </w:pPr>
      <w:r w:rsidRPr="00F578E2">
        <w:rPr>
          <w:sz w:val="22"/>
          <w:szCs w:val="22"/>
        </w:rPr>
        <w:t>- под тачком 2. уписује се стопа ПДВ-а</w:t>
      </w:r>
    </w:p>
    <w:p w:rsidR="00B36475" w:rsidRPr="00F578E2" w:rsidRDefault="00B36475" w:rsidP="00B36475">
      <w:pPr>
        <w:autoSpaceDE w:val="0"/>
        <w:autoSpaceDN w:val="0"/>
        <w:adjustRightInd w:val="0"/>
        <w:rPr>
          <w:b/>
          <w:sz w:val="22"/>
          <w:szCs w:val="22"/>
        </w:rPr>
      </w:pPr>
      <w:r w:rsidRPr="00F578E2">
        <w:rPr>
          <w:b/>
          <w:sz w:val="22"/>
          <w:szCs w:val="22"/>
        </w:rPr>
        <w:t xml:space="preserve">Цене исказати у динарима по јединици мере (у тачкама 3-6). </w:t>
      </w:r>
    </w:p>
    <w:p w:rsidR="00B36475" w:rsidRPr="00F578E2" w:rsidRDefault="00B36475" w:rsidP="00B36475">
      <w:pPr>
        <w:autoSpaceDE w:val="0"/>
        <w:autoSpaceDN w:val="0"/>
        <w:adjustRightInd w:val="0"/>
        <w:rPr>
          <w:sz w:val="22"/>
          <w:szCs w:val="22"/>
        </w:rPr>
      </w:pPr>
      <w:r w:rsidRPr="00F578E2">
        <w:rPr>
          <w:sz w:val="22"/>
          <w:szCs w:val="22"/>
        </w:rPr>
        <w:t>- под тачком 3. уписује се износ ПДВ-а на јединичу цену</w:t>
      </w:r>
    </w:p>
    <w:p w:rsidR="00B36475" w:rsidRPr="00F578E2" w:rsidRDefault="00B36475" w:rsidP="00B36475">
      <w:pPr>
        <w:autoSpaceDE w:val="0"/>
        <w:autoSpaceDN w:val="0"/>
        <w:adjustRightInd w:val="0"/>
        <w:rPr>
          <w:sz w:val="22"/>
          <w:szCs w:val="22"/>
        </w:rPr>
      </w:pPr>
      <w:r w:rsidRPr="00F578E2">
        <w:rPr>
          <w:sz w:val="22"/>
          <w:szCs w:val="22"/>
        </w:rPr>
        <w:t>- под тачком 4. понуђачи уписују укупну цену без ПДВ-а</w:t>
      </w:r>
    </w:p>
    <w:p w:rsidR="00B36475" w:rsidRPr="00F578E2" w:rsidRDefault="00B36475" w:rsidP="00B36475">
      <w:pPr>
        <w:autoSpaceDE w:val="0"/>
        <w:autoSpaceDN w:val="0"/>
        <w:adjustRightInd w:val="0"/>
        <w:rPr>
          <w:sz w:val="22"/>
          <w:szCs w:val="22"/>
        </w:rPr>
      </w:pPr>
      <w:r w:rsidRPr="00F578E2">
        <w:rPr>
          <w:sz w:val="22"/>
          <w:szCs w:val="22"/>
        </w:rPr>
        <w:t>- под тачком 5. уписује се износ ПДВ-а на укупну цену</w:t>
      </w:r>
    </w:p>
    <w:p w:rsidR="00B36475" w:rsidRPr="00F578E2" w:rsidRDefault="00B36475" w:rsidP="00B36475">
      <w:pPr>
        <w:autoSpaceDE w:val="0"/>
        <w:autoSpaceDN w:val="0"/>
        <w:adjustRightInd w:val="0"/>
        <w:rPr>
          <w:sz w:val="22"/>
          <w:szCs w:val="22"/>
        </w:rPr>
      </w:pPr>
      <w:r w:rsidRPr="00F578E2">
        <w:rPr>
          <w:sz w:val="22"/>
          <w:szCs w:val="22"/>
        </w:rPr>
        <w:t>- под тачком 6. уписује се укупна цена са ПДВ-ом</w:t>
      </w:r>
    </w:p>
    <w:p w:rsidR="00B36475" w:rsidRPr="00F578E2" w:rsidRDefault="00B36475" w:rsidP="00B36475">
      <w:pPr>
        <w:rPr>
          <w:b/>
          <w:sz w:val="22"/>
          <w:szCs w:val="22"/>
        </w:rPr>
      </w:pPr>
    </w:p>
    <w:p w:rsidR="00B36475" w:rsidRPr="00F578E2" w:rsidRDefault="00B36475" w:rsidP="00B36475">
      <w:pPr>
        <w:ind w:right="384"/>
        <w:rPr>
          <w:bCs/>
          <w:sz w:val="22"/>
          <w:szCs w:val="22"/>
        </w:rPr>
      </w:pPr>
      <w:r w:rsidRPr="00F578E2">
        <w:rPr>
          <w:bCs/>
          <w:sz w:val="22"/>
          <w:szCs w:val="22"/>
        </w:rPr>
        <w:t>Место  ________________</w:t>
      </w:r>
    </w:p>
    <w:p w:rsidR="00B36475" w:rsidRPr="00F578E2" w:rsidRDefault="00B36475" w:rsidP="00B36475">
      <w:pPr>
        <w:ind w:right="384"/>
        <w:rPr>
          <w:bCs/>
          <w:sz w:val="22"/>
          <w:szCs w:val="22"/>
        </w:rPr>
      </w:pPr>
      <w:r w:rsidRPr="00F578E2">
        <w:rPr>
          <w:bCs/>
          <w:sz w:val="22"/>
          <w:szCs w:val="22"/>
        </w:rPr>
        <w:t>Датум ________________                                                                  ______________________</w:t>
      </w:r>
    </w:p>
    <w:p w:rsidR="00B36475" w:rsidRPr="00F578E2" w:rsidRDefault="00B36475" w:rsidP="00B36475">
      <w:pPr>
        <w:ind w:right="384"/>
        <w:jc w:val="center"/>
        <w:rPr>
          <w:bCs/>
          <w:sz w:val="22"/>
          <w:szCs w:val="22"/>
        </w:rPr>
      </w:pPr>
      <w:r w:rsidRPr="00F578E2">
        <w:rPr>
          <w:bCs/>
          <w:sz w:val="22"/>
          <w:szCs w:val="22"/>
        </w:rPr>
        <w:t xml:space="preserve">                                                          М.П                    Потпис овлашћеног лица                                                     </w:t>
      </w:r>
    </w:p>
    <w:p w:rsidR="00B36475" w:rsidRPr="00F578E2" w:rsidRDefault="00B36475" w:rsidP="00B36475">
      <w:pPr>
        <w:ind w:left="360"/>
        <w:jc w:val="both"/>
        <w:rPr>
          <w:bCs/>
          <w:sz w:val="22"/>
          <w:szCs w:val="22"/>
        </w:rPr>
      </w:pPr>
      <w:r w:rsidRPr="00F578E2">
        <w:rPr>
          <w:bCs/>
          <w:sz w:val="22"/>
          <w:szCs w:val="22"/>
        </w:rPr>
        <w:t xml:space="preserve"> </w:t>
      </w:r>
    </w:p>
    <w:p w:rsidR="00B36475" w:rsidRPr="00F578E2" w:rsidRDefault="00B36475" w:rsidP="00B36475">
      <w:pPr>
        <w:jc w:val="both"/>
        <w:rPr>
          <w:bCs/>
          <w:i/>
          <w:sz w:val="22"/>
          <w:szCs w:val="22"/>
        </w:rPr>
      </w:pPr>
      <w:r w:rsidRPr="00F578E2">
        <w:rPr>
          <w:bCs/>
          <w:i/>
          <w:sz w:val="22"/>
          <w:szCs w:val="22"/>
        </w:rPr>
        <w:t>НАПОМЕНА: Образац структуре цене понуђач мора да попуни, овери печатом и потпише, чиме потврђује да су тачни подаци који су у обрасцу наведени.</w:t>
      </w:r>
    </w:p>
    <w:p w:rsidR="00B36475" w:rsidRPr="00F578E2" w:rsidRDefault="00B36475" w:rsidP="00B36475">
      <w:pPr>
        <w:jc w:val="both"/>
        <w:rPr>
          <w:bCs/>
          <w:i/>
          <w:sz w:val="22"/>
          <w:szCs w:val="22"/>
        </w:rPr>
      </w:pPr>
      <w:r w:rsidRPr="00F578E2">
        <w:rPr>
          <w:bCs/>
          <w:i/>
          <w:sz w:val="22"/>
          <w:szCs w:val="22"/>
        </w:rPr>
        <w:t>Уколико понуђачи подносе заједничку понуду, овај образац ће потписати онај понуђач који је по Споразуму одређен да поднесе понуду и потпише образац структуре цене. Група понуђача може да се определи да образац структуре цене потписују и печатом оверавају сви понуђачи из групе понуђача или група може да одреди једног понуђача који ће попунити, потписати и печатирати /оверити образац структуре цене.</w:t>
      </w:r>
    </w:p>
    <w:p w:rsidR="00A874E6" w:rsidRPr="00F578E2" w:rsidRDefault="00A874E6" w:rsidP="00A874E6">
      <w:pPr>
        <w:autoSpaceDE w:val="0"/>
        <w:autoSpaceDN w:val="0"/>
        <w:adjustRightInd w:val="0"/>
        <w:rPr>
          <w:sz w:val="22"/>
          <w:szCs w:val="22"/>
        </w:rPr>
      </w:pPr>
    </w:p>
    <w:p w:rsidR="00C95CC2" w:rsidRPr="00F578E2" w:rsidRDefault="00C95CC2" w:rsidP="00C95CC2">
      <w:pPr>
        <w:jc w:val="both"/>
        <w:rPr>
          <w:bCs/>
          <w:i/>
          <w:sz w:val="22"/>
          <w:szCs w:val="22"/>
        </w:rPr>
      </w:pPr>
    </w:p>
    <w:p w:rsidR="00C95CC2" w:rsidRPr="00F578E2" w:rsidRDefault="00C95CC2" w:rsidP="00230F68">
      <w:pPr>
        <w:pStyle w:val="Heading2"/>
      </w:pPr>
      <w:bookmarkStart w:id="11" w:name="_Toc514911103"/>
      <w:r w:rsidRPr="00F578E2">
        <w:t xml:space="preserve">Образац бр. 3. – Партија </w:t>
      </w:r>
      <w:r w:rsidR="00504250" w:rsidRPr="00F578E2">
        <w:t>1</w:t>
      </w:r>
      <w:r w:rsidRPr="00F578E2">
        <w:t xml:space="preserve"> – НИСКОСУМПОРНИ НСГ – С</w:t>
      </w:r>
      <w:bookmarkEnd w:id="11"/>
    </w:p>
    <w:p w:rsidR="00C95CC2" w:rsidRPr="00F578E2" w:rsidRDefault="00C95CC2" w:rsidP="00230F68">
      <w:pPr>
        <w:pStyle w:val="Heading2"/>
      </w:pPr>
    </w:p>
    <w:p w:rsidR="00C95CC2" w:rsidRPr="00F578E2" w:rsidRDefault="00C95CC2" w:rsidP="00230F68">
      <w:pPr>
        <w:pStyle w:val="Heading2"/>
      </w:pPr>
    </w:p>
    <w:p w:rsidR="00C95CC2" w:rsidRPr="00F578E2" w:rsidRDefault="00C95CC2" w:rsidP="00230F68">
      <w:pPr>
        <w:pStyle w:val="Heading2"/>
      </w:pPr>
      <w:bookmarkStart w:id="12" w:name="_Toc514911104"/>
      <w:r w:rsidRPr="00F578E2">
        <w:t>ИЗЈАВА О ПРИХВАТАЊУ УСЛОВА ИЗ КОНКУРСНЕ ДОКУМЕНТАЦИЈЕ</w:t>
      </w:r>
      <w:bookmarkEnd w:id="12"/>
    </w:p>
    <w:p w:rsidR="00C95CC2" w:rsidRPr="00F578E2" w:rsidRDefault="00C95CC2" w:rsidP="00C95CC2">
      <w:pPr>
        <w:ind w:left="360"/>
        <w:jc w:val="center"/>
        <w:rPr>
          <w:b/>
          <w:sz w:val="22"/>
          <w:szCs w:val="22"/>
          <w:u w:val="single"/>
          <w:lang w:val="sr-Latn-CS"/>
        </w:rPr>
      </w:pPr>
    </w:p>
    <w:p w:rsidR="00C95CC2" w:rsidRPr="00F578E2" w:rsidRDefault="00C95CC2" w:rsidP="00C95CC2">
      <w:pPr>
        <w:numPr>
          <w:ilvl w:val="0"/>
          <w:numId w:val="3"/>
        </w:numPr>
        <w:rPr>
          <w:sz w:val="22"/>
          <w:szCs w:val="22"/>
        </w:rPr>
      </w:pPr>
      <w:r w:rsidRPr="00F578E2">
        <w:rPr>
          <w:sz w:val="22"/>
          <w:szCs w:val="22"/>
        </w:rPr>
        <w:t>Назив понуђача: ..................................................................................</w:t>
      </w:r>
    </w:p>
    <w:p w:rsidR="00C95CC2" w:rsidRPr="00F578E2" w:rsidRDefault="00C95CC2" w:rsidP="00C95CC2">
      <w:pPr>
        <w:numPr>
          <w:ilvl w:val="0"/>
          <w:numId w:val="3"/>
        </w:numPr>
        <w:rPr>
          <w:sz w:val="22"/>
          <w:szCs w:val="22"/>
        </w:rPr>
      </w:pPr>
      <w:r w:rsidRPr="00F578E2">
        <w:rPr>
          <w:sz w:val="22"/>
          <w:szCs w:val="22"/>
        </w:rPr>
        <w:t>Седиште и адреса:...............................................................................</w:t>
      </w:r>
    </w:p>
    <w:p w:rsidR="00C95CC2" w:rsidRPr="00F578E2" w:rsidRDefault="00C95CC2" w:rsidP="00C95CC2">
      <w:pPr>
        <w:numPr>
          <w:ilvl w:val="0"/>
          <w:numId w:val="3"/>
        </w:numPr>
        <w:rPr>
          <w:sz w:val="22"/>
          <w:szCs w:val="22"/>
        </w:rPr>
      </w:pPr>
      <w:r w:rsidRPr="00F578E2">
        <w:rPr>
          <w:sz w:val="22"/>
          <w:szCs w:val="22"/>
        </w:rPr>
        <w:t>Телефон/ Фаx: ....................................................................................</w:t>
      </w:r>
    </w:p>
    <w:p w:rsidR="00C95CC2" w:rsidRPr="00F578E2" w:rsidRDefault="00C95CC2" w:rsidP="00C95CC2">
      <w:pPr>
        <w:rPr>
          <w:sz w:val="22"/>
          <w:szCs w:val="22"/>
        </w:rPr>
      </w:pPr>
    </w:p>
    <w:p w:rsidR="00C95CC2" w:rsidRPr="00F578E2" w:rsidRDefault="00C95CC2" w:rsidP="00C95CC2">
      <w:pPr>
        <w:ind w:firstLine="720"/>
        <w:jc w:val="right"/>
        <w:rPr>
          <w:sz w:val="22"/>
          <w:szCs w:val="22"/>
        </w:rPr>
      </w:pPr>
      <w:r w:rsidRPr="00F578E2">
        <w:rPr>
          <w:sz w:val="22"/>
          <w:szCs w:val="22"/>
        </w:rPr>
        <w:t xml:space="preserve">ЈКП ''Градска </w:t>
      </w:r>
      <w:r w:rsidR="004C350E">
        <w:rPr>
          <w:sz w:val="22"/>
          <w:szCs w:val="22"/>
        </w:rPr>
        <w:t>т</w:t>
      </w:r>
      <w:r w:rsidRPr="00F578E2">
        <w:rPr>
          <w:sz w:val="22"/>
          <w:szCs w:val="22"/>
        </w:rPr>
        <w:t>оплана'' Пирот</w:t>
      </w:r>
    </w:p>
    <w:p w:rsidR="00C95CC2" w:rsidRPr="00F578E2" w:rsidRDefault="00C95CC2" w:rsidP="00C95CC2">
      <w:pPr>
        <w:ind w:firstLine="720"/>
        <w:jc w:val="right"/>
        <w:rPr>
          <w:sz w:val="22"/>
          <w:szCs w:val="22"/>
        </w:rPr>
      </w:pPr>
      <w:r w:rsidRPr="00F578E2">
        <w:rPr>
          <w:sz w:val="22"/>
          <w:szCs w:val="22"/>
        </w:rPr>
        <w:t>Ул. Српских</w:t>
      </w:r>
      <w:r w:rsidR="004C350E">
        <w:rPr>
          <w:sz w:val="22"/>
          <w:szCs w:val="22"/>
        </w:rPr>
        <w:t xml:space="preserve">  в</w:t>
      </w:r>
      <w:r w:rsidRPr="00F578E2">
        <w:rPr>
          <w:sz w:val="22"/>
          <w:szCs w:val="22"/>
        </w:rPr>
        <w:t xml:space="preserve">ладара </w:t>
      </w:r>
      <w:r w:rsidRPr="00F578E2">
        <w:rPr>
          <w:sz w:val="22"/>
          <w:szCs w:val="22"/>
          <w:lang w:val="sr-Latn-CS"/>
        </w:rPr>
        <w:t>бр.</w:t>
      </w:r>
      <w:r w:rsidRPr="00F578E2">
        <w:rPr>
          <w:sz w:val="22"/>
          <w:szCs w:val="22"/>
        </w:rPr>
        <w:t xml:space="preserve">77, </w:t>
      </w:r>
    </w:p>
    <w:p w:rsidR="00C95CC2" w:rsidRPr="00F578E2" w:rsidRDefault="00C95CC2" w:rsidP="00C95CC2">
      <w:pPr>
        <w:ind w:firstLine="720"/>
        <w:jc w:val="right"/>
        <w:rPr>
          <w:sz w:val="22"/>
          <w:szCs w:val="22"/>
        </w:rPr>
      </w:pPr>
      <w:r w:rsidRPr="00F578E2">
        <w:rPr>
          <w:sz w:val="22"/>
          <w:szCs w:val="22"/>
          <w:lang w:val="sr-Latn-CS"/>
        </w:rPr>
        <w:t>1</w:t>
      </w:r>
      <w:r w:rsidRPr="00F578E2">
        <w:rPr>
          <w:sz w:val="22"/>
          <w:szCs w:val="22"/>
        </w:rPr>
        <w:t>8300 Пирот</w:t>
      </w:r>
    </w:p>
    <w:p w:rsidR="00C95CC2" w:rsidRPr="00F578E2" w:rsidRDefault="00C95CC2" w:rsidP="00C95CC2">
      <w:pPr>
        <w:jc w:val="right"/>
        <w:rPr>
          <w:sz w:val="22"/>
          <w:szCs w:val="22"/>
        </w:rPr>
      </w:pPr>
    </w:p>
    <w:p w:rsidR="00C95CC2" w:rsidRPr="00F578E2" w:rsidRDefault="00C95CC2" w:rsidP="00C95CC2">
      <w:pPr>
        <w:ind w:firstLine="360"/>
        <w:rPr>
          <w:b/>
          <w:sz w:val="22"/>
          <w:szCs w:val="22"/>
        </w:rPr>
      </w:pPr>
      <w:r w:rsidRPr="00F578E2">
        <w:rPr>
          <w:b/>
          <w:sz w:val="22"/>
          <w:szCs w:val="22"/>
        </w:rPr>
        <w:t>ПРЕДМЕТ: Изјава о   прихватању услова из конкурсне документације</w:t>
      </w:r>
    </w:p>
    <w:p w:rsidR="00C95CC2" w:rsidRPr="00F578E2" w:rsidRDefault="00C95CC2" w:rsidP="00C95CC2">
      <w:pPr>
        <w:rPr>
          <w:b/>
          <w:sz w:val="22"/>
          <w:szCs w:val="22"/>
        </w:rPr>
      </w:pPr>
    </w:p>
    <w:p w:rsidR="00C95CC2" w:rsidRPr="00F578E2" w:rsidRDefault="00C95CC2" w:rsidP="00C95CC2">
      <w:pPr>
        <w:rPr>
          <w:sz w:val="22"/>
          <w:szCs w:val="22"/>
        </w:rPr>
      </w:pPr>
      <w:r w:rsidRPr="00F578E2">
        <w:rPr>
          <w:sz w:val="22"/>
          <w:szCs w:val="22"/>
        </w:rPr>
        <w:t xml:space="preserve"> </w:t>
      </w:r>
    </w:p>
    <w:p w:rsidR="00C95CC2" w:rsidRPr="00F578E2" w:rsidRDefault="00C95CC2" w:rsidP="00C95CC2">
      <w:pPr>
        <w:ind w:firstLine="360"/>
        <w:jc w:val="both"/>
        <w:rPr>
          <w:sz w:val="22"/>
          <w:szCs w:val="22"/>
        </w:rPr>
      </w:pPr>
      <w:r w:rsidRPr="00F578E2">
        <w:rPr>
          <w:sz w:val="22"/>
          <w:szCs w:val="22"/>
        </w:rPr>
        <w:t xml:space="preserve">Овим као учесник у поступку набавке,  </w:t>
      </w:r>
      <w:r w:rsidRPr="00ED4BB7">
        <w:rPr>
          <w:sz w:val="22"/>
          <w:szCs w:val="22"/>
        </w:rPr>
        <w:t>бр.</w:t>
      </w:r>
      <w:r w:rsidR="004C350E" w:rsidRPr="00ED4BB7">
        <w:rPr>
          <w:sz w:val="22"/>
          <w:szCs w:val="22"/>
        </w:rPr>
        <w:t>18/18</w:t>
      </w:r>
      <w:r w:rsidRPr="00ED4BB7">
        <w:rPr>
          <w:sz w:val="22"/>
          <w:szCs w:val="22"/>
        </w:rPr>
        <w:t>–</w:t>
      </w:r>
      <w:r w:rsidR="00504250" w:rsidRPr="00F578E2">
        <w:rPr>
          <w:sz w:val="22"/>
          <w:szCs w:val="22"/>
        </w:rPr>
        <w:t xml:space="preserve"> </w:t>
      </w:r>
      <w:r w:rsidRPr="00F578E2">
        <w:rPr>
          <w:sz w:val="22"/>
          <w:szCs w:val="22"/>
        </w:rPr>
        <w:t>Набавка уља за ложење – НИСКОСУМПОРНИ НСГ - С , наручиоца ЈКП “Градска топлана“ Пирот и јавним позивом објављеном на интернет страници, дајем следећу:</w:t>
      </w:r>
    </w:p>
    <w:p w:rsidR="00C95CC2" w:rsidRPr="00F578E2" w:rsidRDefault="00C95CC2" w:rsidP="00C95CC2">
      <w:pPr>
        <w:ind w:firstLine="360"/>
        <w:jc w:val="both"/>
        <w:rPr>
          <w:sz w:val="22"/>
          <w:szCs w:val="22"/>
        </w:rPr>
      </w:pPr>
    </w:p>
    <w:p w:rsidR="00C95CC2" w:rsidRPr="00F578E2" w:rsidRDefault="00C95CC2" w:rsidP="00C95CC2">
      <w:pPr>
        <w:ind w:firstLine="360"/>
        <w:jc w:val="center"/>
        <w:rPr>
          <w:sz w:val="22"/>
          <w:szCs w:val="22"/>
        </w:rPr>
      </w:pPr>
      <w:r w:rsidRPr="00F578E2">
        <w:rPr>
          <w:sz w:val="22"/>
          <w:szCs w:val="22"/>
        </w:rPr>
        <w:t>ИЗЈАВУ</w:t>
      </w:r>
    </w:p>
    <w:p w:rsidR="00C95CC2" w:rsidRPr="00F578E2" w:rsidRDefault="00C95CC2" w:rsidP="00C95CC2">
      <w:pPr>
        <w:jc w:val="both"/>
        <w:rPr>
          <w:sz w:val="22"/>
          <w:szCs w:val="22"/>
        </w:rPr>
      </w:pPr>
    </w:p>
    <w:p w:rsidR="00C95CC2" w:rsidRPr="00F578E2" w:rsidRDefault="00C95CC2" w:rsidP="00C95CC2">
      <w:pPr>
        <w:jc w:val="both"/>
        <w:rPr>
          <w:sz w:val="22"/>
          <w:szCs w:val="22"/>
        </w:rPr>
      </w:pPr>
      <w:r w:rsidRPr="00F578E2">
        <w:rPr>
          <w:sz w:val="22"/>
          <w:szCs w:val="22"/>
        </w:rPr>
        <w:t>Ја, доле потписани као одговорно/овлашћено лице понуђача ___________________________ из _______________ ПРИХВАТАМ У ПОТПУНОСТИ УСЛОВЕ  из позива за подношење позива, конкурсне документације и модела уговора које је одредио и дефинисао наручилац ЈКП “Градска топлана“ Пирот у поступку бр</w:t>
      </w:r>
      <w:r w:rsidRPr="00ED4BB7">
        <w:rPr>
          <w:sz w:val="22"/>
          <w:szCs w:val="22"/>
        </w:rPr>
        <w:t>.</w:t>
      </w:r>
      <w:r w:rsidR="00ED4BB7" w:rsidRPr="00ED4BB7">
        <w:rPr>
          <w:sz w:val="22"/>
          <w:szCs w:val="22"/>
        </w:rPr>
        <w:t>18/18</w:t>
      </w:r>
      <w:r w:rsidRPr="00ED4BB7">
        <w:rPr>
          <w:sz w:val="22"/>
          <w:szCs w:val="22"/>
        </w:rPr>
        <w:t>.</w:t>
      </w:r>
    </w:p>
    <w:p w:rsidR="00C95CC2" w:rsidRPr="00F578E2" w:rsidRDefault="00C95CC2" w:rsidP="00C95CC2">
      <w:pPr>
        <w:jc w:val="both"/>
        <w:rPr>
          <w:sz w:val="22"/>
          <w:szCs w:val="22"/>
        </w:rPr>
      </w:pPr>
    </w:p>
    <w:p w:rsidR="00C95CC2" w:rsidRPr="00F578E2" w:rsidRDefault="00C95CC2" w:rsidP="00C95CC2">
      <w:pPr>
        <w:jc w:val="both"/>
        <w:rPr>
          <w:sz w:val="22"/>
          <w:szCs w:val="22"/>
        </w:rPr>
      </w:pPr>
      <w:r w:rsidRPr="00F578E2">
        <w:rPr>
          <w:sz w:val="22"/>
          <w:szCs w:val="22"/>
        </w:rPr>
        <w:t>Гарантујем да је уље за ложење – – НИСКОСУМПОРНИ НСГ -  С, који у својој понуди нуди понуђач ___________________________ из ________________________ и који ће испоручивати  одговарајућег квалитета, а сходно Атестима / Извештајима које достављамо у Понуди као доказе о квалитету.</w:t>
      </w:r>
    </w:p>
    <w:p w:rsidR="00C95CC2" w:rsidRPr="00F578E2" w:rsidRDefault="00C95CC2" w:rsidP="00C95CC2">
      <w:pPr>
        <w:jc w:val="both"/>
        <w:rPr>
          <w:sz w:val="22"/>
          <w:szCs w:val="22"/>
        </w:rPr>
      </w:pPr>
    </w:p>
    <w:p w:rsidR="00C95CC2" w:rsidRPr="00F578E2" w:rsidRDefault="00C95CC2" w:rsidP="00C95CC2">
      <w:pPr>
        <w:rPr>
          <w:sz w:val="22"/>
          <w:szCs w:val="22"/>
        </w:rPr>
      </w:pPr>
    </w:p>
    <w:p w:rsidR="00C95CC2" w:rsidRPr="00F578E2" w:rsidRDefault="00C95CC2" w:rsidP="00C95CC2">
      <w:pPr>
        <w:ind w:left="720"/>
        <w:rPr>
          <w:sz w:val="22"/>
          <w:szCs w:val="22"/>
        </w:rPr>
      </w:pPr>
      <w:r w:rsidRPr="00F578E2">
        <w:rPr>
          <w:sz w:val="22"/>
          <w:szCs w:val="22"/>
        </w:rPr>
        <w:t xml:space="preserve">У ______________, </w:t>
      </w:r>
    </w:p>
    <w:p w:rsidR="00C95CC2" w:rsidRPr="00F578E2" w:rsidRDefault="00C95CC2" w:rsidP="00C95CC2">
      <w:pPr>
        <w:ind w:left="720"/>
        <w:rPr>
          <w:sz w:val="22"/>
          <w:szCs w:val="22"/>
        </w:rPr>
      </w:pPr>
      <w:r w:rsidRPr="00F578E2">
        <w:rPr>
          <w:sz w:val="22"/>
          <w:szCs w:val="22"/>
        </w:rPr>
        <w:t>дана:___________________.год.</w:t>
      </w:r>
    </w:p>
    <w:p w:rsidR="00C95CC2" w:rsidRPr="00F578E2" w:rsidRDefault="00C95CC2" w:rsidP="00C95CC2">
      <w:pPr>
        <w:rPr>
          <w:bCs/>
          <w:spacing w:val="-1"/>
          <w:sz w:val="22"/>
          <w:szCs w:val="22"/>
        </w:rPr>
      </w:pPr>
    </w:p>
    <w:p w:rsidR="00C95CC2" w:rsidRPr="00F578E2" w:rsidRDefault="00C95CC2" w:rsidP="00C95CC2">
      <w:pPr>
        <w:jc w:val="center"/>
        <w:rPr>
          <w:bCs/>
          <w:spacing w:val="-1"/>
          <w:sz w:val="22"/>
          <w:szCs w:val="22"/>
        </w:rPr>
      </w:pPr>
    </w:p>
    <w:p w:rsidR="00C95CC2" w:rsidRPr="00F578E2" w:rsidRDefault="00C95CC2" w:rsidP="00C95CC2">
      <w:pPr>
        <w:ind w:right="384"/>
        <w:jc w:val="center"/>
        <w:rPr>
          <w:bCs/>
          <w:sz w:val="22"/>
          <w:szCs w:val="22"/>
        </w:rPr>
      </w:pPr>
      <w:r w:rsidRPr="00F578E2">
        <w:rPr>
          <w:bCs/>
          <w:sz w:val="22"/>
          <w:szCs w:val="22"/>
        </w:rPr>
        <w:t xml:space="preserve">                                                          М.П                    Потпис овлашћеног лица                                                     </w:t>
      </w:r>
    </w:p>
    <w:p w:rsidR="00C95CC2" w:rsidRPr="00F578E2" w:rsidRDefault="00C95CC2" w:rsidP="00C95CC2">
      <w:pPr>
        <w:rPr>
          <w:bCs/>
          <w:spacing w:val="-1"/>
          <w:sz w:val="22"/>
          <w:szCs w:val="22"/>
          <w:lang w:val="sr-Latn-CS"/>
        </w:rPr>
      </w:pPr>
    </w:p>
    <w:p w:rsidR="00C95CC2" w:rsidRPr="00F578E2" w:rsidRDefault="00C95CC2" w:rsidP="00C95CC2">
      <w:pPr>
        <w:jc w:val="center"/>
        <w:rPr>
          <w:bCs/>
          <w:spacing w:val="-1"/>
          <w:sz w:val="22"/>
          <w:szCs w:val="22"/>
        </w:rPr>
      </w:pPr>
      <w:r w:rsidRPr="00F578E2">
        <w:rPr>
          <w:bCs/>
          <w:spacing w:val="-1"/>
          <w:sz w:val="22"/>
          <w:szCs w:val="22"/>
        </w:rPr>
        <w:t xml:space="preserve">                                                                       _______________________</w:t>
      </w:r>
    </w:p>
    <w:p w:rsidR="00C95CC2" w:rsidRPr="00F578E2" w:rsidRDefault="00C95CC2" w:rsidP="00C95CC2">
      <w:pPr>
        <w:rPr>
          <w:bCs/>
          <w:spacing w:val="-1"/>
          <w:sz w:val="22"/>
          <w:szCs w:val="22"/>
          <w:lang w:val="sr-Latn-CS"/>
        </w:rPr>
      </w:pPr>
    </w:p>
    <w:p w:rsidR="00C95CC2" w:rsidRPr="00F578E2" w:rsidRDefault="00C95CC2" w:rsidP="00C95CC2">
      <w:pPr>
        <w:rPr>
          <w:b/>
          <w:sz w:val="22"/>
          <w:szCs w:val="22"/>
          <w:u w:val="single"/>
          <w:lang w:val="sr-Latn-CS"/>
        </w:rPr>
      </w:pPr>
    </w:p>
    <w:p w:rsidR="00C95CC2" w:rsidRPr="00F578E2" w:rsidRDefault="00C95CC2" w:rsidP="00C95CC2">
      <w:pPr>
        <w:jc w:val="both"/>
        <w:rPr>
          <w:i/>
          <w:sz w:val="22"/>
          <w:szCs w:val="22"/>
        </w:rPr>
      </w:pPr>
      <w:r w:rsidRPr="00F578E2">
        <w:rPr>
          <w:i/>
          <w:sz w:val="22"/>
          <w:szCs w:val="22"/>
          <w:u w:val="single"/>
        </w:rPr>
        <w:t xml:space="preserve">НАПОМЕНА ЗА УЧЕНСИКЕ У ЗАЈЕДНИЧКОЈ ПОНУДИ: </w:t>
      </w:r>
      <w:r w:rsidRPr="00F578E2">
        <w:rPr>
          <w:i/>
          <w:sz w:val="22"/>
          <w:szCs w:val="22"/>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C95CC2" w:rsidRPr="00F578E2" w:rsidRDefault="00C95CC2" w:rsidP="00C95CC2">
      <w:pPr>
        <w:jc w:val="both"/>
        <w:rPr>
          <w:i/>
          <w:sz w:val="22"/>
          <w:szCs w:val="22"/>
        </w:rPr>
      </w:pPr>
    </w:p>
    <w:p w:rsidR="00C95CC2" w:rsidRPr="00F578E2" w:rsidRDefault="00C95CC2" w:rsidP="00C95CC2">
      <w:pPr>
        <w:jc w:val="both"/>
        <w:rPr>
          <w:i/>
          <w:sz w:val="22"/>
          <w:szCs w:val="22"/>
        </w:rPr>
      </w:pPr>
    </w:p>
    <w:p w:rsidR="00C95CC2" w:rsidRPr="00F578E2" w:rsidRDefault="00C95CC2" w:rsidP="00C95CC2">
      <w:pPr>
        <w:jc w:val="both"/>
        <w:rPr>
          <w:i/>
          <w:sz w:val="22"/>
          <w:szCs w:val="22"/>
        </w:rPr>
      </w:pPr>
    </w:p>
    <w:p w:rsidR="00C95CC2" w:rsidRPr="00F578E2" w:rsidRDefault="00C95CC2" w:rsidP="00C95CC2">
      <w:pPr>
        <w:jc w:val="both"/>
        <w:rPr>
          <w:i/>
          <w:sz w:val="22"/>
          <w:szCs w:val="22"/>
        </w:rPr>
      </w:pPr>
    </w:p>
    <w:p w:rsidR="00C95CC2" w:rsidRPr="00F578E2" w:rsidRDefault="00C95CC2" w:rsidP="00C95CC2">
      <w:pPr>
        <w:jc w:val="both"/>
        <w:rPr>
          <w:i/>
          <w:sz w:val="22"/>
          <w:szCs w:val="22"/>
        </w:rPr>
      </w:pPr>
    </w:p>
    <w:p w:rsidR="00C95CC2" w:rsidRPr="00F578E2" w:rsidRDefault="00C95CC2" w:rsidP="00C95CC2">
      <w:pPr>
        <w:jc w:val="both"/>
        <w:rPr>
          <w:i/>
          <w:sz w:val="22"/>
          <w:szCs w:val="22"/>
        </w:rPr>
      </w:pPr>
    </w:p>
    <w:p w:rsidR="00E90655" w:rsidRPr="00F578E2" w:rsidRDefault="00E90655" w:rsidP="00317436">
      <w:pPr>
        <w:ind w:right="384"/>
        <w:jc w:val="center"/>
        <w:rPr>
          <w:bCs/>
          <w:sz w:val="22"/>
          <w:szCs w:val="22"/>
        </w:rPr>
      </w:pPr>
    </w:p>
    <w:p w:rsidR="002A6697" w:rsidRPr="00F578E2" w:rsidRDefault="002A6697" w:rsidP="002A6697">
      <w:pPr>
        <w:jc w:val="both"/>
        <w:rPr>
          <w:i/>
          <w:sz w:val="22"/>
          <w:szCs w:val="22"/>
        </w:rPr>
      </w:pPr>
    </w:p>
    <w:p w:rsidR="002A6697" w:rsidRPr="00F578E2" w:rsidRDefault="002A6697" w:rsidP="00230F68">
      <w:pPr>
        <w:pStyle w:val="Heading2"/>
      </w:pPr>
      <w:bookmarkStart w:id="13" w:name="_Toc514911105"/>
      <w:r w:rsidRPr="00F578E2">
        <w:lastRenderedPageBreak/>
        <w:t xml:space="preserve">Образац бр. 4. – Партија </w:t>
      </w:r>
      <w:r w:rsidR="00504250" w:rsidRPr="00F578E2">
        <w:t>1</w:t>
      </w:r>
      <w:r w:rsidRPr="00F578E2">
        <w:t xml:space="preserve"> – НИСКОСУМПОРНИ НСГ - С</w:t>
      </w:r>
      <w:bookmarkEnd w:id="13"/>
    </w:p>
    <w:p w:rsidR="002A6697" w:rsidRPr="00F578E2" w:rsidRDefault="002A6697" w:rsidP="00230F68">
      <w:pPr>
        <w:pStyle w:val="Heading2"/>
      </w:pPr>
    </w:p>
    <w:p w:rsidR="002A6697" w:rsidRPr="00F578E2" w:rsidRDefault="002A6697" w:rsidP="00230F68">
      <w:pPr>
        <w:pStyle w:val="Heading2"/>
      </w:pPr>
      <w:r w:rsidRPr="00F578E2">
        <w:t xml:space="preserve"> </w:t>
      </w:r>
      <w:bookmarkStart w:id="14" w:name="_Toc514911106"/>
      <w:r w:rsidRPr="00F578E2">
        <w:t>ТРОШКОВИ ПРИПРЕМАЊА ПОНУДЕ</w:t>
      </w:r>
      <w:bookmarkEnd w:id="14"/>
    </w:p>
    <w:p w:rsidR="002A6697" w:rsidRPr="00F578E2" w:rsidRDefault="002A6697" w:rsidP="002A6697">
      <w:pPr>
        <w:ind w:left="360"/>
        <w:jc w:val="center"/>
        <w:rPr>
          <w:b/>
          <w:sz w:val="22"/>
          <w:szCs w:val="22"/>
          <w:u w:val="single"/>
        </w:rPr>
      </w:pPr>
    </w:p>
    <w:p w:rsidR="002A6697" w:rsidRPr="00F578E2" w:rsidRDefault="002A6697" w:rsidP="002A6697">
      <w:pPr>
        <w:jc w:val="both"/>
        <w:rPr>
          <w:i/>
          <w:sz w:val="22"/>
          <w:szCs w:val="22"/>
        </w:rPr>
      </w:pPr>
      <w:r w:rsidRPr="00F578E2">
        <w:rPr>
          <w:i/>
          <w:sz w:val="22"/>
          <w:szCs w:val="22"/>
        </w:rPr>
        <w:t>(Овај образац попуњава само понуђач који тражи трошкове припремања понуде у Обрасцу понуде, - у вези чл. 88. ЗЈН)</w:t>
      </w:r>
    </w:p>
    <w:p w:rsidR="002A6697" w:rsidRPr="00F578E2" w:rsidRDefault="002A6697" w:rsidP="002A6697">
      <w:pPr>
        <w:jc w:val="both"/>
        <w:rPr>
          <w:i/>
          <w:sz w:val="22"/>
          <w:szCs w:val="22"/>
        </w:rPr>
      </w:pPr>
    </w:p>
    <w:p w:rsidR="002A6697" w:rsidRPr="00F578E2" w:rsidRDefault="002A6697" w:rsidP="002A6697">
      <w:pPr>
        <w:suppressAutoHyphens/>
        <w:ind w:firstLine="708"/>
        <w:jc w:val="both"/>
        <w:rPr>
          <w:sz w:val="22"/>
          <w:szCs w:val="22"/>
          <w:lang w:eastAsia="ar-SA"/>
        </w:rPr>
      </w:pPr>
      <w:r w:rsidRPr="00F578E2">
        <w:rPr>
          <w:sz w:val="22"/>
          <w:szCs w:val="22"/>
          <w:lang w:eastAsia="ar-SA"/>
        </w:rPr>
        <w:t>На основу члана 88. ст. 1. Закона о јавним набавкама ("Сл.гласник РС" број 124/2012, 14/2015 и 68/2015) понуђач може да  у оквиру  понуде достави укупан износ и структуру трошкова припреме понуде.</w:t>
      </w:r>
    </w:p>
    <w:p w:rsidR="002A6697" w:rsidRPr="00F578E2" w:rsidRDefault="002A6697" w:rsidP="002A6697">
      <w:pPr>
        <w:suppressAutoHyphens/>
        <w:ind w:firstLine="708"/>
        <w:jc w:val="both"/>
        <w:rPr>
          <w:sz w:val="22"/>
          <w:szCs w:val="22"/>
          <w:lang w:eastAsia="ar-SA"/>
        </w:rPr>
      </w:pPr>
      <w:r w:rsidRPr="00F578E2">
        <w:rPr>
          <w:sz w:val="22"/>
          <w:szCs w:val="22"/>
          <w:lang w:eastAsia="ar-SA"/>
        </w:rPr>
        <w:t>Трошкове припреме и подношења  понуде сноси искључиво понуђач и не може тражити од  наручиоца накнаду трошкова.</w:t>
      </w:r>
    </w:p>
    <w:p w:rsidR="002A6697" w:rsidRPr="00F578E2" w:rsidRDefault="002A6697" w:rsidP="002A6697">
      <w:pPr>
        <w:suppressAutoHyphens/>
        <w:ind w:firstLine="708"/>
        <w:jc w:val="both"/>
        <w:rPr>
          <w:sz w:val="22"/>
          <w:szCs w:val="22"/>
          <w:lang w:eastAsia="ar-SA"/>
        </w:rPr>
      </w:pPr>
      <w:r w:rsidRPr="00F578E2">
        <w:rPr>
          <w:sz w:val="22"/>
          <w:szCs w:val="22"/>
          <w:lang w:eastAsia="ar-SA"/>
        </w:rPr>
        <w:t>Ако је поступак јавне набавке обустављен из разлога који су на страни наручиоца, наручилац је дужан да понуђачу надокнади трошкове под условом да је понуђач тражио накнаду тих трошкова у својој понуди.</w:t>
      </w:r>
    </w:p>
    <w:p w:rsidR="002A6697" w:rsidRPr="00F578E2" w:rsidRDefault="002A6697" w:rsidP="002A6697">
      <w:pPr>
        <w:suppressAutoHyphens/>
        <w:ind w:firstLine="708"/>
        <w:jc w:val="both"/>
        <w:rPr>
          <w:sz w:val="22"/>
          <w:szCs w:val="22"/>
          <w:lang w:eastAsia="ar-SA"/>
        </w:rPr>
      </w:pPr>
      <w:r w:rsidRPr="00F578E2">
        <w:rPr>
          <w:sz w:val="22"/>
          <w:szCs w:val="22"/>
          <w:lang w:eastAsia="ar-SA"/>
        </w:rPr>
        <w:t xml:space="preserve"> </w:t>
      </w:r>
    </w:p>
    <w:tbl>
      <w:tblPr>
        <w:tblW w:w="0" w:type="auto"/>
        <w:tblInd w:w="-60" w:type="dxa"/>
        <w:tblLayout w:type="fixed"/>
        <w:tblLook w:val="0000"/>
      </w:tblPr>
      <w:tblGrid>
        <w:gridCol w:w="850"/>
        <w:gridCol w:w="5839"/>
        <w:gridCol w:w="2693"/>
      </w:tblGrid>
      <w:tr w:rsidR="002A6697" w:rsidRPr="00F578E2" w:rsidTr="002A6697">
        <w:tc>
          <w:tcPr>
            <w:tcW w:w="850" w:type="dxa"/>
            <w:tcBorders>
              <w:top w:val="single" w:sz="4" w:space="0" w:color="000000"/>
              <w:left w:val="single" w:sz="4" w:space="0" w:color="000000"/>
              <w:bottom w:val="single" w:sz="4" w:space="0" w:color="000000"/>
            </w:tcBorders>
            <w:shd w:val="clear" w:color="auto" w:fill="auto"/>
          </w:tcPr>
          <w:p w:rsidR="002A6697" w:rsidRPr="00F578E2" w:rsidRDefault="002A6697" w:rsidP="002A6697">
            <w:pPr>
              <w:suppressAutoHyphens/>
              <w:snapToGrid w:val="0"/>
              <w:jc w:val="center"/>
              <w:rPr>
                <w:b/>
                <w:sz w:val="22"/>
                <w:szCs w:val="22"/>
                <w:lang w:eastAsia="ar-SA"/>
              </w:rPr>
            </w:pPr>
            <w:r w:rsidRPr="00F578E2">
              <w:rPr>
                <w:b/>
                <w:sz w:val="22"/>
                <w:szCs w:val="22"/>
                <w:lang w:eastAsia="ar-SA"/>
              </w:rPr>
              <w:t>Р.бр.</w:t>
            </w:r>
          </w:p>
        </w:tc>
        <w:tc>
          <w:tcPr>
            <w:tcW w:w="5839" w:type="dxa"/>
            <w:tcBorders>
              <w:top w:val="single" w:sz="4" w:space="0" w:color="000000"/>
              <w:left w:val="single" w:sz="4" w:space="0" w:color="000000"/>
              <w:bottom w:val="single" w:sz="4" w:space="0" w:color="000000"/>
            </w:tcBorders>
            <w:shd w:val="clear" w:color="auto" w:fill="auto"/>
          </w:tcPr>
          <w:p w:rsidR="002A6697" w:rsidRPr="00F578E2" w:rsidRDefault="002A6697" w:rsidP="002A6697">
            <w:pPr>
              <w:suppressAutoHyphens/>
              <w:snapToGrid w:val="0"/>
              <w:jc w:val="center"/>
              <w:rPr>
                <w:b/>
                <w:sz w:val="22"/>
                <w:szCs w:val="22"/>
                <w:lang w:eastAsia="ar-SA"/>
              </w:rPr>
            </w:pPr>
            <w:r w:rsidRPr="00F578E2">
              <w:rPr>
                <w:b/>
                <w:sz w:val="22"/>
                <w:szCs w:val="22"/>
                <w:lang w:eastAsia="ar-SA"/>
              </w:rPr>
              <w:t>Врста трошкова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center"/>
              <w:rPr>
                <w:b/>
                <w:sz w:val="22"/>
                <w:szCs w:val="22"/>
                <w:lang w:eastAsia="ar-SA"/>
              </w:rPr>
            </w:pPr>
            <w:r w:rsidRPr="00F578E2">
              <w:rPr>
                <w:b/>
                <w:sz w:val="22"/>
                <w:szCs w:val="22"/>
                <w:lang w:eastAsia="ar-SA"/>
              </w:rPr>
              <w:t>Цена</w:t>
            </w:r>
          </w:p>
        </w:tc>
      </w:tr>
      <w:tr w:rsidR="002A6697" w:rsidRPr="00F578E2" w:rsidTr="002A6697">
        <w:tc>
          <w:tcPr>
            <w:tcW w:w="850" w:type="dxa"/>
            <w:tcBorders>
              <w:top w:val="single" w:sz="4" w:space="0" w:color="000000"/>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val="sr-Latn-CS" w:eastAsia="ar-SA"/>
              </w:rPr>
            </w:pPr>
          </w:p>
        </w:tc>
        <w:tc>
          <w:tcPr>
            <w:tcW w:w="5839" w:type="dxa"/>
            <w:tcBorders>
              <w:top w:val="single" w:sz="4" w:space="0" w:color="000000"/>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r w:rsidR="002A6697" w:rsidRPr="00F578E2" w:rsidTr="002A6697">
        <w:tc>
          <w:tcPr>
            <w:tcW w:w="850" w:type="dxa"/>
            <w:tcBorders>
              <w:left w:val="single" w:sz="4" w:space="0" w:color="000000"/>
              <w:bottom w:val="single" w:sz="4" w:space="0" w:color="000000"/>
            </w:tcBorders>
            <w:shd w:val="clear" w:color="auto" w:fill="auto"/>
          </w:tcPr>
          <w:p w:rsidR="002A6697" w:rsidRPr="00F578E2" w:rsidRDefault="002A6697" w:rsidP="002A6697">
            <w:pPr>
              <w:suppressAutoHyphens/>
              <w:snapToGrid w:val="0"/>
              <w:rPr>
                <w:sz w:val="22"/>
                <w:szCs w:val="22"/>
                <w:lang w:eastAsia="ar-SA"/>
              </w:rPr>
            </w:pPr>
          </w:p>
        </w:tc>
        <w:tc>
          <w:tcPr>
            <w:tcW w:w="5839" w:type="dxa"/>
            <w:tcBorders>
              <w:left w:val="single" w:sz="4" w:space="0" w:color="000000"/>
              <w:bottom w:val="single" w:sz="4" w:space="0" w:color="000000"/>
            </w:tcBorders>
            <w:shd w:val="clear" w:color="auto" w:fill="auto"/>
            <w:vAlign w:val="center"/>
          </w:tcPr>
          <w:p w:rsidR="002A6697" w:rsidRPr="00F578E2" w:rsidRDefault="002A6697" w:rsidP="002A6697">
            <w:pPr>
              <w:suppressAutoHyphens/>
              <w:snapToGrid w:val="0"/>
              <w:rPr>
                <w:sz w:val="22"/>
                <w:szCs w:val="22"/>
                <w:lang w:eastAsia="ar-SA"/>
              </w:rPr>
            </w:pPr>
          </w:p>
          <w:p w:rsidR="002A6697" w:rsidRPr="00F578E2" w:rsidRDefault="002A6697" w:rsidP="002A6697">
            <w:pPr>
              <w:suppressAutoHyphens/>
              <w:snapToGrid w:val="0"/>
              <w:rPr>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2A6697" w:rsidRPr="00F578E2" w:rsidRDefault="002A6697" w:rsidP="002A6697">
            <w:pPr>
              <w:suppressAutoHyphens/>
              <w:snapToGrid w:val="0"/>
              <w:jc w:val="both"/>
              <w:rPr>
                <w:sz w:val="22"/>
                <w:szCs w:val="22"/>
                <w:lang w:val="sr-Latn-CS" w:eastAsia="ar-SA"/>
              </w:rPr>
            </w:pPr>
          </w:p>
        </w:tc>
      </w:tr>
    </w:tbl>
    <w:p w:rsidR="002A6697" w:rsidRPr="00F578E2" w:rsidRDefault="002A6697" w:rsidP="002A6697">
      <w:pPr>
        <w:suppressAutoHyphens/>
        <w:jc w:val="both"/>
        <w:rPr>
          <w:sz w:val="22"/>
          <w:szCs w:val="22"/>
          <w:lang w:eastAsia="ar-SA"/>
        </w:rPr>
      </w:pPr>
      <w:r w:rsidRPr="00F578E2">
        <w:rPr>
          <w:sz w:val="22"/>
          <w:szCs w:val="22"/>
          <w:lang w:eastAsia="ar-SA"/>
        </w:rPr>
        <w:t xml:space="preserve">                                 </w:t>
      </w:r>
    </w:p>
    <w:p w:rsidR="002A6697" w:rsidRPr="00F578E2" w:rsidRDefault="002A6697" w:rsidP="002A6697">
      <w:pPr>
        <w:suppressAutoHyphens/>
        <w:jc w:val="both"/>
        <w:rPr>
          <w:sz w:val="22"/>
          <w:szCs w:val="22"/>
          <w:lang w:eastAsia="ar-SA"/>
        </w:rPr>
      </w:pPr>
      <w:r w:rsidRPr="00F578E2">
        <w:rPr>
          <w:sz w:val="22"/>
          <w:szCs w:val="22"/>
          <w:lang w:eastAsia="ar-SA"/>
        </w:rPr>
        <w:t xml:space="preserve">                                                                                   укупно:   ____________________</w:t>
      </w:r>
    </w:p>
    <w:p w:rsidR="002A6697" w:rsidRPr="00F578E2" w:rsidRDefault="002A6697" w:rsidP="002A6697">
      <w:pPr>
        <w:suppressAutoHyphens/>
        <w:jc w:val="both"/>
        <w:rPr>
          <w:sz w:val="22"/>
          <w:szCs w:val="22"/>
          <w:lang w:val="sr-Latn-CS" w:eastAsia="ar-SA"/>
        </w:rPr>
      </w:pPr>
    </w:p>
    <w:p w:rsidR="002A6697" w:rsidRPr="00F578E2" w:rsidRDefault="002A6697" w:rsidP="002A6697">
      <w:pPr>
        <w:suppressAutoHyphens/>
        <w:jc w:val="both"/>
        <w:rPr>
          <w:sz w:val="22"/>
          <w:szCs w:val="22"/>
          <w:lang w:val="sr-Latn-CS" w:eastAsia="ar-SA"/>
        </w:rPr>
      </w:pPr>
    </w:p>
    <w:p w:rsidR="002A6697" w:rsidRPr="00F578E2" w:rsidRDefault="002A6697" w:rsidP="002A6697">
      <w:pPr>
        <w:suppressAutoHyphens/>
        <w:jc w:val="both"/>
        <w:rPr>
          <w:sz w:val="22"/>
          <w:szCs w:val="22"/>
          <w:lang w:eastAsia="ar-SA"/>
        </w:rPr>
      </w:pPr>
      <w:r w:rsidRPr="00F578E2">
        <w:rPr>
          <w:sz w:val="22"/>
          <w:szCs w:val="22"/>
          <w:lang w:eastAsia="ar-SA"/>
        </w:rPr>
        <w:t>У случају обуставе поступка јавне набавке из разлога који су на страни наручиоца</w:t>
      </w:r>
      <w:r w:rsidRPr="00F578E2">
        <w:rPr>
          <w:sz w:val="22"/>
          <w:szCs w:val="22"/>
          <w:lang w:val="sr-Latn-CS" w:eastAsia="ar-SA"/>
        </w:rPr>
        <w:t xml:space="preserve">, </w:t>
      </w:r>
      <w:r w:rsidRPr="00F578E2">
        <w:rPr>
          <w:sz w:val="22"/>
          <w:szCs w:val="22"/>
          <w:lang w:eastAsia="ar-SA"/>
        </w:rPr>
        <w:t xml:space="preserve">тражим </w:t>
      </w:r>
      <w:r w:rsidRPr="00F578E2">
        <w:rPr>
          <w:sz w:val="22"/>
          <w:szCs w:val="22"/>
          <w:lang w:val="sr-Latn-CS" w:eastAsia="ar-SA"/>
        </w:rPr>
        <w:t xml:space="preserve"> </w:t>
      </w:r>
      <w:r w:rsidRPr="00F578E2">
        <w:rPr>
          <w:sz w:val="22"/>
          <w:szCs w:val="22"/>
          <w:lang w:eastAsia="ar-SA"/>
        </w:rPr>
        <w:t xml:space="preserve">накнаду трошкова припреме понуде за набавку </w:t>
      </w:r>
      <w:r w:rsidRPr="0090303B">
        <w:rPr>
          <w:sz w:val="22"/>
          <w:szCs w:val="22"/>
          <w:lang w:eastAsia="ar-SA"/>
        </w:rPr>
        <w:t>бр.</w:t>
      </w:r>
      <w:r w:rsidR="00ED4BB7" w:rsidRPr="0090303B">
        <w:rPr>
          <w:sz w:val="22"/>
          <w:szCs w:val="22"/>
          <w:lang w:eastAsia="ar-SA"/>
        </w:rPr>
        <w:t>18/18</w:t>
      </w:r>
      <w:r w:rsidRPr="0090303B">
        <w:rPr>
          <w:sz w:val="22"/>
          <w:szCs w:val="22"/>
          <w:lang w:eastAsia="ar-SA"/>
        </w:rPr>
        <w:t>– Уље</w:t>
      </w:r>
      <w:r w:rsidRPr="00F578E2">
        <w:rPr>
          <w:sz w:val="22"/>
          <w:szCs w:val="22"/>
          <w:lang w:eastAsia="ar-SA"/>
        </w:rPr>
        <w:t xml:space="preserve"> за ложење – НИСКОСУМПОРНИ НСГ -  С </w:t>
      </w:r>
    </w:p>
    <w:p w:rsidR="002A6697" w:rsidRPr="00F578E2" w:rsidRDefault="002A6697" w:rsidP="002A6697">
      <w:pPr>
        <w:suppressAutoHyphens/>
        <w:autoSpaceDE w:val="0"/>
        <w:jc w:val="both"/>
        <w:rPr>
          <w:bCs/>
          <w:i/>
          <w:iCs/>
          <w:sz w:val="22"/>
          <w:szCs w:val="22"/>
          <w:lang w:eastAsia="ar-SA"/>
        </w:rPr>
      </w:pPr>
    </w:p>
    <w:p w:rsidR="002A6697" w:rsidRPr="00F578E2" w:rsidRDefault="002A6697" w:rsidP="002A6697">
      <w:pPr>
        <w:suppressAutoHyphens/>
        <w:autoSpaceDE w:val="0"/>
        <w:ind w:left="708" w:firstLine="60"/>
        <w:jc w:val="both"/>
        <w:rPr>
          <w:bCs/>
          <w:i/>
          <w:iCs/>
          <w:sz w:val="22"/>
          <w:szCs w:val="22"/>
          <w:lang w:val="sr-Latn-CS" w:eastAsia="ar-SA"/>
        </w:rPr>
      </w:pPr>
    </w:p>
    <w:tbl>
      <w:tblPr>
        <w:tblW w:w="0" w:type="auto"/>
        <w:tblInd w:w="108" w:type="dxa"/>
        <w:tblLayout w:type="fixed"/>
        <w:tblLook w:val="0000"/>
      </w:tblPr>
      <w:tblGrid>
        <w:gridCol w:w="3244"/>
        <w:gridCol w:w="2426"/>
        <w:gridCol w:w="3402"/>
      </w:tblGrid>
      <w:tr w:rsidR="002A6697" w:rsidRPr="00F578E2" w:rsidTr="002A6697">
        <w:trPr>
          <w:trHeight w:val="288"/>
        </w:trPr>
        <w:tc>
          <w:tcPr>
            <w:tcW w:w="3244" w:type="dxa"/>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eastAsia="ar-SA"/>
              </w:rPr>
            </w:pPr>
            <w:r w:rsidRPr="00F578E2">
              <w:rPr>
                <w:bCs/>
                <w:sz w:val="22"/>
                <w:szCs w:val="22"/>
                <w:lang w:eastAsia="ar-SA"/>
              </w:rPr>
              <w:t>Датум и место</w:t>
            </w:r>
          </w:p>
        </w:tc>
        <w:tc>
          <w:tcPr>
            <w:tcW w:w="2426" w:type="dxa"/>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val="sr-Latn-CS" w:eastAsia="ar-SA"/>
              </w:rPr>
            </w:pPr>
            <w:r w:rsidRPr="00F578E2">
              <w:rPr>
                <w:bCs/>
                <w:sz w:val="22"/>
                <w:szCs w:val="22"/>
                <w:lang w:val="sr-Latn-CS" w:eastAsia="ar-SA"/>
              </w:rPr>
              <w:t xml:space="preserve">                                                                                       </w:t>
            </w:r>
          </w:p>
        </w:tc>
        <w:tc>
          <w:tcPr>
            <w:tcW w:w="3402" w:type="dxa"/>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eastAsia="ar-SA"/>
              </w:rPr>
            </w:pPr>
            <w:r w:rsidRPr="00F578E2">
              <w:rPr>
                <w:bCs/>
                <w:sz w:val="22"/>
                <w:szCs w:val="22"/>
                <w:lang w:eastAsia="ar-SA"/>
              </w:rPr>
              <w:t>Потпис овлашћеног лица понуђача</w:t>
            </w:r>
          </w:p>
        </w:tc>
      </w:tr>
      <w:tr w:rsidR="002A6697" w:rsidRPr="00F578E2" w:rsidTr="002A6697">
        <w:trPr>
          <w:trHeight w:val="576"/>
        </w:trPr>
        <w:tc>
          <w:tcPr>
            <w:tcW w:w="3244" w:type="dxa"/>
            <w:tcBorders>
              <w:bottom w:val="single" w:sz="4" w:space="0" w:color="000000"/>
            </w:tcBorders>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val="sr-Latn-CS" w:eastAsia="ar-SA"/>
              </w:rPr>
            </w:pPr>
          </w:p>
        </w:tc>
        <w:tc>
          <w:tcPr>
            <w:tcW w:w="2426" w:type="dxa"/>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eastAsia="ar-SA"/>
              </w:rPr>
            </w:pPr>
            <w:r w:rsidRPr="00F578E2">
              <w:rPr>
                <w:bCs/>
                <w:sz w:val="22"/>
                <w:szCs w:val="22"/>
                <w:lang w:eastAsia="ar-SA"/>
              </w:rPr>
              <w:t>М. П</w:t>
            </w:r>
          </w:p>
        </w:tc>
        <w:tc>
          <w:tcPr>
            <w:tcW w:w="3402" w:type="dxa"/>
            <w:tcBorders>
              <w:bottom w:val="single" w:sz="4" w:space="0" w:color="000000"/>
            </w:tcBorders>
            <w:shd w:val="clear" w:color="auto" w:fill="auto"/>
            <w:vAlign w:val="center"/>
          </w:tcPr>
          <w:p w:rsidR="002A6697" w:rsidRPr="00F578E2" w:rsidRDefault="002A6697" w:rsidP="002A6697">
            <w:pPr>
              <w:tabs>
                <w:tab w:val="left" w:pos="720"/>
                <w:tab w:val="center" w:pos="4680"/>
                <w:tab w:val="right" w:pos="9360"/>
              </w:tabs>
              <w:suppressAutoHyphens/>
              <w:snapToGrid w:val="0"/>
              <w:jc w:val="center"/>
              <w:rPr>
                <w:bCs/>
                <w:sz w:val="22"/>
                <w:szCs w:val="22"/>
                <w:lang w:eastAsia="ar-SA"/>
              </w:rPr>
            </w:pPr>
          </w:p>
        </w:tc>
      </w:tr>
    </w:tbl>
    <w:p w:rsidR="002A6697" w:rsidRPr="00F578E2" w:rsidRDefault="002A6697" w:rsidP="002A6697">
      <w:pPr>
        <w:suppressAutoHyphens/>
        <w:jc w:val="both"/>
        <w:rPr>
          <w:sz w:val="22"/>
          <w:szCs w:val="22"/>
          <w:lang w:eastAsia="ar-SA"/>
        </w:rPr>
      </w:pPr>
    </w:p>
    <w:p w:rsidR="002A6697" w:rsidRPr="00F578E2" w:rsidRDefault="002A6697" w:rsidP="002A6697">
      <w:pPr>
        <w:ind w:right="384"/>
        <w:jc w:val="center"/>
        <w:rPr>
          <w:bCs/>
          <w:sz w:val="22"/>
          <w:szCs w:val="22"/>
        </w:rPr>
      </w:pPr>
    </w:p>
    <w:p w:rsidR="002A6697" w:rsidRPr="00F578E2" w:rsidRDefault="002A6697" w:rsidP="002A6697">
      <w:pPr>
        <w:ind w:right="384"/>
        <w:jc w:val="center"/>
        <w:rPr>
          <w:bCs/>
          <w:sz w:val="22"/>
          <w:szCs w:val="22"/>
        </w:rPr>
      </w:pPr>
    </w:p>
    <w:p w:rsidR="0014580E" w:rsidRPr="00F578E2" w:rsidRDefault="0014580E" w:rsidP="00033696">
      <w:pPr>
        <w:ind w:right="384"/>
        <w:jc w:val="center"/>
        <w:rPr>
          <w:bCs/>
          <w:color w:val="FF0000"/>
          <w:sz w:val="22"/>
          <w:szCs w:val="22"/>
        </w:rPr>
      </w:pPr>
    </w:p>
    <w:p w:rsidR="0014580E" w:rsidRPr="00F578E2" w:rsidRDefault="0014580E" w:rsidP="00033696">
      <w:pPr>
        <w:ind w:right="384"/>
        <w:jc w:val="center"/>
        <w:rPr>
          <w:bCs/>
          <w:color w:val="FF0000"/>
          <w:sz w:val="22"/>
          <w:szCs w:val="22"/>
        </w:rPr>
      </w:pPr>
    </w:p>
    <w:p w:rsidR="0014580E" w:rsidRPr="00F578E2" w:rsidRDefault="0014580E" w:rsidP="00033696">
      <w:pPr>
        <w:ind w:right="384"/>
        <w:jc w:val="center"/>
        <w:rPr>
          <w:bCs/>
          <w:color w:val="FF0000"/>
          <w:sz w:val="22"/>
          <w:szCs w:val="22"/>
        </w:rPr>
      </w:pPr>
    </w:p>
    <w:p w:rsidR="0014580E" w:rsidRPr="00F578E2" w:rsidRDefault="0014580E" w:rsidP="00033696">
      <w:pPr>
        <w:ind w:right="384"/>
        <w:jc w:val="center"/>
        <w:rPr>
          <w:bCs/>
          <w:color w:val="FF0000"/>
          <w:sz w:val="22"/>
          <w:szCs w:val="22"/>
        </w:rPr>
      </w:pPr>
    </w:p>
    <w:p w:rsidR="002A6697" w:rsidRPr="00F578E2" w:rsidRDefault="002A6697" w:rsidP="002A6697">
      <w:pPr>
        <w:rPr>
          <w:b/>
          <w:color w:val="FF0000"/>
          <w:sz w:val="22"/>
          <w:szCs w:val="22"/>
          <w:u w:val="single"/>
        </w:rPr>
      </w:pPr>
    </w:p>
    <w:p w:rsidR="002A6697" w:rsidRPr="00F578E2" w:rsidRDefault="002A6697" w:rsidP="00230F68">
      <w:pPr>
        <w:pStyle w:val="Heading2"/>
      </w:pPr>
      <w:bookmarkStart w:id="15" w:name="_Toc514911107"/>
      <w:r w:rsidRPr="00F578E2">
        <w:t xml:space="preserve">Образац бр. 5 – Партија </w:t>
      </w:r>
      <w:r w:rsidR="003319B0" w:rsidRPr="00F578E2">
        <w:t>1</w:t>
      </w:r>
      <w:r w:rsidRPr="00F578E2">
        <w:t xml:space="preserve"> – НИСКОСУМПОРНИ НСГ - С С</w:t>
      </w:r>
      <w:bookmarkEnd w:id="15"/>
    </w:p>
    <w:p w:rsidR="002A6697" w:rsidRPr="00F578E2" w:rsidRDefault="002A6697" w:rsidP="00230F68">
      <w:pPr>
        <w:pStyle w:val="Heading2"/>
      </w:pPr>
    </w:p>
    <w:p w:rsidR="002A6697" w:rsidRPr="00F578E2" w:rsidRDefault="002A6697" w:rsidP="00230F68">
      <w:pPr>
        <w:pStyle w:val="Heading2"/>
      </w:pPr>
      <w:bookmarkStart w:id="16" w:name="_Toc514911108"/>
      <w:r w:rsidRPr="00F578E2">
        <w:t>ИЗЈАВА О НЕЗАВИСНОЈ ПОНУДИ</w:t>
      </w:r>
      <w:bookmarkEnd w:id="16"/>
    </w:p>
    <w:p w:rsidR="002A6697" w:rsidRPr="00F578E2" w:rsidRDefault="002A6697" w:rsidP="002A6697">
      <w:pPr>
        <w:ind w:left="360"/>
        <w:jc w:val="center"/>
        <w:rPr>
          <w:b/>
          <w:sz w:val="22"/>
          <w:szCs w:val="22"/>
          <w:u w:val="single"/>
        </w:rPr>
      </w:pPr>
    </w:p>
    <w:p w:rsidR="002A6697" w:rsidRPr="00F578E2" w:rsidRDefault="002A6697" w:rsidP="002A6697">
      <w:pPr>
        <w:ind w:left="360"/>
        <w:jc w:val="center"/>
        <w:rPr>
          <w:b/>
          <w:sz w:val="22"/>
          <w:szCs w:val="22"/>
          <w:u w:val="single"/>
        </w:rPr>
      </w:pPr>
    </w:p>
    <w:p w:rsidR="002A6697" w:rsidRPr="00F578E2" w:rsidRDefault="002A6697" w:rsidP="002A6697">
      <w:pPr>
        <w:ind w:left="360"/>
        <w:jc w:val="center"/>
        <w:rPr>
          <w:b/>
          <w:sz w:val="22"/>
          <w:szCs w:val="22"/>
          <w:u w:val="single"/>
        </w:rPr>
      </w:pPr>
    </w:p>
    <w:p w:rsidR="002A6697" w:rsidRPr="00F578E2" w:rsidRDefault="002A6697" w:rsidP="002A6697">
      <w:pPr>
        <w:suppressAutoHyphens/>
        <w:rPr>
          <w:b/>
          <w:sz w:val="22"/>
          <w:szCs w:val="22"/>
          <w:lang w:val="sr-Latn-CS" w:eastAsia="ar-SA"/>
        </w:rPr>
      </w:pPr>
    </w:p>
    <w:p w:rsidR="002A6697" w:rsidRPr="00F578E2" w:rsidRDefault="002A6697" w:rsidP="002A6697">
      <w:pPr>
        <w:suppressAutoHyphens/>
        <w:ind w:firstLine="708"/>
        <w:jc w:val="both"/>
        <w:rPr>
          <w:sz w:val="22"/>
          <w:szCs w:val="22"/>
          <w:lang w:eastAsia="ar-SA"/>
        </w:rPr>
      </w:pPr>
      <w:r w:rsidRPr="00F578E2">
        <w:rPr>
          <w:sz w:val="22"/>
          <w:szCs w:val="22"/>
          <w:lang w:eastAsia="ar-SA"/>
        </w:rPr>
        <w:t xml:space="preserve">На основу члана 26. Закона о јавним набавакама ("Сл.гласник РС" број 124/2012, 14/2015 и 68/2015) под пуном материјалном и кривичном </w:t>
      </w:r>
      <w:r w:rsidRPr="00F578E2">
        <w:rPr>
          <w:sz w:val="22"/>
          <w:szCs w:val="22"/>
          <w:lang w:val="sr-Latn-CS" w:eastAsia="ar-SA"/>
        </w:rPr>
        <w:t xml:space="preserve"> o</w:t>
      </w:r>
      <w:r w:rsidRPr="00F578E2">
        <w:rPr>
          <w:sz w:val="22"/>
          <w:szCs w:val="22"/>
          <w:lang w:eastAsia="ar-SA"/>
        </w:rPr>
        <w:t>дговорношћу дајем следећу:</w:t>
      </w:r>
    </w:p>
    <w:p w:rsidR="002A6697" w:rsidRPr="00F578E2" w:rsidRDefault="002A6697" w:rsidP="002A6697">
      <w:pPr>
        <w:suppressAutoHyphens/>
        <w:ind w:firstLine="708"/>
        <w:jc w:val="both"/>
        <w:rPr>
          <w:sz w:val="22"/>
          <w:szCs w:val="22"/>
          <w:lang w:eastAsia="ar-SA"/>
        </w:rPr>
      </w:pPr>
    </w:p>
    <w:p w:rsidR="002A6697" w:rsidRPr="00F578E2" w:rsidRDefault="002A6697" w:rsidP="002A6697">
      <w:pPr>
        <w:suppressAutoHyphens/>
        <w:ind w:firstLine="708"/>
        <w:jc w:val="both"/>
        <w:rPr>
          <w:sz w:val="22"/>
          <w:szCs w:val="22"/>
          <w:lang w:eastAsia="ar-SA"/>
        </w:rPr>
      </w:pPr>
    </w:p>
    <w:p w:rsidR="002A6697" w:rsidRPr="00F578E2" w:rsidRDefault="002A6697" w:rsidP="002A6697">
      <w:pPr>
        <w:suppressAutoHyphens/>
        <w:ind w:firstLine="708"/>
        <w:jc w:val="both"/>
        <w:rPr>
          <w:sz w:val="22"/>
          <w:szCs w:val="22"/>
          <w:lang w:eastAsia="ar-SA"/>
        </w:rPr>
      </w:pPr>
    </w:p>
    <w:p w:rsidR="002A6697" w:rsidRPr="00F578E2" w:rsidRDefault="002A6697" w:rsidP="002A6697">
      <w:pPr>
        <w:suppressAutoHyphens/>
        <w:ind w:firstLine="708"/>
        <w:jc w:val="center"/>
        <w:rPr>
          <w:b/>
          <w:sz w:val="22"/>
          <w:szCs w:val="22"/>
          <w:lang w:eastAsia="ar-SA"/>
        </w:rPr>
      </w:pPr>
      <w:r w:rsidRPr="00F578E2">
        <w:rPr>
          <w:b/>
          <w:sz w:val="22"/>
          <w:szCs w:val="22"/>
          <w:lang w:eastAsia="ar-SA"/>
        </w:rPr>
        <w:t>ИЗЈАВУ</w:t>
      </w:r>
    </w:p>
    <w:p w:rsidR="002A6697" w:rsidRPr="00F578E2" w:rsidRDefault="002A6697" w:rsidP="002A6697">
      <w:pPr>
        <w:suppressAutoHyphens/>
        <w:ind w:firstLine="708"/>
        <w:jc w:val="both"/>
        <w:rPr>
          <w:i/>
          <w:sz w:val="22"/>
          <w:szCs w:val="22"/>
        </w:rPr>
      </w:pPr>
      <w:r w:rsidRPr="00F578E2">
        <w:rPr>
          <w:i/>
          <w:sz w:val="22"/>
          <w:szCs w:val="22"/>
        </w:rPr>
        <w:t xml:space="preserve"> </w:t>
      </w:r>
    </w:p>
    <w:p w:rsidR="002A6697" w:rsidRPr="00F578E2" w:rsidRDefault="002A6697" w:rsidP="002A6697">
      <w:pPr>
        <w:ind w:left="360"/>
        <w:jc w:val="center"/>
        <w:rPr>
          <w:i/>
          <w:sz w:val="22"/>
          <w:szCs w:val="22"/>
        </w:rPr>
      </w:pPr>
    </w:p>
    <w:p w:rsidR="002A6697" w:rsidRPr="00F578E2" w:rsidRDefault="002A6697" w:rsidP="002A6697">
      <w:pPr>
        <w:ind w:left="360"/>
        <w:jc w:val="both"/>
        <w:rPr>
          <w:sz w:val="22"/>
          <w:szCs w:val="22"/>
        </w:rPr>
      </w:pPr>
      <w:r w:rsidRPr="00F578E2">
        <w:rPr>
          <w:sz w:val="22"/>
          <w:szCs w:val="22"/>
        </w:rPr>
        <w:t>Доле потписани __________________________ као представник и законски заступник понуђача ______________________ из ___________________ под пуном моралном, материјалном и кривичном одговорношћу изјављујем да сам Понуду у вези набавке бр.</w:t>
      </w:r>
      <w:r w:rsidR="00ED4BB7">
        <w:rPr>
          <w:sz w:val="22"/>
          <w:szCs w:val="22"/>
        </w:rPr>
        <w:t>18/18</w:t>
      </w:r>
      <w:r w:rsidRPr="00F578E2">
        <w:rPr>
          <w:sz w:val="22"/>
          <w:szCs w:val="22"/>
        </w:rPr>
        <w:t xml:space="preserve"> бр.___________ од ___________- </w:t>
      </w:r>
      <w:r w:rsidR="003319B0" w:rsidRPr="00F578E2">
        <w:rPr>
          <w:sz w:val="22"/>
          <w:szCs w:val="22"/>
        </w:rPr>
        <w:t xml:space="preserve">Партија 1 - </w:t>
      </w:r>
      <w:r w:rsidRPr="00F578E2">
        <w:rPr>
          <w:sz w:val="22"/>
          <w:szCs w:val="22"/>
        </w:rPr>
        <w:t>Уље за ложење НИСКОСУМПОРНИ НСГ - С за наручиоца ЈКП “Градска топлана“ Пирот, поднео независно, без договора са другим понуђачима или заинтересованим лицима.</w:t>
      </w:r>
    </w:p>
    <w:p w:rsidR="002A6697" w:rsidRPr="00F578E2" w:rsidRDefault="002A6697" w:rsidP="002A6697">
      <w:pPr>
        <w:ind w:left="360"/>
        <w:jc w:val="center"/>
        <w:rPr>
          <w:b/>
          <w:sz w:val="22"/>
          <w:szCs w:val="22"/>
          <w:u w:val="single"/>
        </w:rPr>
      </w:pPr>
    </w:p>
    <w:p w:rsidR="002A6697" w:rsidRPr="00F578E2" w:rsidRDefault="002A6697" w:rsidP="002A6697">
      <w:pPr>
        <w:ind w:left="360"/>
        <w:jc w:val="center"/>
        <w:rPr>
          <w:b/>
          <w:sz w:val="22"/>
          <w:szCs w:val="22"/>
          <w:u w:val="single"/>
        </w:rPr>
      </w:pPr>
    </w:p>
    <w:p w:rsidR="002A6697" w:rsidRPr="00F578E2" w:rsidRDefault="002A6697" w:rsidP="002A6697">
      <w:pPr>
        <w:ind w:left="360"/>
        <w:jc w:val="center"/>
        <w:rPr>
          <w:b/>
          <w:sz w:val="22"/>
          <w:szCs w:val="22"/>
          <w:u w:val="single"/>
        </w:rPr>
      </w:pPr>
    </w:p>
    <w:p w:rsidR="002A6697" w:rsidRPr="00F578E2" w:rsidRDefault="002A6697" w:rsidP="002A6697">
      <w:pPr>
        <w:ind w:left="360"/>
        <w:jc w:val="both"/>
        <w:rPr>
          <w:sz w:val="22"/>
          <w:szCs w:val="22"/>
        </w:rPr>
      </w:pPr>
      <w:r w:rsidRPr="00F578E2">
        <w:rPr>
          <w:sz w:val="22"/>
          <w:szCs w:val="22"/>
        </w:rPr>
        <w:t>Место __________________</w:t>
      </w:r>
    </w:p>
    <w:p w:rsidR="002A6697" w:rsidRPr="00F578E2" w:rsidRDefault="002A6697" w:rsidP="002A6697">
      <w:pPr>
        <w:ind w:left="360"/>
        <w:jc w:val="both"/>
        <w:rPr>
          <w:sz w:val="22"/>
          <w:szCs w:val="22"/>
        </w:rPr>
      </w:pPr>
    </w:p>
    <w:p w:rsidR="002A6697" w:rsidRPr="00F578E2" w:rsidRDefault="002A6697" w:rsidP="002A6697">
      <w:pPr>
        <w:ind w:left="360"/>
        <w:jc w:val="both"/>
        <w:rPr>
          <w:sz w:val="22"/>
          <w:szCs w:val="22"/>
        </w:rPr>
      </w:pPr>
      <w:r w:rsidRPr="00F578E2">
        <w:rPr>
          <w:sz w:val="22"/>
          <w:szCs w:val="22"/>
        </w:rPr>
        <w:t>датум__________________</w:t>
      </w:r>
    </w:p>
    <w:p w:rsidR="002A6697" w:rsidRPr="00F578E2" w:rsidRDefault="002A6697" w:rsidP="002A6697">
      <w:pPr>
        <w:ind w:left="360"/>
        <w:jc w:val="both"/>
        <w:rPr>
          <w:sz w:val="22"/>
          <w:szCs w:val="22"/>
        </w:rPr>
      </w:pPr>
      <w:r w:rsidRPr="00F578E2">
        <w:rPr>
          <w:sz w:val="22"/>
          <w:szCs w:val="22"/>
        </w:rPr>
        <w:t xml:space="preserve">                                                                                      Понуђач</w:t>
      </w:r>
    </w:p>
    <w:p w:rsidR="002A6697" w:rsidRPr="00F578E2" w:rsidRDefault="002A6697" w:rsidP="002A6697">
      <w:pPr>
        <w:ind w:left="360"/>
        <w:jc w:val="both"/>
        <w:rPr>
          <w:sz w:val="22"/>
          <w:szCs w:val="22"/>
        </w:rPr>
      </w:pPr>
    </w:p>
    <w:p w:rsidR="002A6697" w:rsidRPr="00F578E2" w:rsidRDefault="002A6697" w:rsidP="002A6697">
      <w:pPr>
        <w:ind w:left="360"/>
        <w:jc w:val="both"/>
        <w:rPr>
          <w:sz w:val="22"/>
          <w:szCs w:val="22"/>
        </w:rPr>
      </w:pPr>
      <w:r w:rsidRPr="00F578E2">
        <w:rPr>
          <w:sz w:val="22"/>
          <w:szCs w:val="22"/>
        </w:rPr>
        <w:t xml:space="preserve">                                                                                    _____________________</w:t>
      </w:r>
    </w:p>
    <w:p w:rsidR="002A6697" w:rsidRPr="00F578E2" w:rsidRDefault="002A6697" w:rsidP="002A6697">
      <w:pPr>
        <w:ind w:left="360"/>
        <w:jc w:val="both"/>
        <w:rPr>
          <w:sz w:val="22"/>
          <w:szCs w:val="22"/>
        </w:rPr>
      </w:pPr>
      <w:r w:rsidRPr="00F578E2">
        <w:rPr>
          <w:sz w:val="22"/>
          <w:szCs w:val="22"/>
        </w:rPr>
        <w:t xml:space="preserve">                                                                     М.П               </w:t>
      </w:r>
    </w:p>
    <w:p w:rsidR="002A6697" w:rsidRPr="00F578E2" w:rsidRDefault="002A6697" w:rsidP="002A6697">
      <w:pPr>
        <w:ind w:left="360"/>
        <w:jc w:val="center"/>
        <w:rPr>
          <w:sz w:val="22"/>
          <w:szCs w:val="22"/>
        </w:rPr>
      </w:pPr>
      <w:r w:rsidRPr="00F578E2">
        <w:rPr>
          <w:sz w:val="22"/>
          <w:szCs w:val="22"/>
        </w:rPr>
        <w:t xml:space="preserve">                                                     ______________________</w:t>
      </w:r>
    </w:p>
    <w:p w:rsidR="002A6697" w:rsidRPr="00F578E2" w:rsidRDefault="002A6697" w:rsidP="002A6697">
      <w:pPr>
        <w:ind w:left="360"/>
        <w:jc w:val="center"/>
        <w:rPr>
          <w:sz w:val="22"/>
          <w:szCs w:val="22"/>
        </w:rPr>
      </w:pPr>
      <w:r w:rsidRPr="00F578E2">
        <w:rPr>
          <w:sz w:val="22"/>
          <w:szCs w:val="22"/>
        </w:rPr>
        <w:t xml:space="preserve">                                                     потпис одговорног лица </w:t>
      </w:r>
    </w:p>
    <w:p w:rsidR="002A6697" w:rsidRPr="00F578E2" w:rsidRDefault="002A6697" w:rsidP="002A6697">
      <w:pPr>
        <w:ind w:left="360"/>
        <w:jc w:val="center"/>
        <w:rPr>
          <w:b/>
          <w:sz w:val="22"/>
          <w:szCs w:val="22"/>
          <w:u w:val="single"/>
        </w:rPr>
      </w:pPr>
    </w:p>
    <w:p w:rsidR="002A6697" w:rsidRPr="00F578E2" w:rsidRDefault="002A6697" w:rsidP="002A6697">
      <w:pPr>
        <w:ind w:left="360"/>
        <w:jc w:val="center"/>
        <w:rPr>
          <w:b/>
          <w:color w:val="FF0000"/>
          <w:sz w:val="22"/>
          <w:szCs w:val="22"/>
          <w:u w:val="single"/>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2A6697" w:rsidRPr="00F578E2" w:rsidRDefault="002A6697" w:rsidP="002A6697">
      <w:pPr>
        <w:ind w:right="384"/>
        <w:jc w:val="center"/>
        <w:rPr>
          <w:bCs/>
          <w:color w:val="FF0000"/>
          <w:sz w:val="22"/>
          <w:szCs w:val="22"/>
        </w:rPr>
      </w:pPr>
    </w:p>
    <w:p w:rsidR="006D62BA" w:rsidRPr="00F578E2" w:rsidRDefault="006D62BA" w:rsidP="00F11C26">
      <w:pPr>
        <w:ind w:left="720"/>
        <w:jc w:val="center"/>
        <w:rPr>
          <w:b/>
          <w:sz w:val="22"/>
          <w:szCs w:val="22"/>
          <w:u w:val="single"/>
          <w:lang w:val="en-US"/>
        </w:rPr>
      </w:pPr>
    </w:p>
    <w:p w:rsidR="006D62BA" w:rsidRPr="00F578E2" w:rsidRDefault="006D62BA" w:rsidP="00F11C26">
      <w:pPr>
        <w:ind w:left="720"/>
        <w:jc w:val="center"/>
        <w:rPr>
          <w:b/>
          <w:sz w:val="22"/>
          <w:szCs w:val="22"/>
          <w:u w:val="single"/>
          <w:lang w:val="en-US"/>
        </w:rPr>
      </w:pPr>
    </w:p>
    <w:p w:rsidR="002A6697" w:rsidRPr="00F578E2" w:rsidRDefault="002A6697" w:rsidP="002A6697">
      <w:pPr>
        <w:ind w:right="384"/>
        <w:jc w:val="center"/>
        <w:rPr>
          <w:bCs/>
          <w:color w:val="FF0000"/>
          <w:sz w:val="22"/>
          <w:szCs w:val="22"/>
        </w:rPr>
      </w:pPr>
    </w:p>
    <w:p w:rsidR="002A6697" w:rsidRPr="00F578E2" w:rsidRDefault="002A6697" w:rsidP="002A6697">
      <w:pPr>
        <w:ind w:right="384"/>
        <w:rPr>
          <w:bCs/>
          <w:color w:val="FF0000"/>
          <w:sz w:val="22"/>
          <w:szCs w:val="22"/>
          <w:lang w:val="en-US"/>
        </w:rPr>
      </w:pPr>
    </w:p>
    <w:p w:rsidR="00655839" w:rsidRDefault="00655839" w:rsidP="002A6697">
      <w:pPr>
        <w:jc w:val="center"/>
        <w:rPr>
          <w:b/>
          <w:sz w:val="22"/>
          <w:szCs w:val="22"/>
          <w:u w:val="single"/>
        </w:rPr>
      </w:pPr>
    </w:p>
    <w:p w:rsidR="002A6697" w:rsidRPr="00F578E2" w:rsidRDefault="002A6697" w:rsidP="00230F68">
      <w:pPr>
        <w:pStyle w:val="Heading2"/>
      </w:pPr>
      <w:bookmarkStart w:id="17" w:name="_Toc514911109"/>
      <w:r w:rsidRPr="00F578E2">
        <w:lastRenderedPageBreak/>
        <w:t xml:space="preserve">Образац бр. 6. – Партија </w:t>
      </w:r>
      <w:r w:rsidR="00844121" w:rsidRPr="00F578E2">
        <w:t>1</w:t>
      </w:r>
      <w:r w:rsidRPr="00F578E2">
        <w:t>. – НИСКОСУМПОРНИ НСГ - С</w:t>
      </w:r>
      <w:bookmarkEnd w:id="17"/>
    </w:p>
    <w:p w:rsidR="002A6697" w:rsidRPr="00F578E2" w:rsidRDefault="002A6697" w:rsidP="00230F68">
      <w:pPr>
        <w:pStyle w:val="Heading2"/>
      </w:pPr>
    </w:p>
    <w:p w:rsidR="002A6697" w:rsidRPr="00F578E2" w:rsidRDefault="002A6697" w:rsidP="00230F68">
      <w:pPr>
        <w:pStyle w:val="Heading2"/>
      </w:pPr>
      <w:r w:rsidRPr="00F578E2">
        <w:t xml:space="preserve"> </w:t>
      </w:r>
      <w:bookmarkStart w:id="18" w:name="_Toc514911110"/>
      <w:r w:rsidRPr="00F578E2">
        <w:t>ПОДАЦИ О ПОНУЂАЧУ / ПОДИЗВОЂАЧУ</w:t>
      </w:r>
      <w:bookmarkEnd w:id="18"/>
    </w:p>
    <w:p w:rsidR="002A6697" w:rsidRPr="00F578E2" w:rsidRDefault="002A6697" w:rsidP="00230F68">
      <w:pPr>
        <w:pStyle w:val="Heading2"/>
        <w:rPr>
          <w:i/>
        </w:rPr>
      </w:pPr>
    </w:p>
    <w:p w:rsidR="002A6697" w:rsidRPr="00F578E2" w:rsidRDefault="002A6697" w:rsidP="002A6697">
      <w:pPr>
        <w:suppressAutoHyphens/>
        <w:rPr>
          <w:sz w:val="22"/>
          <w:szCs w:val="22"/>
          <w:lang w:eastAsia="ar-SA"/>
        </w:rPr>
      </w:pPr>
      <w:r w:rsidRPr="00F578E2">
        <w:rPr>
          <w:sz w:val="22"/>
          <w:szCs w:val="22"/>
          <w:lang w:eastAsia="ar-SA"/>
        </w:rPr>
        <w:t>подаци о:</w:t>
      </w:r>
    </w:p>
    <w:p w:rsidR="002A6697" w:rsidRPr="00F578E2" w:rsidRDefault="002A6697" w:rsidP="002A6697">
      <w:pPr>
        <w:numPr>
          <w:ilvl w:val="0"/>
          <w:numId w:val="29"/>
        </w:numPr>
        <w:suppressAutoHyphens/>
        <w:rPr>
          <w:sz w:val="22"/>
          <w:szCs w:val="22"/>
          <w:lang w:eastAsia="ar-SA"/>
        </w:rPr>
      </w:pPr>
      <w:r w:rsidRPr="00F578E2">
        <w:rPr>
          <w:sz w:val="22"/>
          <w:szCs w:val="22"/>
          <w:lang w:eastAsia="ar-SA"/>
        </w:rPr>
        <w:t>понуђачу</w:t>
      </w:r>
    </w:p>
    <w:p w:rsidR="002A6697" w:rsidRPr="00F578E2" w:rsidRDefault="002A6697" w:rsidP="002A6697">
      <w:pPr>
        <w:numPr>
          <w:ilvl w:val="0"/>
          <w:numId w:val="29"/>
        </w:numPr>
        <w:suppressAutoHyphens/>
        <w:rPr>
          <w:sz w:val="22"/>
          <w:szCs w:val="22"/>
          <w:lang w:eastAsia="ar-SA"/>
        </w:rPr>
      </w:pPr>
      <w:r w:rsidRPr="00F578E2">
        <w:rPr>
          <w:sz w:val="22"/>
          <w:szCs w:val="22"/>
          <w:lang w:eastAsia="ar-SA"/>
        </w:rPr>
        <w:t>подизвођачу</w:t>
      </w:r>
    </w:p>
    <w:p w:rsidR="002A6697" w:rsidRPr="00F578E2" w:rsidRDefault="002A6697" w:rsidP="002A6697">
      <w:pPr>
        <w:suppressAutoHyphens/>
        <w:rPr>
          <w:sz w:val="22"/>
          <w:szCs w:val="22"/>
          <w:lang w:eastAsia="ar-SA"/>
        </w:rPr>
      </w:pPr>
      <w:r w:rsidRPr="00F578E2">
        <w:rPr>
          <w:sz w:val="22"/>
          <w:szCs w:val="22"/>
          <w:lang w:eastAsia="ar-SA"/>
        </w:rPr>
        <w:t>(заокуружити одговарајуће)</w:t>
      </w:r>
    </w:p>
    <w:p w:rsidR="002A6697" w:rsidRPr="00F578E2" w:rsidRDefault="002A6697" w:rsidP="002A6697">
      <w:pPr>
        <w:suppressAutoHyphens/>
        <w:jc w:val="center"/>
        <w:rPr>
          <w:sz w:val="22"/>
          <w:szCs w:val="22"/>
          <w:lang w:val="sr-Latn-CS" w:eastAsia="ar-SA"/>
        </w:rPr>
      </w:pPr>
    </w:p>
    <w:p w:rsidR="002A6697" w:rsidRPr="00F578E2" w:rsidRDefault="002A6697" w:rsidP="002A6697">
      <w:pPr>
        <w:suppressAutoHyphens/>
        <w:rPr>
          <w:sz w:val="22"/>
          <w:szCs w:val="22"/>
          <w:lang w:eastAsia="ar-SA"/>
        </w:rPr>
      </w:pPr>
      <w:r w:rsidRPr="00F578E2">
        <w:rPr>
          <w:sz w:val="22"/>
          <w:szCs w:val="22"/>
          <w:lang w:eastAsia="ar-SA"/>
        </w:rPr>
        <w:t>Назив:</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______________________________________________________________________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Адреса :</w:t>
      </w:r>
    </w:p>
    <w:p w:rsidR="002A6697" w:rsidRPr="00F578E2" w:rsidRDefault="002A6697" w:rsidP="002A6697">
      <w:pPr>
        <w:suppressAutoHyphens/>
        <w:jc w:val="center"/>
        <w:rPr>
          <w:sz w:val="22"/>
          <w:szCs w:val="22"/>
          <w:lang w:val="sr-Latn-CS" w:eastAsia="ar-SA"/>
        </w:rPr>
      </w:pPr>
    </w:p>
    <w:p w:rsidR="002A6697" w:rsidRPr="00F578E2" w:rsidRDefault="002A6697" w:rsidP="002A6697">
      <w:pPr>
        <w:suppressAutoHyphens/>
        <w:rPr>
          <w:sz w:val="22"/>
          <w:szCs w:val="22"/>
          <w:lang w:eastAsia="ar-SA"/>
        </w:rPr>
      </w:pPr>
      <w:r w:rsidRPr="00F578E2">
        <w:rPr>
          <w:sz w:val="22"/>
          <w:szCs w:val="22"/>
          <w:lang w:eastAsia="ar-SA"/>
        </w:rPr>
        <w:t>______________________________________________________________________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Матични број: 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Порески идентификациони број (ПИБ): 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Име особе за контакт: ___________________________________________________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Електронска адреса (е-</w:t>
      </w:r>
      <w:r w:rsidRPr="00F578E2">
        <w:rPr>
          <w:sz w:val="22"/>
          <w:szCs w:val="22"/>
          <w:lang w:val="sr-Latn-CS" w:eastAsia="ar-SA"/>
        </w:rPr>
        <w:t>mail</w:t>
      </w:r>
      <w:r w:rsidRPr="00F578E2">
        <w:rPr>
          <w:sz w:val="22"/>
          <w:szCs w:val="22"/>
          <w:lang w:eastAsia="ar-SA"/>
        </w:rPr>
        <w:t>) : 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Телефон/Факс: _________________________________________________________</w:t>
      </w:r>
    </w:p>
    <w:p w:rsidR="002A6697" w:rsidRPr="00F578E2" w:rsidRDefault="002A6697" w:rsidP="002A6697">
      <w:pPr>
        <w:suppressAutoHyphens/>
        <w:jc w:val="center"/>
        <w:rPr>
          <w:sz w:val="22"/>
          <w:szCs w:val="22"/>
          <w:lang w:val="sr-Latn-CS" w:eastAsia="ar-SA"/>
        </w:rPr>
      </w:pPr>
    </w:p>
    <w:p w:rsidR="002A6697" w:rsidRPr="00F578E2" w:rsidRDefault="002A6697" w:rsidP="002A6697">
      <w:pPr>
        <w:suppressAutoHyphens/>
        <w:rPr>
          <w:sz w:val="22"/>
          <w:szCs w:val="22"/>
          <w:lang w:eastAsia="ar-SA"/>
        </w:rPr>
      </w:pPr>
      <w:r w:rsidRPr="00F578E2">
        <w:rPr>
          <w:sz w:val="22"/>
          <w:szCs w:val="22"/>
          <w:lang w:eastAsia="ar-SA"/>
        </w:rPr>
        <w:t>Број рачуна и назив банке: __________________________________________________</w:t>
      </w:r>
    </w:p>
    <w:p w:rsidR="002A6697" w:rsidRPr="00F578E2" w:rsidRDefault="002A6697" w:rsidP="002A6697">
      <w:pPr>
        <w:suppressAutoHyphens/>
        <w:rPr>
          <w:sz w:val="22"/>
          <w:szCs w:val="22"/>
          <w:lang w:val="sr-Latn-CS" w:eastAsia="ar-SA"/>
        </w:rPr>
      </w:pPr>
    </w:p>
    <w:p w:rsidR="002A6697" w:rsidRPr="00F578E2" w:rsidRDefault="002A6697" w:rsidP="002A6697">
      <w:pPr>
        <w:suppressAutoHyphens/>
        <w:rPr>
          <w:sz w:val="22"/>
          <w:szCs w:val="22"/>
          <w:lang w:val="sr-Latn-CS" w:eastAsia="ar-SA"/>
        </w:rPr>
      </w:pPr>
    </w:p>
    <w:p w:rsidR="002A6697" w:rsidRPr="00F578E2" w:rsidRDefault="002A6697" w:rsidP="002A6697">
      <w:pPr>
        <w:suppressAutoHyphens/>
        <w:jc w:val="center"/>
        <w:rPr>
          <w:sz w:val="22"/>
          <w:szCs w:val="22"/>
          <w:lang w:val="sr-Latn-CS" w:eastAsia="ar-SA"/>
        </w:rPr>
      </w:pPr>
    </w:p>
    <w:p w:rsidR="002A6697" w:rsidRPr="00F578E2" w:rsidRDefault="002A6697" w:rsidP="002A6697">
      <w:pPr>
        <w:tabs>
          <w:tab w:val="left" w:pos="6915"/>
        </w:tabs>
        <w:suppressAutoHyphens/>
        <w:rPr>
          <w:sz w:val="22"/>
          <w:szCs w:val="22"/>
          <w:lang w:eastAsia="ar-SA"/>
        </w:rPr>
      </w:pPr>
      <w:r w:rsidRPr="00F578E2">
        <w:rPr>
          <w:sz w:val="22"/>
          <w:szCs w:val="22"/>
          <w:lang w:eastAsia="ar-SA"/>
        </w:rPr>
        <w:t>Датум:_________________                                                     Потпис овлашћеног лица</w:t>
      </w:r>
    </w:p>
    <w:p w:rsidR="002A6697" w:rsidRPr="00F578E2" w:rsidRDefault="002A6697" w:rsidP="002A6697">
      <w:pPr>
        <w:suppressAutoHyphens/>
        <w:jc w:val="center"/>
        <w:rPr>
          <w:sz w:val="22"/>
          <w:szCs w:val="22"/>
          <w:lang w:eastAsia="ar-SA"/>
        </w:rPr>
      </w:pPr>
      <w:r w:rsidRPr="00F578E2">
        <w:rPr>
          <w:sz w:val="22"/>
          <w:szCs w:val="22"/>
          <w:lang w:eastAsia="ar-SA"/>
        </w:rPr>
        <w:t>М.П.</w:t>
      </w:r>
    </w:p>
    <w:p w:rsidR="002A6697" w:rsidRPr="00F578E2" w:rsidRDefault="002A6697" w:rsidP="002A6697">
      <w:pPr>
        <w:tabs>
          <w:tab w:val="left" w:pos="5865"/>
        </w:tabs>
        <w:suppressAutoHyphens/>
        <w:rPr>
          <w:sz w:val="22"/>
          <w:szCs w:val="22"/>
          <w:lang w:eastAsia="ar-SA"/>
        </w:rPr>
      </w:pPr>
      <w:r w:rsidRPr="00F578E2">
        <w:rPr>
          <w:sz w:val="22"/>
          <w:szCs w:val="22"/>
          <w:lang w:eastAsia="ar-SA"/>
        </w:rPr>
        <w:t>Место: _________________</w:t>
      </w:r>
      <w:r w:rsidRPr="00F578E2">
        <w:rPr>
          <w:sz w:val="22"/>
          <w:szCs w:val="22"/>
          <w:lang w:eastAsia="ar-SA"/>
        </w:rPr>
        <w:tab/>
        <w:t>_______________________</w:t>
      </w:r>
    </w:p>
    <w:p w:rsidR="002A6697" w:rsidRPr="00F578E2" w:rsidRDefault="002A6697" w:rsidP="002A6697">
      <w:pPr>
        <w:suppressAutoHyphens/>
        <w:jc w:val="center"/>
        <w:rPr>
          <w:sz w:val="22"/>
          <w:szCs w:val="22"/>
          <w:lang w:val="sr-Latn-CS" w:eastAsia="ar-SA"/>
        </w:rPr>
      </w:pPr>
    </w:p>
    <w:p w:rsidR="002A6697" w:rsidRPr="00F578E2" w:rsidRDefault="002A6697" w:rsidP="002A6697">
      <w:pPr>
        <w:tabs>
          <w:tab w:val="left" w:pos="3255"/>
        </w:tabs>
        <w:suppressAutoHyphens/>
        <w:jc w:val="center"/>
        <w:rPr>
          <w:b/>
          <w:w w:val="200"/>
          <w:sz w:val="22"/>
          <w:szCs w:val="22"/>
          <w:lang w:val="sr-Latn-CS" w:eastAsia="ar-SA"/>
        </w:rPr>
      </w:pPr>
    </w:p>
    <w:p w:rsidR="002A6697" w:rsidRPr="00F578E2" w:rsidRDefault="002A6697" w:rsidP="002A6697">
      <w:pPr>
        <w:ind w:left="360"/>
        <w:jc w:val="center"/>
        <w:rPr>
          <w:b/>
          <w:sz w:val="22"/>
          <w:szCs w:val="22"/>
          <w:u w:val="single"/>
        </w:rPr>
      </w:pPr>
    </w:p>
    <w:p w:rsidR="002A6697" w:rsidRPr="00F578E2" w:rsidRDefault="002A6697" w:rsidP="002A6697">
      <w:pPr>
        <w:ind w:right="384"/>
        <w:jc w:val="center"/>
        <w:rPr>
          <w:bCs/>
          <w:sz w:val="22"/>
          <w:szCs w:val="22"/>
        </w:rPr>
      </w:pPr>
    </w:p>
    <w:p w:rsidR="002A6697" w:rsidRPr="00F578E2" w:rsidRDefault="002A6697" w:rsidP="002A6697">
      <w:pPr>
        <w:ind w:right="384"/>
        <w:jc w:val="center"/>
        <w:rPr>
          <w:bCs/>
          <w:sz w:val="22"/>
          <w:szCs w:val="22"/>
        </w:rPr>
      </w:pPr>
    </w:p>
    <w:p w:rsidR="002A6697" w:rsidRPr="00F578E2" w:rsidRDefault="002A6697" w:rsidP="002A6697">
      <w:pPr>
        <w:ind w:right="384"/>
        <w:jc w:val="both"/>
        <w:rPr>
          <w:bCs/>
          <w:i/>
          <w:sz w:val="22"/>
          <w:szCs w:val="22"/>
        </w:rPr>
      </w:pPr>
      <w:r w:rsidRPr="00F578E2">
        <w:rPr>
          <w:bCs/>
          <w:i/>
          <w:sz w:val="22"/>
          <w:szCs w:val="22"/>
        </w:rPr>
        <w:t>НАПОМЕНА: Уколико понуђач наступа са подизвођачем копира овај образац у довољном броју примерака.</w:t>
      </w:r>
    </w:p>
    <w:p w:rsidR="002A6697" w:rsidRPr="00F578E2" w:rsidRDefault="002A6697" w:rsidP="002A6697">
      <w:pPr>
        <w:ind w:right="384"/>
        <w:jc w:val="both"/>
        <w:rPr>
          <w:bCs/>
          <w:i/>
          <w:sz w:val="22"/>
          <w:szCs w:val="22"/>
        </w:rPr>
      </w:pPr>
    </w:p>
    <w:p w:rsidR="002A6697" w:rsidRPr="00F578E2" w:rsidRDefault="002A6697" w:rsidP="002A6697">
      <w:pPr>
        <w:ind w:right="384"/>
        <w:jc w:val="both"/>
        <w:rPr>
          <w:bCs/>
          <w:i/>
          <w:sz w:val="22"/>
          <w:szCs w:val="22"/>
        </w:rPr>
      </w:pPr>
    </w:p>
    <w:p w:rsidR="002A6697" w:rsidRPr="00F578E2" w:rsidRDefault="002A6697" w:rsidP="002A6697">
      <w:pPr>
        <w:ind w:right="384"/>
        <w:jc w:val="both"/>
        <w:rPr>
          <w:bCs/>
          <w:i/>
          <w:sz w:val="22"/>
          <w:szCs w:val="22"/>
        </w:rPr>
      </w:pPr>
    </w:p>
    <w:p w:rsidR="002A6697" w:rsidRPr="00F578E2" w:rsidRDefault="002A6697" w:rsidP="002A6697">
      <w:pPr>
        <w:ind w:right="384"/>
        <w:jc w:val="both"/>
        <w:rPr>
          <w:bCs/>
          <w:i/>
          <w:sz w:val="22"/>
          <w:szCs w:val="22"/>
        </w:rPr>
      </w:pPr>
    </w:p>
    <w:p w:rsidR="002A6697" w:rsidRPr="00F578E2" w:rsidRDefault="002A6697" w:rsidP="002A6697">
      <w:pPr>
        <w:ind w:right="384"/>
        <w:jc w:val="both"/>
        <w:rPr>
          <w:bCs/>
          <w:i/>
          <w:sz w:val="22"/>
          <w:szCs w:val="22"/>
        </w:rPr>
      </w:pPr>
    </w:p>
    <w:p w:rsidR="003138DB" w:rsidRPr="00F578E2" w:rsidRDefault="003138DB" w:rsidP="00F11C26">
      <w:pPr>
        <w:ind w:left="360"/>
        <w:jc w:val="center"/>
        <w:rPr>
          <w:b/>
          <w:sz w:val="22"/>
          <w:szCs w:val="22"/>
          <w:u w:val="single"/>
        </w:rPr>
      </w:pPr>
    </w:p>
    <w:p w:rsidR="0074723F" w:rsidRPr="00F578E2" w:rsidRDefault="0074723F" w:rsidP="004C4479">
      <w:pPr>
        <w:rPr>
          <w:b/>
          <w:sz w:val="22"/>
          <w:szCs w:val="22"/>
        </w:rPr>
      </w:pPr>
    </w:p>
    <w:p w:rsidR="002A6697" w:rsidRPr="00F578E2" w:rsidRDefault="002A6697" w:rsidP="002A6697">
      <w:pPr>
        <w:ind w:right="384"/>
        <w:jc w:val="center"/>
        <w:rPr>
          <w:bCs/>
          <w:sz w:val="22"/>
          <w:szCs w:val="22"/>
        </w:rPr>
      </w:pPr>
    </w:p>
    <w:p w:rsidR="002A6697" w:rsidRPr="00F578E2" w:rsidRDefault="002A6697" w:rsidP="00230F68">
      <w:pPr>
        <w:pStyle w:val="Heading2"/>
      </w:pPr>
      <w:bookmarkStart w:id="19" w:name="_Toc514911111"/>
      <w:r w:rsidRPr="00F578E2">
        <w:lastRenderedPageBreak/>
        <w:t xml:space="preserve">Образац бр. 7. – Партија </w:t>
      </w:r>
      <w:r w:rsidR="00844121" w:rsidRPr="00F578E2">
        <w:t>1</w:t>
      </w:r>
      <w:r w:rsidRPr="00F578E2">
        <w:t xml:space="preserve"> – НИСКОСУМПОРНИ НСГ – С</w:t>
      </w:r>
      <w:bookmarkEnd w:id="19"/>
    </w:p>
    <w:p w:rsidR="002A6697" w:rsidRPr="00F578E2" w:rsidRDefault="002A6697" w:rsidP="00230F68">
      <w:pPr>
        <w:pStyle w:val="Heading2"/>
      </w:pPr>
    </w:p>
    <w:p w:rsidR="002A6697" w:rsidRPr="00F578E2" w:rsidRDefault="002A6697" w:rsidP="00230F68">
      <w:pPr>
        <w:pStyle w:val="Heading2"/>
      </w:pPr>
      <w:r w:rsidRPr="00F578E2">
        <w:t xml:space="preserve"> </w:t>
      </w:r>
    </w:p>
    <w:p w:rsidR="002A6697" w:rsidRPr="00F578E2" w:rsidRDefault="002A6697" w:rsidP="00230F68">
      <w:pPr>
        <w:pStyle w:val="Heading2"/>
      </w:pPr>
      <w:r w:rsidRPr="00F578E2">
        <w:t xml:space="preserve"> </w:t>
      </w:r>
      <w:bookmarkStart w:id="20" w:name="_Toc514911112"/>
      <w:r w:rsidRPr="00F578E2">
        <w:t>ПОДАЦИ О ПОНУЂАЧУ КОЈИ ЈЕ УЧЕСНИК  У ЗАЈЕДНИЧКОЈ ПОНУДИ</w:t>
      </w:r>
      <w:bookmarkEnd w:id="20"/>
      <w:r w:rsidRPr="00F578E2">
        <w:t xml:space="preserve"> </w:t>
      </w:r>
    </w:p>
    <w:p w:rsidR="002A6697" w:rsidRPr="00F578E2" w:rsidRDefault="002A6697" w:rsidP="002A6697">
      <w:pPr>
        <w:jc w:val="center"/>
        <w:rPr>
          <w:b/>
          <w:sz w:val="22"/>
          <w:szCs w:val="22"/>
          <w:u w:val="single"/>
        </w:rPr>
      </w:pPr>
    </w:p>
    <w:p w:rsidR="002A6697" w:rsidRPr="00F578E2" w:rsidRDefault="002A6697" w:rsidP="002A6697">
      <w:pPr>
        <w:suppressAutoHyphens/>
        <w:jc w:val="center"/>
        <w:rPr>
          <w:sz w:val="22"/>
          <w:szCs w:val="22"/>
          <w:lang w:val="sr-Latn-CS" w:eastAsia="ar-SA"/>
        </w:rPr>
      </w:pPr>
    </w:p>
    <w:p w:rsidR="002A6697" w:rsidRPr="00F578E2" w:rsidRDefault="002A6697" w:rsidP="002A6697">
      <w:pPr>
        <w:suppressAutoHyphens/>
        <w:rPr>
          <w:sz w:val="22"/>
          <w:szCs w:val="22"/>
          <w:lang w:eastAsia="ar-SA"/>
        </w:rPr>
      </w:pPr>
      <w:r w:rsidRPr="00F578E2">
        <w:rPr>
          <w:sz w:val="22"/>
          <w:szCs w:val="22"/>
          <w:lang w:eastAsia="ar-SA"/>
        </w:rPr>
        <w:t>Назив:</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______________________________________________________________________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Адреса:</w:t>
      </w:r>
    </w:p>
    <w:p w:rsidR="002A6697" w:rsidRPr="00F578E2" w:rsidRDefault="002A6697" w:rsidP="002A6697">
      <w:pPr>
        <w:suppressAutoHyphens/>
        <w:jc w:val="center"/>
        <w:rPr>
          <w:sz w:val="22"/>
          <w:szCs w:val="22"/>
          <w:lang w:val="sr-Latn-CS" w:eastAsia="ar-SA"/>
        </w:rPr>
      </w:pPr>
    </w:p>
    <w:p w:rsidR="002A6697" w:rsidRPr="00F578E2" w:rsidRDefault="002A6697" w:rsidP="002A6697">
      <w:pPr>
        <w:suppressAutoHyphens/>
        <w:rPr>
          <w:sz w:val="22"/>
          <w:szCs w:val="22"/>
          <w:lang w:eastAsia="ar-SA"/>
        </w:rPr>
      </w:pPr>
      <w:r w:rsidRPr="00F578E2">
        <w:rPr>
          <w:sz w:val="22"/>
          <w:szCs w:val="22"/>
          <w:lang w:eastAsia="ar-SA"/>
        </w:rPr>
        <w:t>______________________________________________________________________</w:t>
      </w: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p>
    <w:p w:rsidR="002A6697" w:rsidRPr="00F578E2" w:rsidRDefault="002A6697" w:rsidP="002A6697">
      <w:pPr>
        <w:suppressAutoHyphens/>
        <w:rPr>
          <w:sz w:val="22"/>
          <w:szCs w:val="22"/>
          <w:lang w:eastAsia="ar-SA"/>
        </w:rPr>
      </w:pPr>
      <w:r w:rsidRPr="00F578E2">
        <w:rPr>
          <w:sz w:val="22"/>
          <w:szCs w:val="22"/>
          <w:lang w:eastAsia="ar-SA"/>
        </w:rPr>
        <w:t>Матични број: ______________________________________________</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Порески идентификациони број (ПИБ): _________________________</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Име особе за контакт: ___________________________________________________</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Електронска адреса (е-</w:t>
      </w:r>
      <w:r w:rsidRPr="00956349">
        <w:rPr>
          <w:rFonts w:ascii="Arial" w:hAnsi="Arial" w:cs="Arial"/>
          <w:sz w:val="22"/>
          <w:szCs w:val="22"/>
          <w:lang w:val="sr-Latn-CS" w:eastAsia="ar-SA"/>
        </w:rPr>
        <w:t>mail</w:t>
      </w:r>
      <w:r w:rsidRPr="00956349">
        <w:rPr>
          <w:rFonts w:ascii="Arial" w:hAnsi="Arial" w:cs="Arial"/>
          <w:sz w:val="22"/>
          <w:szCs w:val="22"/>
          <w:lang w:eastAsia="ar-SA"/>
        </w:rPr>
        <w:t>) : __________________________________</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Телефон/Факс: _________________________________________________________</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Број рачуна и назив банке:</w:t>
      </w:r>
    </w:p>
    <w:p w:rsidR="002A6697" w:rsidRPr="00956349" w:rsidRDefault="002A6697" w:rsidP="002A6697">
      <w:pPr>
        <w:suppressAutoHyphens/>
        <w:rPr>
          <w:rFonts w:ascii="Arial" w:hAnsi="Arial" w:cs="Arial"/>
          <w:sz w:val="22"/>
          <w:szCs w:val="22"/>
          <w:lang w:eastAsia="ar-SA"/>
        </w:rPr>
      </w:pPr>
    </w:p>
    <w:p w:rsidR="002A6697" w:rsidRPr="00956349" w:rsidRDefault="002A6697" w:rsidP="002A6697">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_______________________________________________________________________</w:t>
      </w:r>
    </w:p>
    <w:p w:rsidR="002A6697" w:rsidRPr="00956349" w:rsidRDefault="002A6697" w:rsidP="002A6697">
      <w:pPr>
        <w:suppressAutoHyphens/>
        <w:jc w:val="center"/>
        <w:rPr>
          <w:rFonts w:ascii="Arial" w:hAnsi="Arial" w:cs="Arial"/>
          <w:sz w:val="22"/>
          <w:szCs w:val="22"/>
          <w:lang w:val="sr-Latn-CS" w:eastAsia="ar-SA"/>
        </w:rPr>
      </w:pPr>
    </w:p>
    <w:p w:rsidR="002A6697" w:rsidRPr="00956349" w:rsidRDefault="002A6697" w:rsidP="002A6697">
      <w:pPr>
        <w:suppressAutoHyphens/>
        <w:rPr>
          <w:rFonts w:ascii="Arial" w:hAnsi="Arial" w:cs="Arial"/>
          <w:sz w:val="22"/>
          <w:szCs w:val="22"/>
          <w:lang w:val="sr-Latn-CS" w:eastAsia="ar-SA"/>
        </w:rPr>
      </w:pPr>
    </w:p>
    <w:p w:rsidR="002A6697" w:rsidRPr="00956349" w:rsidRDefault="002A6697" w:rsidP="002A6697">
      <w:pPr>
        <w:suppressAutoHyphens/>
        <w:jc w:val="center"/>
        <w:rPr>
          <w:rFonts w:ascii="Arial" w:hAnsi="Arial" w:cs="Arial"/>
          <w:sz w:val="22"/>
          <w:szCs w:val="22"/>
          <w:lang w:val="sr-Latn-CS" w:eastAsia="ar-SA"/>
        </w:rPr>
      </w:pPr>
    </w:p>
    <w:p w:rsidR="002A6697" w:rsidRPr="00956349" w:rsidRDefault="002A6697" w:rsidP="002A6697">
      <w:pPr>
        <w:tabs>
          <w:tab w:val="left" w:pos="6915"/>
        </w:tabs>
        <w:suppressAutoHyphens/>
        <w:rPr>
          <w:rFonts w:ascii="Arial" w:hAnsi="Arial" w:cs="Arial"/>
          <w:sz w:val="22"/>
          <w:szCs w:val="22"/>
          <w:lang w:eastAsia="ar-SA"/>
        </w:rPr>
      </w:pPr>
      <w:r w:rsidRPr="00956349">
        <w:rPr>
          <w:rFonts w:ascii="Arial" w:hAnsi="Arial" w:cs="Arial"/>
          <w:sz w:val="22"/>
          <w:szCs w:val="22"/>
          <w:lang w:eastAsia="ar-SA"/>
        </w:rPr>
        <w:t>Датум:_________________                                                     Потпис овлашћеног лица</w:t>
      </w:r>
    </w:p>
    <w:p w:rsidR="002A6697" w:rsidRPr="00956349" w:rsidRDefault="002A6697" w:rsidP="002A6697">
      <w:pPr>
        <w:suppressAutoHyphens/>
        <w:jc w:val="center"/>
        <w:rPr>
          <w:rFonts w:ascii="Arial" w:hAnsi="Arial" w:cs="Arial"/>
          <w:sz w:val="22"/>
          <w:szCs w:val="22"/>
          <w:lang w:eastAsia="ar-SA"/>
        </w:rPr>
      </w:pPr>
      <w:r w:rsidRPr="00956349">
        <w:rPr>
          <w:rFonts w:ascii="Arial" w:hAnsi="Arial" w:cs="Arial"/>
          <w:sz w:val="22"/>
          <w:szCs w:val="22"/>
          <w:lang w:eastAsia="ar-SA"/>
        </w:rPr>
        <w:t>М.П.</w:t>
      </w:r>
    </w:p>
    <w:p w:rsidR="002A6697" w:rsidRPr="00956349" w:rsidRDefault="002A6697" w:rsidP="002A6697">
      <w:pPr>
        <w:tabs>
          <w:tab w:val="left" w:pos="5865"/>
        </w:tabs>
        <w:suppressAutoHyphens/>
        <w:rPr>
          <w:rFonts w:ascii="Arial" w:hAnsi="Arial" w:cs="Arial"/>
          <w:sz w:val="22"/>
          <w:szCs w:val="22"/>
          <w:lang w:eastAsia="ar-SA"/>
        </w:rPr>
      </w:pPr>
      <w:r w:rsidRPr="00956349">
        <w:rPr>
          <w:rFonts w:ascii="Arial" w:hAnsi="Arial" w:cs="Arial"/>
          <w:sz w:val="22"/>
          <w:szCs w:val="22"/>
          <w:lang w:eastAsia="ar-SA"/>
        </w:rPr>
        <w:t>Место: _________________</w:t>
      </w:r>
      <w:r w:rsidRPr="00956349">
        <w:rPr>
          <w:rFonts w:ascii="Arial" w:hAnsi="Arial" w:cs="Arial"/>
          <w:sz w:val="22"/>
          <w:szCs w:val="22"/>
          <w:lang w:eastAsia="ar-SA"/>
        </w:rPr>
        <w:tab/>
        <w:t>_______________________</w:t>
      </w:r>
    </w:p>
    <w:p w:rsidR="002A6697" w:rsidRPr="00956349" w:rsidRDefault="002A6697" w:rsidP="002A6697">
      <w:pPr>
        <w:suppressAutoHyphens/>
        <w:jc w:val="center"/>
        <w:rPr>
          <w:rFonts w:ascii="Arial" w:hAnsi="Arial" w:cs="Arial"/>
          <w:sz w:val="22"/>
          <w:szCs w:val="22"/>
          <w:lang w:val="sr-Latn-CS" w:eastAsia="ar-SA"/>
        </w:rPr>
      </w:pPr>
    </w:p>
    <w:p w:rsidR="002A6697" w:rsidRPr="00956349" w:rsidRDefault="002A6697" w:rsidP="002A6697">
      <w:pPr>
        <w:suppressAutoHyphens/>
        <w:jc w:val="center"/>
        <w:rPr>
          <w:rFonts w:ascii="Arial" w:hAnsi="Arial" w:cs="Arial"/>
          <w:sz w:val="22"/>
          <w:szCs w:val="22"/>
          <w:lang w:val="sr-Latn-CS" w:eastAsia="ar-SA"/>
        </w:rPr>
      </w:pPr>
    </w:p>
    <w:p w:rsidR="002A6697" w:rsidRPr="00ED4BB7" w:rsidRDefault="002A6697" w:rsidP="002A6697">
      <w:pPr>
        <w:suppressAutoHyphens/>
        <w:rPr>
          <w:sz w:val="22"/>
          <w:szCs w:val="22"/>
          <w:lang w:eastAsia="ar-SA"/>
        </w:rPr>
      </w:pPr>
      <w:r w:rsidRPr="00ED4BB7">
        <w:rPr>
          <w:sz w:val="22"/>
          <w:szCs w:val="22"/>
          <w:lang w:eastAsia="ar-SA"/>
        </w:rPr>
        <w:t>НАПОМЕНА:</w:t>
      </w:r>
    </w:p>
    <w:p w:rsidR="002A6697" w:rsidRPr="00ED4BB7" w:rsidRDefault="002A6697" w:rsidP="002A6697">
      <w:pPr>
        <w:suppressAutoHyphens/>
        <w:jc w:val="both"/>
        <w:rPr>
          <w:sz w:val="22"/>
          <w:szCs w:val="22"/>
          <w:lang w:eastAsia="ar-SA"/>
        </w:rPr>
      </w:pPr>
      <w:r w:rsidRPr="00ED4BB7">
        <w:rPr>
          <w:sz w:val="22"/>
          <w:szCs w:val="22"/>
          <w:lang w:eastAsia="ar-SA"/>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2A6697" w:rsidRDefault="002A6697" w:rsidP="002A6697">
      <w:pPr>
        <w:suppressAutoHyphens/>
        <w:rPr>
          <w:rFonts w:ascii="Arial" w:hAnsi="Arial" w:cs="Arial"/>
          <w:sz w:val="22"/>
          <w:szCs w:val="22"/>
          <w:lang w:eastAsia="ar-SA"/>
        </w:rPr>
      </w:pPr>
    </w:p>
    <w:p w:rsidR="002A6697" w:rsidRDefault="002A6697" w:rsidP="002A6697">
      <w:pPr>
        <w:suppressAutoHyphens/>
        <w:rPr>
          <w:rFonts w:ascii="Arial" w:hAnsi="Arial" w:cs="Arial"/>
          <w:sz w:val="22"/>
          <w:szCs w:val="22"/>
          <w:lang w:eastAsia="ar-SA"/>
        </w:rPr>
      </w:pPr>
    </w:p>
    <w:p w:rsidR="002A6697" w:rsidRDefault="002A6697" w:rsidP="002A6697">
      <w:pPr>
        <w:suppressAutoHyphens/>
        <w:rPr>
          <w:rFonts w:ascii="Arial" w:hAnsi="Arial" w:cs="Arial"/>
          <w:sz w:val="22"/>
          <w:szCs w:val="22"/>
          <w:lang w:eastAsia="ar-SA"/>
        </w:rPr>
      </w:pPr>
    </w:p>
    <w:p w:rsidR="002A6697" w:rsidRDefault="002A6697" w:rsidP="002A6697">
      <w:pPr>
        <w:suppressAutoHyphens/>
        <w:rPr>
          <w:rFonts w:ascii="Arial" w:hAnsi="Arial" w:cs="Arial"/>
          <w:sz w:val="22"/>
          <w:szCs w:val="22"/>
          <w:lang w:eastAsia="ar-SA"/>
        </w:rPr>
      </w:pPr>
    </w:p>
    <w:p w:rsidR="002A6697" w:rsidRDefault="002A6697" w:rsidP="002A6697">
      <w:pPr>
        <w:suppressAutoHyphens/>
        <w:rPr>
          <w:rFonts w:ascii="Arial" w:hAnsi="Arial" w:cs="Arial"/>
          <w:sz w:val="22"/>
          <w:szCs w:val="22"/>
          <w:lang w:eastAsia="ar-SA"/>
        </w:rPr>
      </w:pPr>
    </w:p>
    <w:p w:rsidR="006D62BA" w:rsidRDefault="006D62BA" w:rsidP="00F31BF2">
      <w:pPr>
        <w:rPr>
          <w:rFonts w:ascii="Arial" w:hAnsi="Arial" w:cs="Arial"/>
          <w:b/>
          <w:sz w:val="28"/>
          <w:szCs w:val="28"/>
          <w:u w:val="single"/>
        </w:rPr>
      </w:pPr>
    </w:p>
    <w:p w:rsidR="00E41697" w:rsidRPr="00E41697" w:rsidRDefault="00E41697" w:rsidP="00F31BF2">
      <w:pPr>
        <w:rPr>
          <w:rFonts w:ascii="Arial" w:hAnsi="Arial" w:cs="Arial"/>
          <w:b/>
          <w:sz w:val="28"/>
          <w:szCs w:val="28"/>
          <w:u w:val="single"/>
        </w:rPr>
      </w:pPr>
    </w:p>
    <w:p w:rsidR="002A6697" w:rsidRDefault="002A6697" w:rsidP="002A6697">
      <w:pPr>
        <w:ind w:left="360"/>
        <w:jc w:val="center"/>
        <w:rPr>
          <w:rFonts w:ascii="Arial" w:hAnsi="Arial" w:cs="Arial"/>
          <w:b/>
          <w:sz w:val="22"/>
          <w:szCs w:val="22"/>
          <w:u w:val="single"/>
        </w:rPr>
      </w:pPr>
    </w:p>
    <w:p w:rsidR="002A6697" w:rsidRDefault="002A6697" w:rsidP="00230F68">
      <w:pPr>
        <w:pStyle w:val="Heading2"/>
      </w:pPr>
      <w:bookmarkStart w:id="21" w:name="_Toc514911113"/>
      <w:r w:rsidRPr="00956349">
        <w:lastRenderedPageBreak/>
        <w:t>Образац бр. 8.</w:t>
      </w:r>
      <w:r>
        <w:t xml:space="preserve"> – Партија </w:t>
      </w:r>
      <w:r w:rsidR="008F2BC0">
        <w:t>1</w:t>
      </w:r>
      <w:r>
        <w:t xml:space="preserve"> – НИСКОСУМПОРНИ НСГ </w:t>
      </w:r>
      <w:r w:rsidR="00E41697">
        <w:t>–</w:t>
      </w:r>
      <w:r>
        <w:t xml:space="preserve"> С</w:t>
      </w:r>
      <w:bookmarkEnd w:id="21"/>
    </w:p>
    <w:p w:rsidR="00E41697" w:rsidRPr="00956349" w:rsidRDefault="00E41697" w:rsidP="00230F68">
      <w:pPr>
        <w:pStyle w:val="Heading2"/>
      </w:pPr>
    </w:p>
    <w:p w:rsidR="002A6697" w:rsidRPr="00956349" w:rsidRDefault="002A6697" w:rsidP="00230F68">
      <w:pPr>
        <w:pStyle w:val="Heading2"/>
      </w:pPr>
    </w:p>
    <w:p w:rsidR="002A6697" w:rsidRPr="00956349" w:rsidRDefault="002A6697" w:rsidP="00230F68">
      <w:pPr>
        <w:pStyle w:val="Heading2"/>
      </w:pPr>
    </w:p>
    <w:p w:rsidR="002A6697" w:rsidRPr="00956349" w:rsidRDefault="002A6697" w:rsidP="00230F68">
      <w:pPr>
        <w:pStyle w:val="Heading2"/>
      </w:pPr>
      <w:r w:rsidRPr="00956349">
        <w:t xml:space="preserve"> </w:t>
      </w:r>
      <w:bookmarkStart w:id="22" w:name="_Toc514911114"/>
      <w:r w:rsidRPr="00956349">
        <w:t>ОВЛАШЋЕЊЕ ЗА ПРЕДСТАВНИКА ПОНУЂАЧА КОЈИ ЋЕ ПРИСУСТВОВАТИ ОТВАРАЊУ ПОНУДА</w:t>
      </w:r>
      <w:bookmarkEnd w:id="22"/>
    </w:p>
    <w:p w:rsidR="002A6697" w:rsidRPr="00956349" w:rsidRDefault="002A6697" w:rsidP="002A6697">
      <w:pPr>
        <w:ind w:left="360"/>
        <w:jc w:val="center"/>
        <w:rPr>
          <w:rFonts w:ascii="Arial" w:hAnsi="Arial" w:cs="Arial"/>
          <w:b/>
          <w:sz w:val="22"/>
          <w:szCs w:val="22"/>
          <w:u w:val="single"/>
        </w:rPr>
      </w:pPr>
    </w:p>
    <w:p w:rsidR="002A6697" w:rsidRPr="00956349" w:rsidRDefault="002A6697" w:rsidP="002A6697">
      <w:pPr>
        <w:ind w:left="360"/>
        <w:jc w:val="center"/>
        <w:rPr>
          <w:rFonts w:ascii="Arial" w:hAnsi="Arial" w:cs="Arial"/>
          <w:b/>
          <w:sz w:val="22"/>
          <w:szCs w:val="22"/>
          <w:u w:val="single"/>
        </w:rPr>
      </w:pPr>
    </w:p>
    <w:p w:rsidR="002A6697" w:rsidRPr="006D3235" w:rsidRDefault="002A6697" w:rsidP="002A6697">
      <w:pPr>
        <w:ind w:left="360"/>
        <w:jc w:val="center"/>
        <w:rPr>
          <w:b/>
          <w:sz w:val="22"/>
          <w:szCs w:val="22"/>
          <w:u w:val="single"/>
        </w:rPr>
      </w:pPr>
    </w:p>
    <w:p w:rsidR="002A6697" w:rsidRPr="006D3235" w:rsidRDefault="002A6697" w:rsidP="002A6697">
      <w:pPr>
        <w:ind w:left="360"/>
        <w:jc w:val="both"/>
        <w:rPr>
          <w:sz w:val="22"/>
          <w:szCs w:val="22"/>
        </w:rPr>
      </w:pPr>
      <w:r w:rsidRPr="006D3235">
        <w:rPr>
          <w:sz w:val="22"/>
          <w:szCs w:val="22"/>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поступку отварања понуда за набавку бр.</w:t>
      </w:r>
      <w:r w:rsidR="00ED4BB7" w:rsidRPr="006D3235">
        <w:rPr>
          <w:sz w:val="22"/>
          <w:szCs w:val="22"/>
        </w:rPr>
        <w:t>18/18</w:t>
      </w:r>
      <w:r w:rsidRPr="006D3235">
        <w:rPr>
          <w:sz w:val="22"/>
          <w:szCs w:val="22"/>
        </w:rPr>
        <w:t xml:space="preserve">– </w:t>
      </w:r>
      <w:r w:rsidR="008F2BC0" w:rsidRPr="006D3235">
        <w:rPr>
          <w:sz w:val="22"/>
          <w:szCs w:val="22"/>
        </w:rPr>
        <w:t xml:space="preserve"> </w:t>
      </w:r>
      <w:r w:rsidR="00ED4BB7" w:rsidRPr="006D3235">
        <w:rPr>
          <w:sz w:val="22"/>
          <w:szCs w:val="22"/>
        </w:rPr>
        <w:t>Партија 1</w:t>
      </w:r>
      <w:r w:rsidR="008F2BC0" w:rsidRPr="006D3235">
        <w:rPr>
          <w:sz w:val="22"/>
          <w:szCs w:val="22"/>
        </w:rPr>
        <w:t xml:space="preserve"> - </w:t>
      </w:r>
      <w:r w:rsidRPr="006D3235">
        <w:rPr>
          <w:sz w:val="22"/>
          <w:szCs w:val="22"/>
        </w:rPr>
        <w:t xml:space="preserve">Уље за ложење – </w:t>
      </w:r>
      <w:r w:rsidR="00E41697" w:rsidRPr="006D3235">
        <w:rPr>
          <w:sz w:val="22"/>
          <w:szCs w:val="22"/>
        </w:rPr>
        <w:t xml:space="preserve">НИСКОСУМПОРНИ </w:t>
      </w:r>
      <w:r w:rsidR="001375A6" w:rsidRPr="006D3235">
        <w:rPr>
          <w:sz w:val="22"/>
          <w:szCs w:val="22"/>
          <w:lang/>
        </w:rPr>
        <w:t>НСГ-</w:t>
      </w:r>
      <w:r w:rsidR="00E41697" w:rsidRPr="006D3235">
        <w:rPr>
          <w:sz w:val="22"/>
          <w:szCs w:val="22"/>
        </w:rPr>
        <w:t>С</w:t>
      </w:r>
      <w:r w:rsidRPr="006D3235">
        <w:rPr>
          <w:sz w:val="22"/>
          <w:szCs w:val="22"/>
        </w:rPr>
        <w:t xml:space="preserve"> , Наручиоца ЈКП “Градска топлана“ Пирот</w:t>
      </w:r>
    </w:p>
    <w:p w:rsidR="002A6697" w:rsidRPr="006D3235" w:rsidRDefault="002A6697" w:rsidP="002A6697">
      <w:pPr>
        <w:ind w:left="360"/>
        <w:jc w:val="both"/>
        <w:rPr>
          <w:sz w:val="22"/>
          <w:szCs w:val="22"/>
        </w:rPr>
      </w:pPr>
    </w:p>
    <w:p w:rsidR="002A6697" w:rsidRPr="006D3235" w:rsidRDefault="002A6697" w:rsidP="002A6697">
      <w:pPr>
        <w:ind w:left="360"/>
        <w:jc w:val="both"/>
        <w:rPr>
          <w:sz w:val="22"/>
          <w:szCs w:val="22"/>
        </w:rPr>
      </w:pPr>
      <w:r w:rsidRPr="006D3235">
        <w:rPr>
          <w:sz w:val="22"/>
          <w:szCs w:val="22"/>
        </w:rPr>
        <w:t>Све изјаве дате у записнику са отварања сматрамо својим и у целости прихватамо.</w:t>
      </w:r>
    </w:p>
    <w:p w:rsidR="002A6697" w:rsidRPr="006D3235" w:rsidRDefault="002A6697" w:rsidP="002A6697">
      <w:pPr>
        <w:ind w:left="360"/>
        <w:jc w:val="both"/>
        <w:rPr>
          <w:sz w:val="22"/>
          <w:szCs w:val="22"/>
        </w:rPr>
      </w:pPr>
    </w:p>
    <w:p w:rsidR="002A6697" w:rsidRPr="006D3235" w:rsidRDefault="002A6697" w:rsidP="002A6697">
      <w:pPr>
        <w:ind w:left="360"/>
        <w:jc w:val="both"/>
        <w:rPr>
          <w:sz w:val="22"/>
          <w:szCs w:val="22"/>
        </w:rPr>
      </w:pPr>
      <w:r w:rsidRPr="006D3235">
        <w:rPr>
          <w:sz w:val="22"/>
          <w:szCs w:val="22"/>
        </w:rPr>
        <w:t>Дана __________________</w:t>
      </w:r>
    </w:p>
    <w:p w:rsidR="002A6697" w:rsidRPr="00956349" w:rsidRDefault="002A6697" w:rsidP="002A6697">
      <w:pPr>
        <w:ind w:left="360"/>
        <w:jc w:val="both"/>
        <w:rPr>
          <w:rFonts w:ascii="Arial" w:hAnsi="Arial" w:cs="Arial"/>
          <w:sz w:val="22"/>
          <w:szCs w:val="22"/>
        </w:rPr>
      </w:pPr>
      <w:r w:rsidRPr="00956349">
        <w:rPr>
          <w:rFonts w:ascii="Arial" w:hAnsi="Arial" w:cs="Arial"/>
          <w:sz w:val="22"/>
          <w:szCs w:val="22"/>
        </w:rPr>
        <w:t>У _________________</w:t>
      </w:r>
    </w:p>
    <w:p w:rsidR="002A6697" w:rsidRPr="00956349" w:rsidRDefault="002A6697" w:rsidP="002A6697">
      <w:pPr>
        <w:ind w:left="360"/>
        <w:jc w:val="both"/>
        <w:rPr>
          <w:rFonts w:ascii="Arial" w:hAnsi="Arial" w:cs="Arial"/>
          <w:sz w:val="22"/>
          <w:szCs w:val="22"/>
        </w:rPr>
      </w:pPr>
    </w:p>
    <w:p w:rsidR="002A6697" w:rsidRPr="00956349" w:rsidRDefault="002A6697" w:rsidP="002A6697">
      <w:pPr>
        <w:ind w:left="360"/>
        <w:jc w:val="both"/>
        <w:rPr>
          <w:rFonts w:ascii="Arial" w:hAnsi="Arial" w:cs="Arial"/>
          <w:sz w:val="22"/>
          <w:szCs w:val="22"/>
        </w:rPr>
      </w:pPr>
    </w:p>
    <w:p w:rsidR="002A6697" w:rsidRPr="00956349" w:rsidRDefault="002A6697" w:rsidP="002A6697">
      <w:pPr>
        <w:ind w:left="360"/>
        <w:jc w:val="both"/>
        <w:rPr>
          <w:rFonts w:ascii="Arial" w:hAnsi="Arial" w:cs="Arial"/>
          <w:sz w:val="22"/>
          <w:szCs w:val="22"/>
        </w:rPr>
      </w:pPr>
    </w:p>
    <w:p w:rsidR="002A6697" w:rsidRPr="00956349" w:rsidRDefault="002A6697" w:rsidP="002A6697">
      <w:pPr>
        <w:ind w:left="360"/>
        <w:jc w:val="both"/>
        <w:rPr>
          <w:rFonts w:ascii="Arial" w:hAnsi="Arial" w:cs="Arial"/>
          <w:sz w:val="22"/>
          <w:szCs w:val="22"/>
        </w:rPr>
      </w:pPr>
      <w:r w:rsidRPr="00956349">
        <w:rPr>
          <w:rFonts w:ascii="Arial" w:hAnsi="Arial" w:cs="Arial"/>
          <w:sz w:val="22"/>
          <w:szCs w:val="22"/>
        </w:rPr>
        <w:t xml:space="preserve">                                                                                 Понућач</w:t>
      </w:r>
    </w:p>
    <w:p w:rsidR="002A6697" w:rsidRPr="00956349" w:rsidRDefault="002A6697" w:rsidP="002A6697">
      <w:pPr>
        <w:ind w:left="360"/>
        <w:jc w:val="both"/>
        <w:rPr>
          <w:rFonts w:ascii="Arial" w:hAnsi="Arial" w:cs="Arial"/>
          <w:sz w:val="22"/>
          <w:szCs w:val="22"/>
        </w:rPr>
      </w:pPr>
    </w:p>
    <w:p w:rsidR="002A6697" w:rsidRPr="00956349" w:rsidRDefault="002A6697" w:rsidP="002A6697">
      <w:pPr>
        <w:ind w:left="360"/>
        <w:jc w:val="both"/>
        <w:rPr>
          <w:rFonts w:ascii="Arial" w:hAnsi="Arial" w:cs="Arial"/>
          <w:sz w:val="22"/>
          <w:szCs w:val="22"/>
        </w:rPr>
      </w:pPr>
      <w:r w:rsidRPr="00956349">
        <w:rPr>
          <w:rFonts w:ascii="Arial" w:hAnsi="Arial" w:cs="Arial"/>
          <w:sz w:val="22"/>
          <w:szCs w:val="22"/>
        </w:rPr>
        <w:t xml:space="preserve">                                                               М.П     ______________________</w:t>
      </w:r>
    </w:p>
    <w:p w:rsidR="002A6697" w:rsidRPr="00956349" w:rsidRDefault="002A6697" w:rsidP="002A6697">
      <w:pPr>
        <w:ind w:left="360"/>
        <w:jc w:val="both"/>
        <w:rPr>
          <w:rFonts w:ascii="Arial" w:hAnsi="Arial" w:cs="Arial"/>
          <w:sz w:val="22"/>
          <w:szCs w:val="22"/>
        </w:rPr>
      </w:pPr>
    </w:p>
    <w:p w:rsidR="002A6697" w:rsidRPr="00956349" w:rsidRDefault="002A6697" w:rsidP="002A6697">
      <w:pPr>
        <w:ind w:left="360"/>
        <w:jc w:val="center"/>
        <w:rPr>
          <w:rFonts w:ascii="Arial" w:hAnsi="Arial" w:cs="Arial"/>
          <w:b/>
          <w:sz w:val="22"/>
          <w:szCs w:val="22"/>
          <w:u w:val="single"/>
        </w:rPr>
      </w:pPr>
    </w:p>
    <w:p w:rsidR="002A6697" w:rsidRPr="006D3235" w:rsidRDefault="002A6697" w:rsidP="002A6697">
      <w:pPr>
        <w:ind w:left="360"/>
        <w:jc w:val="both"/>
        <w:rPr>
          <w:sz w:val="22"/>
          <w:szCs w:val="22"/>
        </w:rPr>
      </w:pPr>
      <w:r w:rsidRPr="006D3235">
        <w:rPr>
          <w:sz w:val="22"/>
          <w:szCs w:val="22"/>
        </w:rPr>
        <w:t xml:space="preserve">Напомена: </w:t>
      </w:r>
    </w:p>
    <w:p w:rsidR="002A6697" w:rsidRPr="006D3235" w:rsidRDefault="002A6697" w:rsidP="002A6697">
      <w:pPr>
        <w:ind w:left="360"/>
        <w:jc w:val="both"/>
        <w:rPr>
          <w:sz w:val="22"/>
          <w:szCs w:val="22"/>
        </w:rPr>
      </w:pPr>
      <w:r w:rsidRPr="006D3235">
        <w:rPr>
          <w:sz w:val="22"/>
          <w:szCs w:val="22"/>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2A6697" w:rsidRPr="006D3235" w:rsidRDefault="002A6697" w:rsidP="002A6697">
      <w:pPr>
        <w:ind w:left="360"/>
        <w:jc w:val="both"/>
        <w:rPr>
          <w:sz w:val="22"/>
          <w:szCs w:val="22"/>
        </w:rPr>
      </w:pPr>
      <w:r w:rsidRPr="006D3235">
        <w:rPr>
          <w:sz w:val="22"/>
          <w:szCs w:val="22"/>
        </w:rPr>
        <w:t>-Власници фирме или предузетници који присуствују отварању понуда, уместо овлашћења достављају фотокопију извода из АПР-а из кога се може видети име власника и личну карту на увид.</w:t>
      </w:r>
    </w:p>
    <w:p w:rsidR="002A6697" w:rsidRPr="006D3235" w:rsidRDefault="002A6697" w:rsidP="002A6697">
      <w:pPr>
        <w:ind w:left="360"/>
        <w:jc w:val="center"/>
        <w:rPr>
          <w:b/>
          <w:sz w:val="22"/>
          <w:szCs w:val="22"/>
          <w:u w:val="single"/>
        </w:rPr>
      </w:pPr>
    </w:p>
    <w:p w:rsidR="002A6697" w:rsidRPr="006D3235" w:rsidRDefault="002A6697" w:rsidP="002A6697">
      <w:pPr>
        <w:ind w:left="360"/>
        <w:jc w:val="center"/>
        <w:rPr>
          <w:b/>
          <w:sz w:val="22"/>
          <w:szCs w:val="22"/>
          <w:u w:val="single"/>
        </w:rPr>
      </w:pPr>
    </w:p>
    <w:p w:rsidR="008502B0" w:rsidRPr="006D3235" w:rsidRDefault="008502B0" w:rsidP="002A6697">
      <w:pPr>
        <w:ind w:left="360"/>
        <w:jc w:val="center"/>
        <w:rPr>
          <w:b/>
          <w:sz w:val="22"/>
          <w:szCs w:val="22"/>
          <w:u w:val="single"/>
        </w:rPr>
      </w:pPr>
    </w:p>
    <w:p w:rsidR="008502B0" w:rsidRDefault="008502B0" w:rsidP="002A6697">
      <w:pPr>
        <w:ind w:left="360"/>
        <w:jc w:val="center"/>
        <w:rPr>
          <w:rFonts w:ascii="Arial" w:hAnsi="Arial" w:cs="Arial"/>
          <w:b/>
          <w:sz w:val="22"/>
          <w:szCs w:val="22"/>
          <w:u w:val="single"/>
        </w:rPr>
      </w:pPr>
    </w:p>
    <w:p w:rsidR="008502B0" w:rsidRDefault="008502B0" w:rsidP="002A6697">
      <w:pPr>
        <w:ind w:left="360"/>
        <w:jc w:val="center"/>
        <w:rPr>
          <w:rFonts w:ascii="Arial" w:hAnsi="Arial" w:cs="Arial"/>
          <w:b/>
          <w:sz w:val="22"/>
          <w:szCs w:val="22"/>
          <w:u w:val="single"/>
        </w:rPr>
      </w:pPr>
    </w:p>
    <w:p w:rsidR="008502B0" w:rsidRDefault="008502B0" w:rsidP="002A6697">
      <w:pPr>
        <w:ind w:left="360"/>
        <w:jc w:val="center"/>
        <w:rPr>
          <w:rFonts w:ascii="Arial" w:hAnsi="Arial" w:cs="Arial"/>
          <w:b/>
          <w:sz w:val="22"/>
          <w:szCs w:val="22"/>
          <w:u w:val="single"/>
        </w:rPr>
      </w:pPr>
    </w:p>
    <w:p w:rsidR="008502B0" w:rsidRDefault="008502B0" w:rsidP="002A6697">
      <w:pPr>
        <w:ind w:left="360"/>
        <w:jc w:val="center"/>
        <w:rPr>
          <w:rFonts w:ascii="Arial" w:hAnsi="Arial" w:cs="Arial"/>
          <w:b/>
          <w:sz w:val="22"/>
          <w:szCs w:val="22"/>
          <w:u w:val="single"/>
        </w:rPr>
      </w:pPr>
    </w:p>
    <w:p w:rsidR="008502B0" w:rsidRDefault="008502B0" w:rsidP="002A6697">
      <w:pPr>
        <w:ind w:left="360"/>
        <w:jc w:val="center"/>
        <w:rPr>
          <w:rFonts w:ascii="Arial" w:hAnsi="Arial" w:cs="Arial"/>
          <w:b/>
          <w:sz w:val="22"/>
          <w:szCs w:val="22"/>
          <w:u w:val="single"/>
        </w:rPr>
      </w:pPr>
    </w:p>
    <w:p w:rsidR="008502B0" w:rsidRDefault="008502B0" w:rsidP="002A6697">
      <w:pPr>
        <w:ind w:left="360"/>
        <w:jc w:val="center"/>
        <w:rPr>
          <w:rFonts w:ascii="Arial" w:hAnsi="Arial" w:cs="Arial"/>
          <w:b/>
          <w:sz w:val="22"/>
          <w:szCs w:val="22"/>
          <w:u w:val="single"/>
        </w:rPr>
      </w:pPr>
    </w:p>
    <w:p w:rsidR="008502B0" w:rsidRPr="008502B0" w:rsidRDefault="008502B0" w:rsidP="002A6697">
      <w:pPr>
        <w:ind w:left="360"/>
        <w:jc w:val="center"/>
        <w:rPr>
          <w:rFonts w:ascii="Arial" w:hAnsi="Arial" w:cs="Arial"/>
          <w:b/>
          <w:sz w:val="22"/>
          <w:szCs w:val="22"/>
          <w:u w:val="single"/>
        </w:rPr>
      </w:pPr>
    </w:p>
    <w:p w:rsidR="002A6697" w:rsidRPr="00956349" w:rsidRDefault="002A6697" w:rsidP="002A6697">
      <w:pPr>
        <w:ind w:left="360"/>
        <w:jc w:val="center"/>
        <w:rPr>
          <w:rFonts w:ascii="Arial" w:hAnsi="Arial" w:cs="Arial"/>
          <w:b/>
          <w:sz w:val="22"/>
          <w:szCs w:val="22"/>
          <w:u w:val="single"/>
        </w:rPr>
      </w:pPr>
    </w:p>
    <w:p w:rsidR="002A6697" w:rsidRPr="00956349" w:rsidRDefault="002A6697" w:rsidP="002A6697">
      <w:pPr>
        <w:ind w:left="360"/>
        <w:jc w:val="center"/>
        <w:rPr>
          <w:rFonts w:ascii="Arial" w:hAnsi="Arial" w:cs="Arial"/>
          <w:b/>
          <w:sz w:val="22"/>
          <w:szCs w:val="22"/>
          <w:u w:val="single"/>
        </w:rPr>
      </w:pPr>
    </w:p>
    <w:p w:rsidR="002A6697" w:rsidRDefault="002A6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Default="00E41697" w:rsidP="002A6697">
      <w:pPr>
        <w:ind w:left="360"/>
        <w:jc w:val="center"/>
        <w:rPr>
          <w:rFonts w:ascii="Arial" w:hAnsi="Arial" w:cs="Arial"/>
          <w:b/>
          <w:sz w:val="22"/>
          <w:szCs w:val="22"/>
          <w:u w:val="single"/>
        </w:rPr>
      </w:pPr>
    </w:p>
    <w:p w:rsidR="00E41697" w:rsidRPr="00956349" w:rsidRDefault="00E41697" w:rsidP="002A6697">
      <w:pPr>
        <w:ind w:left="360"/>
        <w:jc w:val="center"/>
        <w:rPr>
          <w:rFonts w:ascii="Arial" w:hAnsi="Arial" w:cs="Arial"/>
          <w:b/>
          <w:sz w:val="22"/>
          <w:szCs w:val="22"/>
          <w:u w:val="single"/>
        </w:rPr>
      </w:pPr>
    </w:p>
    <w:p w:rsidR="002A6697" w:rsidRPr="00956349" w:rsidRDefault="002A6697" w:rsidP="002A6697">
      <w:pPr>
        <w:ind w:left="360"/>
        <w:jc w:val="center"/>
        <w:rPr>
          <w:rFonts w:ascii="Arial" w:hAnsi="Arial" w:cs="Arial"/>
          <w:b/>
          <w:sz w:val="22"/>
          <w:szCs w:val="22"/>
          <w:u w:val="single"/>
        </w:rPr>
      </w:pPr>
    </w:p>
    <w:p w:rsidR="00D86D3F" w:rsidRDefault="00D86D3F" w:rsidP="00230F68">
      <w:pPr>
        <w:pStyle w:val="Heading2"/>
        <w:rPr>
          <w:lang w:eastAsia="en-US"/>
        </w:rPr>
      </w:pPr>
      <w:bookmarkStart w:id="23" w:name="_Toc514911115"/>
      <w:r w:rsidRPr="00956349">
        <w:rPr>
          <w:lang w:eastAsia="en-US"/>
        </w:rPr>
        <w:t>Образац бр.</w:t>
      </w:r>
      <w:r w:rsidR="00655839">
        <w:rPr>
          <w:lang w:eastAsia="en-US"/>
        </w:rPr>
        <w:t>9</w:t>
      </w:r>
      <w:r w:rsidRPr="00956349">
        <w:rPr>
          <w:lang w:eastAsia="en-US"/>
        </w:rPr>
        <w:t xml:space="preserve">. </w:t>
      </w:r>
      <w:r>
        <w:rPr>
          <w:lang w:eastAsia="en-US"/>
        </w:rPr>
        <w:t xml:space="preserve">– Партија </w:t>
      </w:r>
      <w:r w:rsidR="008F2BC0">
        <w:rPr>
          <w:lang w:eastAsia="en-US"/>
        </w:rPr>
        <w:t>1</w:t>
      </w:r>
      <w:r>
        <w:rPr>
          <w:lang w:eastAsia="en-US"/>
        </w:rPr>
        <w:t xml:space="preserve"> – НИСКОСУМПОРНИ НСГ - С</w:t>
      </w:r>
      <w:bookmarkEnd w:id="23"/>
    </w:p>
    <w:p w:rsidR="00D86D3F" w:rsidRDefault="00D86D3F" w:rsidP="00230F68">
      <w:pPr>
        <w:pStyle w:val="Heading2"/>
        <w:rPr>
          <w:lang w:eastAsia="en-US"/>
        </w:rPr>
      </w:pPr>
    </w:p>
    <w:p w:rsidR="00D86D3F" w:rsidRDefault="00D86D3F" w:rsidP="00230F68">
      <w:pPr>
        <w:pStyle w:val="Heading2"/>
        <w:rPr>
          <w:lang w:eastAsia="en-US"/>
        </w:rPr>
      </w:pPr>
    </w:p>
    <w:p w:rsidR="00D86D3F" w:rsidRPr="00D86D3F" w:rsidRDefault="00D86D3F" w:rsidP="00230F68">
      <w:pPr>
        <w:pStyle w:val="Heading2"/>
        <w:rPr>
          <w:lang w:eastAsia="en-US"/>
        </w:rPr>
      </w:pPr>
    </w:p>
    <w:p w:rsidR="00D86D3F" w:rsidRPr="00956349" w:rsidRDefault="00D86D3F" w:rsidP="00230F68">
      <w:pPr>
        <w:pStyle w:val="Heading2"/>
        <w:rPr>
          <w:lang w:eastAsia="en-US"/>
        </w:rPr>
      </w:pPr>
    </w:p>
    <w:p w:rsidR="00D86D3F" w:rsidRPr="00956349" w:rsidRDefault="00D86D3F" w:rsidP="00230F68">
      <w:pPr>
        <w:pStyle w:val="Heading2"/>
        <w:rPr>
          <w:lang w:eastAsia="en-US"/>
        </w:rPr>
      </w:pPr>
      <w:bookmarkStart w:id="24" w:name="_Toc514911116"/>
      <w:r w:rsidRPr="00956349">
        <w:rPr>
          <w:lang w:eastAsia="en-US"/>
        </w:rPr>
        <w:t>ИЗЈАВА ПОНУЂАЧА О ФИНАНСИЈСКОМ ОБЕЗБЕЂЕЊУ</w:t>
      </w:r>
      <w:bookmarkEnd w:id="24"/>
    </w:p>
    <w:p w:rsidR="00D86D3F" w:rsidRPr="00956349" w:rsidRDefault="00D86D3F" w:rsidP="00D86D3F">
      <w:pPr>
        <w:jc w:val="both"/>
        <w:rPr>
          <w:rFonts w:ascii="Arial" w:hAnsi="Arial" w:cs="Arial"/>
          <w:sz w:val="22"/>
          <w:szCs w:val="22"/>
          <w:lang w:eastAsia="en-US"/>
        </w:rPr>
      </w:pPr>
    </w:p>
    <w:p w:rsidR="00D86D3F" w:rsidRPr="00956349" w:rsidRDefault="00D86D3F" w:rsidP="00D86D3F">
      <w:pPr>
        <w:jc w:val="both"/>
        <w:rPr>
          <w:rFonts w:ascii="Arial" w:hAnsi="Arial" w:cs="Arial"/>
          <w:sz w:val="22"/>
          <w:szCs w:val="22"/>
          <w:lang w:eastAsia="en-US"/>
        </w:rPr>
      </w:pPr>
    </w:p>
    <w:p w:rsidR="00D86D3F" w:rsidRPr="00956349" w:rsidRDefault="00D86D3F" w:rsidP="00D86D3F">
      <w:pPr>
        <w:jc w:val="both"/>
        <w:rPr>
          <w:rFonts w:ascii="Arial" w:hAnsi="Arial" w:cs="Arial"/>
          <w:sz w:val="22"/>
          <w:szCs w:val="22"/>
          <w:lang w:eastAsia="en-US"/>
        </w:rPr>
      </w:pPr>
    </w:p>
    <w:p w:rsidR="00D86D3F" w:rsidRPr="00173E04" w:rsidRDefault="00D86D3F" w:rsidP="00D86D3F">
      <w:pPr>
        <w:jc w:val="both"/>
        <w:rPr>
          <w:sz w:val="22"/>
          <w:szCs w:val="22"/>
          <w:lang w:eastAsia="en-US"/>
        </w:rPr>
      </w:pPr>
    </w:p>
    <w:p w:rsidR="00D86D3F" w:rsidRPr="00173E04" w:rsidRDefault="00D86D3F" w:rsidP="00D86D3F">
      <w:pPr>
        <w:jc w:val="both"/>
        <w:rPr>
          <w:sz w:val="22"/>
          <w:szCs w:val="22"/>
          <w:lang w:eastAsia="en-US"/>
        </w:rPr>
      </w:pPr>
      <w:r w:rsidRPr="00173E04">
        <w:rPr>
          <w:sz w:val="22"/>
          <w:szCs w:val="22"/>
          <w:lang w:eastAsia="en-US"/>
        </w:rPr>
        <w:t xml:space="preserve">Обавезујем се да ћу у моменту потписивања додељеног уговора у предметној  набавци </w:t>
      </w:r>
      <w:r w:rsidR="008502B0" w:rsidRPr="00173E04">
        <w:rPr>
          <w:sz w:val="22"/>
          <w:szCs w:val="22"/>
          <w:lang w:eastAsia="en-US"/>
        </w:rPr>
        <w:t>18/18</w:t>
      </w:r>
      <w:r w:rsidRPr="00173E04">
        <w:rPr>
          <w:color w:val="FF0000"/>
          <w:sz w:val="22"/>
          <w:szCs w:val="22"/>
          <w:lang w:eastAsia="en-US"/>
        </w:rPr>
        <w:t xml:space="preserve"> </w:t>
      </w:r>
      <w:r w:rsidRPr="00173E04">
        <w:rPr>
          <w:sz w:val="22"/>
          <w:szCs w:val="22"/>
          <w:lang w:eastAsia="en-US"/>
        </w:rPr>
        <w:t xml:space="preserve">– Партија </w:t>
      </w:r>
      <w:r w:rsidR="008F2BC0" w:rsidRPr="00173E04">
        <w:rPr>
          <w:sz w:val="22"/>
          <w:szCs w:val="22"/>
          <w:lang w:eastAsia="en-US"/>
        </w:rPr>
        <w:t>1</w:t>
      </w:r>
      <w:r w:rsidRPr="00173E04">
        <w:rPr>
          <w:sz w:val="22"/>
          <w:szCs w:val="22"/>
          <w:lang w:eastAsia="en-US"/>
        </w:rPr>
        <w:t xml:space="preserve"> – НИСКОСУМПОРНИ НСГ - С наручиоца ЈКП “Градска топлана“ Пирот,, приложити средства финансијског обезбеђења предвиђена уговором.</w:t>
      </w:r>
    </w:p>
    <w:p w:rsidR="00D86D3F" w:rsidRPr="00173E04" w:rsidRDefault="00D86D3F" w:rsidP="00D86D3F">
      <w:pPr>
        <w:jc w:val="both"/>
        <w:rPr>
          <w:sz w:val="22"/>
          <w:szCs w:val="22"/>
          <w:lang w:eastAsia="en-US"/>
        </w:rPr>
      </w:pPr>
    </w:p>
    <w:p w:rsidR="00D86D3F" w:rsidRPr="00173E04" w:rsidRDefault="00D86D3F" w:rsidP="00D86D3F">
      <w:pPr>
        <w:jc w:val="both"/>
        <w:rPr>
          <w:sz w:val="22"/>
          <w:szCs w:val="22"/>
          <w:lang w:eastAsia="en-US"/>
        </w:rPr>
      </w:pPr>
      <w:r w:rsidRPr="00173E04">
        <w:rPr>
          <w:sz w:val="22"/>
          <w:szCs w:val="22"/>
          <w:lang w:eastAsia="en-US"/>
        </w:rPr>
        <w:t>Обавезујем се да ћу 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w:t>
      </w:r>
    </w:p>
    <w:p w:rsidR="00D86D3F" w:rsidRPr="00173E04" w:rsidRDefault="00D86D3F" w:rsidP="00D86D3F">
      <w:pPr>
        <w:jc w:val="both"/>
        <w:rPr>
          <w:sz w:val="22"/>
          <w:szCs w:val="22"/>
          <w:lang w:val="sr-Latn-CS" w:eastAsia="en-US"/>
        </w:rPr>
      </w:pPr>
    </w:p>
    <w:p w:rsidR="00D86D3F" w:rsidRPr="00173E04" w:rsidRDefault="00D86D3F" w:rsidP="00D86D3F">
      <w:pPr>
        <w:jc w:val="both"/>
        <w:rPr>
          <w:sz w:val="22"/>
          <w:szCs w:val="22"/>
          <w:lang w:eastAsia="en-US"/>
        </w:rPr>
      </w:pPr>
    </w:p>
    <w:p w:rsidR="00D86D3F" w:rsidRPr="00173E04" w:rsidRDefault="00D86D3F" w:rsidP="00D86D3F">
      <w:pPr>
        <w:jc w:val="both"/>
        <w:rPr>
          <w:sz w:val="22"/>
          <w:szCs w:val="22"/>
          <w:lang w:eastAsia="en-US"/>
        </w:rPr>
      </w:pPr>
      <w:r w:rsidRPr="00173E04">
        <w:rPr>
          <w:sz w:val="22"/>
          <w:szCs w:val="22"/>
          <w:lang w:eastAsia="en-US"/>
        </w:rPr>
        <w:t>У _______________</w:t>
      </w:r>
    </w:p>
    <w:p w:rsidR="00D86D3F" w:rsidRPr="00173E04" w:rsidRDefault="00D86D3F" w:rsidP="00D86D3F">
      <w:pPr>
        <w:jc w:val="both"/>
        <w:rPr>
          <w:sz w:val="22"/>
          <w:szCs w:val="22"/>
          <w:lang w:eastAsia="en-US"/>
        </w:rPr>
      </w:pPr>
    </w:p>
    <w:p w:rsidR="00D86D3F" w:rsidRPr="00173E04" w:rsidRDefault="00D86D3F" w:rsidP="00D86D3F">
      <w:pPr>
        <w:jc w:val="both"/>
        <w:rPr>
          <w:sz w:val="22"/>
          <w:szCs w:val="22"/>
          <w:lang w:eastAsia="en-US"/>
        </w:rPr>
      </w:pPr>
      <w:r w:rsidRPr="00173E04">
        <w:rPr>
          <w:sz w:val="22"/>
          <w:szCs w:val="22"/>
          <w:lang w:eastAsia="en-US"/>
        </w:rPr>
        <w:t>Дана_________________</w:t>
      </w:r>
    </w:p>
    <w:p w:rsidR="00D86D3F" w:rsidRPr="00173E04" w:rsidRDefault="00D86D3F" w:rsidP="00D86D3F">
      <w:pPr>
        <w:jc w:val="both"/>
        <w:rPr>
          <w:sz w:val="22"/>
          <w:szCs w:val="22"/>
          <w:lang w:eastAsia="en-US"/>
        </w:rPr>
      </w:pPr>
    </w:p>
    <w:p w:rsidR="00D86D3F" w:rsidRPr="00173E04" w:rsidRDefault="00D86D3F" w:rsidP="00D86D3F">
      <w:pPr>
        <w:jc w:val="both"/>
        <w:rPr>
          <w:sz w:val="22"/>
          <w:szCs w:val="22"/>
          <w:lang w:eastAsia="en-US"/>
        </w:rPr>
      </w:pPr>
    </w:p>
    <w:p w:rsidR="00D86D3F" w:rsidRPr="00173E04" w:rsidRDefault="00D86D3F" w:rsidP="00D86D3F">
      <w:pPr>
        <w:jc w:val="center"/>
        <w:rPr>
          <w:sz w:val="22"/>
          <w:szCs w:val="22"/>
          <w:lang w:eastAsia="en-US"/>
        </w:rPr>
      </w:pPr>
      <w:r w:rsidRPr="00173E04">
        <w:rPr>
          <w:sz w:val="22"/>
          <w:szCs w:val="22"/>
          <w:lang w:eastAsia="en-US"/>
        </w:rPr>
        <w:t xml:space="preserve">                                 М.П               __________________</w:t>
      </w:r>
    </w:p>
    <w:p w:rsidR="00D86D3F" w:rsidRPr="00173E04" w:rsidRDefault="00D86D3F" w:rsidP="00D86D3F">
      <w:pPr>
        <w:jc w:val="center"/>
        <w:rPr>
          <w:sz w:val="22"/>
          <w:szCs w:val="22"/>
          <w:lang w:eastAsia="en-US"/>
        </w:rPr>
      </w:pPr>
      <w:r w:rsidRPr="00173E04">
        <w:rPr>
          <w:sz w:val="22"/>
          <w:szCs w:val="22"/>
          <w:lang w:eastAsia="en-US"/>
        </w:rPr>
        <w:t xml:space="preserve">                                                     (потпис одговорног лица)</w:t>
      </w:r>
    </w:p>
    <w:p w:rsidR="00D86D3F" w:rsidRPr="00956349" w:rsidRDefault="00D86D3F" w:rsidP="00D86D3F">
      <w:pPr>
        <w:jc w:val="center"/>
        <w:rPr>
          <w:rFonts w:ascii="Arial" w:hAnsi="Arial" w:cs="Arial"/>
          <w:sz w:val="22"/>
          <w:szCs w:val="22"/>
          <w:lang w:eastAsia="en-US"/>
        </w:rPr>
      </w:pPr>
    </w:p>
    <w:p w:rsidR="00D86D3F" w:rsidRPr="00956349" w:rsidRDefault="00D86D3F" w:rsidP="00D86D3F">
      <w:pPr>
        <w:jc w:val="center"/>
        <w:rPr>
          <w:rFonts w:ascii="Arial" w:hAnsi="Arial" w:cs="Arial"/>
          <w:sz w:val="22"/>
          <w:szCs w:val="22"/>
          <w:lang w:eastAsia="en-US"/>
        </w:rPr>
      </w:pPr>
    </w:p>
    <w:p w:rsidR="00D86D3F" w:rsidRPr="00956349" w:rsidRDefault="00D86D3F" w:rsidP="00D86D3F">
      <w:pPr>
        <w:jc w:val="center"/>
        <w:rPr>
          <w:rFonts w:ascii="Arial" w:hAnsi="Arial" w:cs="Arial"/>
          <w:sz w:val="22"/>
          <w:szCs w:val="22"/>
          <w:lang w:eastAsia="en-US"/>
        </w:rPr>
      </w:pPr>
    </w:p>
    <w:p w:rsidR="00D86D3F" w:rsidRPr="00956349" w:rsidRDefault="00D86D3F" w:rsidP="00D86D3F">
      <w:pPr>
        <w:rPr>
          <w:rFonts w:ascii="Arial" w:hAnsi="Arial" w:cs="Arial"/>
          <w:sz w:val="22"/>
          <w:szCs w:val="22"/>
        </w:rPr>
      </w:pPr>
    </w:p>
    <w:p w:rsidR="00D86D3F" w:rsidRPr="00956349" w:rsidRDefault="00D86D3F" w:rsidP="00D86D3F">
      <w:pPr>
        <w:rPr>
          <w:rFonts w:ascii="Arial" w:hAnsi="Arial" w:cs="Arial"/>
          <w:sz w:val="22"/>
          <w:szCs w:val="22"/>
        </w:rPr>
      </w:pPr>
    </w:p>
    <w:p w:rsidR="00D86D3F" w:rsidRPr="00956349" w:rsidRDefault="00D86D3F" w:rsidP="00D86D3F">
      <w:pPr>
        <w:rPr>
          <w:rFonts w:ascii="Arial" w:hAnsi="Arial" w:cs="Arial"/>
          <w:sz w:val="22"/>
          <w:szCs w:val="22"/>
        </w:rPr>
      </w:pPr>
    </w:p>
    <w:p w:rsidR="00D86D3F" w:rsidRPr="00956349" w:rsidRDefault="00D86D3F" w:rsidP="00D86D3F">
      <w:pPr>
        <w:ind w:left="1070"/>
        <w:rPr>
          <w:rFonts w:ascii="Arial" w:hAnsi="Arial" w:cs="Arial"/>
          <w:b/>
          <w:sz w:val="22"/>
          <w:szCs w:val="22"/>
        </w:rPr>
      </w:pPr>
    </w:p>
    <w:p w:rsidR="00D86D3F" w:rsidRPr="00956349" w:rsidRDefault="00D86D3F" w:rsidP="00D86D3F">
      <w:pPr>
        <w:ind w:left="1070"/>
        <w:rPr>
          <w:rFonts w:ascii="Arial" w:hAnsi="Arial" w:cs="Arial"/>
          <w:b/>
          <w:sz w:val="22"/>
          <w:szCs w:val="22"/>
        </w:rPr>
      </w:pPr>
    </w:p>
    <w:p w:rsidR="00D86D3F" w:rsidRPr="00956349" w:rsidRDefault="00D86D3F" w:rsidP="00D86D3F">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Default="003138DB"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Default="00D86D3F" w:rsidP="003201F8">
      <w:pPr>
        <w:ind w:left="1070"/>
        <w:rPr>
          <w:rFonts w:ascii="Arial" w:hAnsi="Arial" w:cs="Arial"/>
          <w:b/>
          <w:sz w:val="22"/>
          <w:szCs w:val="22"/>
        </w:rPr>
      </w:pPr>
    </w:p>
    <w:p w:rsidR="00D86D3F" w:rsidRPr="00956349" w:rsidRDefault="00D86D3F"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D86D3F" w:rsidRPr="00956349" w:rsidRDefault="00D86D3F" w:rsidP="00D86D3F">
      <w:pPr>
        <w:ind w:left="1070"/>
        <w:rPr>
          <w:rFonts w:ascii="Arial" w:hAnsi="Arial" w:cs="Arial"/>
          <w:b/>
          <w:sz w:val="22"/>
          <w:szCs w:val="22"/>
        </w:rPr>
      </w:pPr>
    </w:p>
    <w:p w:rsidR="00D86D3F" w:rsidRPr="00956349" w:rsidRDefault="00D86D3F" w:rsidP="00D86D3F">
      <w:pPr>
        <w:ind w:left="1070"/>
        <w:rPr>
          <w:rFonts w:ascii="Arial" w:hAnsi="Arial" w:cs="Arial"/>
          <w:b/>
          <w:sz w:val="22"/>
          <w:szCs w:val="22"/>
        </w:rPr>
      </w:pPr>
    </w:p>
    <w:p w:rsidR="00D86D3F" w:rsidRDefault="00655839" w:rsidP="00230F68">
      <w:pPr>
        <w:pStyle w:val="Heading2"/>
      </w:pPr>
      <w:bookmarkStart w:id="25" w:name="_Toc514911117"/>
      <w:r>
        <w:lastRenderedPageBreak/>
        <w:t>Образац бр. 10</w:t>
      </w:r>
      <w:r w:rsidR="00D86D3F" w:rsidRPr="00956349">
        <w:t>.</w:t>
      </w:r>
      <w:r w:rsidR="00D86D3F">
        <w:t xml:space="preserve"> – Партија </w:t>
      </w:r>
      <w:r w:rsidR="00A81148">
        <w:t>1</w:t>
      </w:r>
      <w:r w:rsidR="00D86D3F">
        <w:t xml:space="preserve"> – НИСКОСУМПОРНИ НСГ – С</w:t>
      </w:r>
      <w:bookmarkEnd w:id="25"/>
    </w:p>
    <w:p w:rsidR="00D86D3F" w:rsidRDefault="00D86D3F" w:rsidP="00230F68">
      <w:pPr>
        <w:pStyle w:val="Heading2"/>
      </w:pPr>
    </w:p>
    <w:p w:rsidR="00D86D3F" w:rsidRPr="00956349" w:rsidRDefault="00D86D3F" w:rsidP="00230F68">
      <w:pPr>
        <w:pStyle w:val="Heading2"/>
      </w:pPr>
    </w:p>
    <w:p w:rsidR="00D86D3F" w:rsidRPr="00956349" w:rsidRDefault="00D86D3F" w:rsidP="00230F68">
      <w:pPr>
        <w:pStyle w:val="Heading2"/>
      </w:pPr>
    </w:p>
    <w:p w:rsidR="00D86D3F" w:rsidRPr="00956349" w:rsidRDefault="00D86D3F" w:rsidP="00230F68">
      <w:pPr>
        <w:pStyle w:val="Heading2"/>
      </w:pPr>
      <w:bookmarkStart w:id="26" w:name="_Toc514911118"/>
      <w:r w:rsidRPr="00956349">
        <w:t>ИЗЈАВА О ПОШТОВАЊУ ВАЖЕЋИХ ПРОПИСА ИЗ ЧЛ. 75. СТ. 2. ЗЈН</w:t>
      </w:r>
      <w:bookmarkEnd w:id="26"/>
    </w:p>
    <w:p w:rsidR="00D86D3F" w:rsidRPr="00956349" w:rsidRDefault="00D86D3F" w:rsidP="00230F68">
      <w:pPr>
        <w:pStyle w:val="Heading2"/>
      </w:pPr>
    </w:p>
    <w:p w:rsidR="00D86D3F" w:rsidRPr="00956349" w:rsidRDefault="00D86D3F" w:rsidP="00D86D3F">
      <w:pPr>
        <w:rPr>
          <w:rFonts w:ascii="Arial" w:hAnsi="Arial" w:cs="Arial"/>
          <w:sz w:val="22"/>
          <w:szCs w:val="22"/>
        </w:rPr>
      </w:pPr>
    </w:p>
    <w:p w:rsidR="00D86D3F" w:rsidRPr="00D77290" w:rsidRDefault="00D86D3F" w:rsidP="00D86D3F">
      <w:pPr>
        <w:rPr>
          <w:sz w:val="22"/>
          <w:szCs w:val="22"/>
        </w:rPr>
      </w:pPr>
    </w:p>
    <w:p w:rsidR="00D86D3F" w:rsidRPr="00D77290" w:rsidRDefault="00D86D3F" w:rsidP="00D86D3F">
      <w:pPr>
        <w:rPr>
          <w:sz w:val="22"/>
          <w:szCs w:val="22"/>
        </w:rPr>
      </w:pPr>
    </w:p>
    <w:p w:rsidR="00D86D3F" w:rsidRPr="00D77290" w:rsidRDefault="00D86D3F" w:rsidP="00D86D3F">
      <w:pPr>
        <w:suppressAutoHyphens/>
        <w:spacing w:line="100" w:lineRule="atLeast"/>
        <w:jc w:val="both"/>
        <w:rPr>
          <w:sz w:val="22"/>
          <w:szCs w:val="22"/>
          <w:lang w:eastAsia="ar-SA"/>
        </w:rPr>
      </w:pPr>
      <w:r w:rsidRPr="00D77290">
        <w:rPr>
          <w:sz w:val="22"/>
          <w:szCs w:val="22"/>
          <w:lang w:eastAsia="ar-SA"/>
        </w:rPr>
        <w:t>На основу члана 75.став 2, Закона о јавним набавакама („Сл.гласник РС“ број  124/2012, 14/2015 и 68/2015) под пуном моралном, материјалном и кривичном  oдговорношћу дајем следећу:</w:t>
      </w:r>
    </w:p>
    <w:p w:rsidR="00D86D3F" w:rsidRPr="00D77290" w:rsidRDefault="00D86D3F" w:rsidP="00D86D3F">
      <w:pPr>
        <w:suppressAutoHyphens/>
        <w:spacing w:line="100" w:lineRule="atLeast"/>
        <w:jc w:val="both"/>
        <w:rPr>
          <w:sz w:val="22"/>
          <w:szCs w:val="22"/>
          <w:lang w:eastAsia="ar-SA"/>
        </w:rPr>
      </w:pPr>
    </w:p>
    <w:p w:rsidR="00D86D3F" w:rsidRPr="00D77290" w:rsidRDefault="00D86D3F" w:rsidP="00D86D3F">
      <w:pPr>
        <w:suppressAutoHyphens/>
        <w:spacing w:line="100" w:lineRule="atLeast"/>
        <w:rPr>
          <w:sz w:val="22"/>
          <w:szCs w:val="22"/>
          <w:lang w:eastAsia="ar-SA"/>
        </w:rPr>
      </w:pPr>
    </w:p>
    <w:p w:rsidR="00D86D3F" w:rsidRPr="00D77290" w:rsidRDefault="00D86D3F" w:rsidP="00D86D3F">
      <w:pPr>
        <w:suppressAutoHyphens/>
        <w:spacing w:line="100" w:lineRule="atLeast"/>
        <w:jc w:val="center"/>
        <w:rPr>
          <w:sz w:val="22"/>
          <w:szCs w:val="22"/>
          <w:lang w:eastAsia="ar-SA"/>
        </w:rPr>
      </w:pPr>
    </w:p>
    <w:p w:rsidR="00D86D3F" w:rsidRPr="00D77290" w:rsidRDefault="00D86D3F" w:rsidP="00D86D3F">
      <w:pPr>
        <w:suppressAutoHyphens/>
        <w:spacing w:line="100" w:lineRule="atLeast"/>
        <w:jc w:val="center"/>
        <w:rPr>
          <w:b/>
          <w:sz w:val="22"/>
          <w:szCs w:val="22"/>
          <w:lang w:eastAsia="ar-SA"/>
        </w:rPr>
      </w:pPr>
      <w:r w:rsidRPr="00D77290">
        <w:rPr>
          <w:b/>
          <w:sz w:val="22"/>
          <w:szCs w:val="22"/>
          <w:lang w:eastAsia="ar-SA"/>
        </w:rPr>
        <w:t>И З Ј А В У</w:t>
      </w:r>
    </w:p>
    <w:p w:rsidR="00D86D3F" w:rsidRPr="00D77290" w:rsidRDefault="00D86D3F" w:rsidP="00D86D3F">
      <w:pPr>
        <w:suppressAutoHyphens/>
        <w:spacing w:line="100" w:lineRule="atLeast"/>
        <w:jc w:val="center"/>
        <w:rPr>
          <w:b/>
          <w:sz w:val="22"/>
          <w:szCs w:val="22"/>
          <w:lang w:eastAsia="ar-SA"/>
        </w:rPr>
      </w:pPr>
    </w:p>
    <w:p w:rsidR="00D86D3F" w:rsidRPr="00D77290" w:rsidRDefault="00D86D3F" w:rsidP="00D86D3F">
      <w:pPr>
        <w:suppressAutoHyphens/>
        <w:spacing w:line="100" w:lineRule="atLeast"/>
        <w:jc w:val="center"/>
        <w:rPr>
          <w:b/>
          <w:sz w:val="22"/>
          <w:szCs w:val="22"/>
          <w:lang w:eastAsia="ar-SA"/>
        </w:rPr>
      </w:pPr>
    </w:p>
    <w:p w:rsidR="00D86D3F" w:rsidRPr="00D77290" w:rsidRDefault="00D86D3F" w:rsidP="00D86D3F">
      <w:pPr>
        <w:suppressAutoHyphens/>
        <w:spacing w:line="100" w:lineRule="atLeast"/>
        <w:jc w:val="both"/>
        <w:rPr>
          <w:sz w:val="22"/>
          <w:szCs w:val="22"/>
          <w:lang w:eastAsia="ar-SA"/>
        </w:rPr>
      </w:pPr>
      <w:r w:rsidRPr="00D77290">
        <w:rPr>
          <w:sz w:val="22"/>
          <w:szCs w:val="22"/>
          <w:lang w:eastAsia="ar-SA"/>
        </w:rPr>
        <w:t xml:space="preserve">Да сам при састављању понуде број _____________ од ________ 2018. године за набавку </w:t>
      </w:r>
      <w:r w:rsidR="008502B0" w:rsidRPr="00D77290">
        <w:rPr>
          <w:sz w:val="22"/>
          <w:szCs w:val="22"/>
          <w:lang w:eastAsia="ar-SA"/>
        </w:rPr>
        <w:t>бр.18/18 –Партија 1.</w:t>
      </w:r>
      <w:r w:rsidR="00A81148" w:rsidRPr="00D77290">
        <w:rPr>
          <w:sz w:val="22"/>
          <w:szCs w:val="22"/>
          <w:lang w:eastAsia="ar-SA"/>
        </w:rPr>
        <w:t xml:space="preserve">- </w:t>
      </w:r>
      <w:r w:rsidRPr="00D77290">
        <w:rPr>
          <w:sz w:val="22"/>
          <w:szCs w:val="22"/>
          <w:lang w:eastAsia="ar-SA"/>
        </w:rPr>
        <w:t xml:space="preserve">Уље за ложење – НИСКОСУМПОРНИ НСГ - </w:t>
      </w:r>
      <w:r w:rsidR="00A81148" w:rsidRPr="00D77290">
        <w:rPr>
          <w:sz w:val="22"/>
          <w:szCs w:val="22"/>
          <w:lang w:eastAsia="ar-SA"/>
        </w:rPr>
        <w:t>С</w:t>
      </w:r>
      <w:r w:rsidRPr="00D77290">
        <w:rPr>
          <w:sz w:val="22"/>
          <w:szCs w:val="22"/>
          <w:lang w:eastAsia="ar-SA"/>
        </w:rPr>
        <w:t xml:space="preserve">, Наручиоца ЈКП “Градска топлана“ Пирот,  поштовао важеће законске прописе о заштити на раду, запошљавању, условима рада и </w:t>
      </w:r>
      <w:r w:rsidR="008502B0" w:rsidRPr="00D77290">
        <w:rPr>
          <w:sz w:val="22"/>
          <w:szCs w:val="22"/>
          <w:lang w:eastAsia="ar-SA"/>
        </w:rPr>
        <w:t>да немам забрану обављања делатности која је на снази у време подношења понуде</w:t>
      </w:r>
      <w:r w:rsidRPr="00D77290">
        <w:rPr>
          <w:sz w:val="22"/>
          <w:szCs w:val="22"/>
          <w:lang w:eastAsia="ar-SA"/>
        </w:rPr>
        <w:t>.</w:t>
      </w:r>
    </w:p>
    <w:p w:rsidR="00D86D3F" w:rsidRPr="00D77290" w:rsidRDefault="00D86D3F" w:rsidP="00D86D3F">
      <w:pPr>
        <w:suppressAutoHyphens/>
        <w:spacing w:line="100" w:lineRule="atLeast"/>
        <w:jc w:val="both"/>
        <w:rPr>
          <w:sz w:val="22"/>
          <w:szCs w:val="22"/>
          <w:lang w:eastAsia="ar-SA"/>
        </w:rPr>
      </w:pPr>
    </w:p>
    <w:p w:rsidR="00D86D3F" w:rsidRPr="00D77290" w:rsidRDefault="00D86D3F" w:rsidP="00D86D3F">
      <w:pPr>
        <w:suppressAutoHyphens/>
        <w:spacing w:line="100" w:lineRule="atLeast"/>
        <w:jc w:val="center"/>
        <w:rPr>
          <w:sz w:val="22"/>
          <w:szCs w:val="22"/>
          <w:lang w:eastAsia="ar-SA"/>
        </w:rPr>
      </w:pPr>
    </w:p>
    <w:p w:rsidR="00D86D3F" w:rsidRPr="00D77290" w:rsidRDefault="00D86D3F" w:rsidP="00D86D3F">
      <w:pPr>
        <w:suppressAutoHyphens/>
        <w:spacing w:line="100" w:lineRule="atLeast"/>
        <w:jc w:val="center"/>
        <w:rPr>
          <w:sz w:val="22"/>
          <w:szCs w:val="22"/>
          <w:lang w:eastAsia="ar-SA"/>
        </w:rPr>
      </w:pPr>
    </w:p>
    <w:p w:rsidR="00D86D3F" w:rsidRPr="00D77290" w:rsidRDefault="00D86D3F" w:rsidP="00D86D3F">
      <w:pPr>
        <w:suppressAutoHyphens/>
        <w:spacing w:line="100" w:lineRule="atLeast"/>
        <w:jc w:val="center"/>
        <w:rPr>
          <w:sz w:val="22"/>
          <w:szCs w:val="22"/>
          <w:lang w:eastAsia="ar-SA"/>
        </w:rPr>
      </w:pPr>
    </w:p>
    <w:p w:rsidR="00D86D3F" w:rsidRPr="00D77290" w:rsidRDefault="00D86D3F" w:rsidP="00D86D3F">
      <w:pPr>
        <w:suppressAutoHyphens/>
        <w:spacing w:line="100" w:lineRule="atLeast"/>
        <w:jc w:val="center"/>
        <w:rPr>
          <w:b/>
          <w:sz w:val="22"/>
          <w:szCs w:val="22"/>
          <w:lang w:eastAsia="ar-SA"/>
        </w:rPr>
      </w:pPr>
    </w:p>
    <w:p w:rsidR="00D86D3F" w:rsidRPr="00D77290" w:rsidRDefault="00D86D3F" w:rsidP="00D86D3F">
      <w:pPr>
        <w:suppressAutoHyphens/>
        <w:spacing w:line="100" w:lineRule="atLeast"/>
        <w:rPr>
          <w:sz w:val="22"/>
          <w:szCs w:val="22"/>
          <w:lang w:eastAsia="ar-SA"/>
        </w:rPr>
      </w:pPr>
      <w:r w:rsidRPr="00D77290">
        <w:rPr>
          <w:bCs/>
          <w:sz w:val="22"/>
          <w:szCs w:val="22"/>
          <w:lang w:eastAsia="ar-SA"/>
        </w:rPr>
        <w:t xml:space="preserve">   </w:t>
      </w:r>
      <w:r w:rsidRPr="00D77290">
        <w:rPr>
          <w:sz w:val="22"/>
          <w:szCs w:val="22"/>
          <w:lang w:eastAsia="ar-SA"/>
        </w:rPr>
        <w:t>У __________________,</w:t>
      </w:r>
    </w:p>
    <w:p w:rsidR="00D86D3F" w:rsidRPr="00D77290" w:rsidRDefault="00D86D3F" w:rsidP="00D86D3F">
      <w:pPr>
        <w:suppressAutoHyphens/>
        <w:spacing w:line="100" w:lineRule="atLeast"/>
        <w:rPr>
          <w:sz w:val="22"/>
          <w:szCs w:val="22"/>
          <w:lang w:eastAsia="ar-SA"/>
        </w:rPr>
      </w:pPr>
    </w:p>
    <w:p w:rsidR="00D86D3F" w:rsidRPr="00D77290" w:rsidRDefault="00D86D3F" w:rsidP="00D86D3F">
      <w:pPr>
        <w:suppressAutoHyphens/>
        <w:spacing w:line="100" w:lineRule="atLeast"/>
        <w:rPr>
          <w:sz w:val="22"/>
          <w:szCs w:val="22"/>
          <w:lang w:eastAsia="ar-SA"/>
        </w:rPr>
      </w:pPr>
      <w:r w:rsidRPr="00D77290">
        <w:rPr>
          <w:sz w:val="22"/>
          <w:szCs w:val="22"/>
          <w:lang w:eastAsia="ar-SA"/>
        </w:rPr>
        <w:t xml:space="preserve"> дана:________________.год.</w:t>
      </w:r>
    </w:p>
    <w:p w:rsidR="00D86D3F" w:rsidRPr="00D77290" w:rsidRDefault="00D86D3F" w:rsidP="00D86D3F">
      <w:pPr>
        <w:suppressAutoHyphens/>
        <w:spacing w:line="100" w:lineRule="atLeast"/>
        <w:rPr>
          <w:sz w:val="22"/>
          <w:szCs w:val="22"/>
          <w:lang w:eastAsia="ar-SA"/>
        </w:rPr>
      </w:pP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jc w:val="center"/>
        <w:rPr>
          <w:rFonts w:ascii="Arial" w:hAnsi="Arial" w:cs="Arial"/>
          <w:sz w:val="22"/>
          <w:szCs w:val="22"/>
          <w:lang w:eastAsia="ar-SA"/>
        </w:rPr>
      </w:pPr>
      <w:r w:rsidRPr="00956349">
        <w:rPr>
          <w:rFonts w:ascii="Arial" w:hAnsi="Arial" w:cs="Arial"/>
          <w:sz w:val="22"/>
          <w:szCs w:val="22"/>
          <w:lang w:eastAsia="ar-SA"/>
        </w:rPr>
        <w:t xml:space="preserve">                                                                                    ________________________</w:t>
      </w:r>
    </w:p>
    <w:p w:rsidR="00D86D3F" w:rsidRPr="00956349" w:rsidRDefault="00D86D3F" w:rsidP="00D86D3F">
      <w:pPr>
        <w:suppressAutoHyphens/>
        <w:spacing w:line="100" w:lineRule="atLeast"/>
        <w:rPr>
          <w:rFonts w:ascii="Arial" w:hAnsi="Arial" w:cs="Arial"/>
          <w:sz w:val="22"/>
          <w:szCs w:val="22"/>
          <w:lang w:eastAsia="ar-SA"/>
        </w:rPr>
      </w:pPr>
    </w:p>
    <w:p w:rsidR="00D86D3F" w:rsidRPr="00956349" w:rsidRDefault="00D86D3F" w:rsidP="00D86D3F">
      <w:pPr>
        <w:suppressAutoHyphens/>
        <w:spacing w:line="100" w:lineRule="atLeast"/>
        <w:jc w:val="center"/>
        <w:rPr>
          <w:rFonts w:ascii="Arial" w:hAnsi="Arial" w:cs="Arial"/>
          <w:bCs/>
          <w:sz w:val="22"/>
          <w:szCs w:val="22"/>
          <w:lang w:eastAsia="ar-SA"/>
        </w:rPr>
      </w:pPr>
      <w:r w:rsidRPr="00956349">
        <w:rPr>
          <w:rFonts w:ascii="Arial" w:hAnsi="Arial" w:cs="Arial"/>
          <w:bCs/>
          <w:sz w:val="22"/>
          <w:szCs w:val="22"/>
          <w:lang w:eastAsia="ar-SA"/>
        </w:rPr>
        <w:t xml:space="preserve">                                                       М.</w:t>
      </w:r>
      <w:r w:rsidRPr="003B57E8">
        <w:rPr>
          <w:bCs/>
          <w:sz w:val="22"/>
          <w:szCs w:val="22"/>
          <w:lang w:eastAsia="ar-SA"/>
        </w:rPr>
        <w:t>П                    Потпис овлашћеног лица</w:t>
      </w:r>
      <w:r w:rsidRPr="00956349">
        <w:rPr>
          <w:rFonts w:ascii="Arial" w:hAnsi="Arial" w:cs="Arial"/>
          <w:bCs/>
          <w:sz w:val="22"/>
          <w:szCs w:val="22"/>
          <w:lang w:eastAsia="ar-SA"/>
        </w:rPr>
        <w:t xml:space="preserve">                                                    </w:t>
      </w:r>
    </w:p>
    <w:p w:rsidR="00D86D3F" w:rsidRPr="00956349" w:rsidRDefault="00D86D3F" w:rsidP="00D86D3F">
      <w:pPr>
        <w:suppressAutoHyphens/>
        <w:spacing w:line="100" w:lineRule="atLeast"/>
        <w:jc w:val="right"/>
        <w:rPr>
          <w:rFonts w:ascii="Arial" w:hAnsi="Arial" w:cs="Arial"/>
          <w:b/>
          <w:sz w:val="22"/>
          <w:szCs w:val="22"/>
          <w:lang w:eastAsia="ar-SA"/>
        </w:rPr>
      </w:pPr>
    </w:p>
    <w:p w:rsidR="00D86D3F" w:rsidRPr="00956349"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D86D3F" w:rsidRDefault="00D86D3F" w:rsidP="00D86D3F">
      <w:pPr>
        <w:jc w:val="center"/>
        <w:rPr>
          <w:rFonts w:ascii="Arial" w:hAnsi="Arial" w:cs="Arial"/>
          <w:b/>
          <w:sz w:val="22"/>
          <w:szCs w:val="22"/>
          <w:u w:val="single"/>
        </w:rPr>
      </w:pPr>
    </w:p>
    <w:p w:rsidR="00655839" w:rsidRDefault="00655839" w:rsidP="00D86D3F">
      <w:pPr>
        <w:jc w:val="center"/>
        <w:rPr>
          <w:rFonts w:ascii="Arial" w:hAnsi="Arial" w:cs="Arial"/>
          <w:b/>
          <w:sz w:val="22"/>
          <w:szCs w:val="22"/>
          <w:u w:val="single"/>
        </w:rPr>
      </w:pPr>
    </w:p>
    <w:p w:rsidR="00655839" w:rsidRDefault="00655839" w:rsidP="00D86D3F">
      <w:pPr>
        <w:jc w:val="center"/>
        <w:rPr>
          <w:rFonts w:ascii="Arial" w:hAnsi="Arial" w:cs="Arial"/>
          <w:b/>
          <w:sz w:val="22"/>
          <w:szCs w:val="22"/>
          <w:u w:val="single"/>
        </w:rPr>
      </w:pPr>
    </w:p>
    <w:p w:rsidR="00655839" w:rsidRDefault="00655839" w:rsidP="00D86D3F">
      <w:pPr>
        <w:jc w:val="center"/>
        <w:rPr>
          <w:rFonts w:ascii="Arial" w:hAnsi="Arial" w:cs="Arial"/>
          <w:b/>
          <w:sz w:val="22"/>
          <w:szCs w:val="22"/>
          <w:u w:val="single"/>
        </w:rPr>
      </w:pPr>
    </w:p>
    <w:p w:rsidR="00655839" w:rsidRDefault="00655839" w:rsidP="00D86D3F">
      <w:pPr>
        <w:jc w:val="center"/>
        <w:rPr>
          <w:rFonts w:ascii="Arial" w:hAnsi="Arial" w:cs="Arial"/>
          <w:b/>
          <w:sz w:val="22"/>
          <w:szCs w:val="22"/>
          <w:u w:val="single"/>
        </w:rPr>
      </w:pPr>
    </w:p>
    <w:p w:rsidR="00D86D3F" w:rsidRDefault="00655839" w:rsidP="00230F68">
      <w:pPr>
        <w:pStyle w:val="Heading2"/>
      </w:pPr>
      <w:bookmarkStart w:id="27" w:name="_Toc514911119"/>
      <w:r>
        <w:lastRenderedPageBreak/>
        <w:t>Образац бр. 11</w:t>
      </w:r>
      <w:r w:rsidR="00D86D3F" w:rsidRPr="00956349">
        <w:t>.</w:t>
      </w:r>
      <w:r w:rsidR="00D86D3F">
        <w:t xml:space="preserve">- Партија </w:t>
      </w:r>
      <w:r w:rsidR="00E02049">
        <w:t>1</w:t>
      </w:r>
      <w:r w:rsidR="00D86D3F">
        <w:t xml:space="preserve"> – НИСКОСУМПОРНИ НСГ - С</w:t>
      </w:r>
      <w:bookmarkEnd w:id="27"/>
    </w:p>
    <w:p w:rsidR="00D86D3F" w:rsidRDefault="00D86D3F" w:rsidP="00230F68">
      <w:pPr>
        <w:pStyle w:val="Heading2"/>
      </w:pPr>
    </w:p>
    <w:p w:rsidR="00D86D3F" w:rsidRPr="00956349" w:rsidRDefault="00D86D3F" w:rsidP="00230F68">
      <w:pPr>
        <w:pStyle w:val="Heading2"/>
      </w:pPr>
    </w:p>
    <w:p w:rsidR="00D86D3F" w:rsidRPr="00956349" w:rsidRDefault="00D86D3F" w:rsidP="00230F68">
      <w:pPr>
        <w:pStyle w:val="Heading2"/>
        <w:rPr>
          <w:i/>
        </w:rPr>
      </w:pPr>
      <w:bookmarkStart w:id="28" w:name="_Toc514911120"/>
      <w:r w:rsidRPr="00956349">
        <w:t>ПОТВРДА ЗА РЕФЕРЕНЦЕ</w:t>
      </w:r>
      <w:bookmarkEnd w:id="28"/>
    </w:p>
    <w:p w:rsidR="00D86D3F" w:rsidRPr="00956349" w:rsidRDefault="00D86D3F" w:rsidP="00D86D3F">
      <w:pPr>
        <w:numPr>
          <w:ilvl w:val="12"/>
          <w:numId w:val="0"/>
        </w:numPr>
        <w:ind w:left="2171" w:hanging="2171"/>
        <w:jc w:val="center"/>
        <w:rPr>
          <w:rFonts w:ascii="Arial" w:hAnsi="Arial" w:cs="Arial"/>
          <w:b/>
          <w:i/>
          <w:sz w:val="22"/>
          <w:szCs w:val="22"/>
          <w:lang w:val="sr-Latn-CS"/>
        </w:rPr>
      </w:pPr>
    </w:p>
    <w:p w:rsidR="00D86D3F" w:rsidRPr="00C17FC8" w:rsidRDefault="00D86D3F" w:rsidP="00D86D3F">
      <w:pPr>
        <w:numPr>
          <w:ilvl w:val="12"/>
          <w:numId w:val="0"/>
        </w:numPr>
        <w:tabs>
          <w:tab w:val="left" w:pos="3930"/>
        </w:tabs>
        <w:ind w:left="2171" w:hanging="2171"/>
        <w:rPr>
          <w:b/>
          <w:sz w:val="22"/>
          <w:szCs w:val="22"/>
        </w:rPr>
      </w:pPr>
      <w:r w:rsidRPr="00C17FC8">
        <w:rPr>
          <w:b/>
          <w:sz w:val="22"/>
          <w:szCs w:val="22"/>
        </w:rPr>
        <w:t>Назив наручиоца:  __________________________________</w:t>
      </w:r>
    </w:p>
    <w:p w:rsidR="00D86D3F" w:rsidRPr="00C17FC8" w:rsidRDefault="00D86D3F" w:rsidP="00D86D3F">
      <w:pPr>
        <w:numPr>
          <w:ilvl w:val="12"/>
          <w:numId w:val="0"/>
        </w:numPr>
        <w:tabs>
          <w:tab w:val="left" w:pos="3930"/>
        </w:tabs>
        <w:ind w:left="2171" w:hanging="2171"/>
        <w:rPr>
          <w:b/>
          <w:sz w:val="22"/>
          <w:szCs w:val="22"/>
        </w:rPr>
      </w:pPr>
    </w:p>
    <w:p w:rsidR="00D86D3F" w:rsidRPr="00C17FC8" w:rsidRDefault="00D86D3F" w:rsidP="00D86D3F">
      <w:pPr>
        <w:numPr>
          <w:ilvl w:val="12"/>
          <w:numId w:val="0"/>
        </w:numPr>
        <w:tabs>
          <w:tab w:val="left" w:pos="3930"/>
        </w:tabs>
        <w:ind w:left="2171" w:hanging="2171"/>
        <w:rPr>
          <w:b/>
          <w:sz w:val="22"/>
          <w:szCs w:val="22"/>
        </w:rPr>
      </w:pPr>
      <w:r w:rsidRPr="00C17FC8">
        <w:rPr>
          <w:b/>
          <w:sz w:val="22"/>
          <w:szCs w:val="22"/>
        </w:rPr>
        <w:t>Седиште: _______________________________</w:t>
      </w:r>
    </w:p>
    <w:p w:rsidR="00D86D3F" w:rsidRPr="00C17FC8" w:rsidRDefault="00D86D3F" w:rsidP="00D86D3F">
      <w:pPr>
        <w:numPr>
          <w:ilvl w:val="12"/>
          <w:numId w:val="0"/>
        </w:numPr>
        <w:tabs>
          <w:tab w:val="left" w:pos="3930"/>
        </w:tabs>
        <w:ind w:left="2171" w:hanging="2171"/>
        <w:rPr>
          <w:b/>
          <w:sz w:val="22"/>
          <w:szCs w:val="22"/>
        </w:rPr>
      </w:pPr>
    </w:p>
    <w:p w:rsidR="00D86D3F" w:rsidRPr="00C17FC8" w:rsidRDefault="00D86D3F" w:rsidP="00D86D3F">
      <w:pPr>
        <w:numPr>
          <w:ilvl w:val="12"/>
          <w:numId w:val="0"/>
        </w:numPr>
        <w:tabs>
          <w:tab w:val="left" w:pos="3930"/>
        </w:tabs>
        <w:ind w:left="2171" w:hanging="2171"/>
        <w:rPr>
          <w:b/>
          <w:sz w:val="22"/>
          <w:szCs w:val="22"/>
        </w:rPr>
      </w:pPr>
      <w:r w:rsidRPr="00C17FC8">
        <w:rPr>
          <w:b/>
          <w:sz w:val="22"/>
          <w:szCs w:val="22"/>
        </w:rPr>
        <w:t>Матични број: ___________________________</w:t>
      </w:r>
    </w:p>
    <w:p w:rsidR="00D86D3F" w:rsidRPr="00C17FC8" w:rsidRDefault="00D86D3F" w:rsidP="00D86D3F">
      <w:pPr>
        <w:numPr>
          <w:ilvl w:val="12"/>
          <w:numId w:val="0"/>
        </w:numPr>
        <w:tabs>
          <w:tab w:val="left" w:pos="3930"/>
        </w:tabs>
        <w:ind w:left="2171" w:hanging="2171"/>
        <w:rPr>
          <w:b/>
          <w:sz w:val="22"/>
          <w:szCs w:val="22"/>
        </w:rPr>
      </w:pPr>
    </w:p>
    <w:p w:rsidR="00D86D3F" w:rsidRPr="00C17FC8" w:rsidRDefault="00D86D3F" w:rsidP="00D86D3F">
      <w:pPr>
        <w:numPr>
          <w:ilvl w:val="12"/>
          <w:numId w:val="0"/>
        </w:numPr>
        <w:tabs>
          <w:tab w:val="left" w:pos="3930"/>
        </w:tabs>
        <w:ind w:left="2171" w:hanging="2171"/>
        <w:rPr>
          <w:b/>
          <w:sz w:val="22"/>
          <w:szCs w:val="22"/>
        </w:rPr>
      </w:pPr>
      <w:r w:rsidRPr="00C17FC8">
        <w:rPr>
          <w:b/>
          <w:sz w:val="22"/>
          <w:szCs w:val="22"/>
        </w:rPr>
        <w:t>Порески идентификациони број: _________________________</w:t>
      </w:r>
    </w:p>
    <w:p w:rsidR="00D86D3F" w:rsidRPr="00C17FC8" w:rsidRDefault="00D86D3F" w:rsidP="00D86D3F">
      <w:pPr>
        <w:numPr>
          <w:ilvl w:val="12"/>
          <w:numId w:val="0"/>
        </w:numPr>
        <w:tabs>
          <w:tab w:val="left" w:pos="3930"/>
        </w:tabs>
        <w:ind w:left="2171" w:hanging="2171"/>
        <w:rPr>
          <w:b/>
          <w:sz w:val="22"/>
          <w:szCs w:val="22"/>
        </w:rPr>
      </w:pPr>
    </w:p>
    <w:p w:rsidR="00D86D3F" w:rsidRPr="00C17FC8" w:rsidRDefault="00D86D3F" w:rsidP="00D86D3F">
      <w:pPr>
        <w:numPr>
          <w:ilvl w:val="12"/>
          <w:numId w:val="0"/>
        </w:numPr>
        <w:tabs>
          <w:tab w:val="left" w:pos="3930"/>
        </w:tabs>
        <w:ind w:left="2171" w:hanging="2171"/>
        <w:rPr>
          <w:b/>
          <w:sz w:val="22"/>
          <w:szCs w:val="22"/>
        </w:rPr>
      </w:pPr>
      <w:r w:rsidRPr="00C17FC8">
        <w:rPr>
          <w:b/>
          <w:sz w:val="22"/>
          <w:szCs w:val="22"/>
        </w:rPr>
        <w:t>Телефон: ________________________________</w:t>
      </w:r>
    </w:p>
    <w:p w:rsidR="00D86D3F" w:rsidRPr="00C17FC8" w:rsidRDefault="00D86D3F" w:rsidP="00D86D3F">
      <w:pPr>
        <w:numPr>
          <w:ilvl w:val="12"/>
          <w:numId w:val="0"/>
        </w:numPr>
        <w:tabs>
          <w:tab w:val="left" w:pos="3930"/>
        </w:tabs>
        <w:ind w:left="2171" w:hanging="2171"/>
        <w:rPr>
          <w:sz w:val="22"/>
          <w:szCs w:val="22"/>
        </w:rPr>
      </w:pPr>
    </w:p>
    <w:p w:rsidR="00D86D3F" w:rsidRPr="00C17FC8" w:rsidRDefault="00D86D3F" w:rsidP="00D86D3F">
      <w:pPr>
        <w:numPr>
          <w:ilvl w:val="12"/>
          <w:numId w:val="0"/>
        </w:numPr>
        <w:tabs>
          <w:tab w:val="left" w:pos="3930"/>
        </w:tabs>
        <w:ind w:left="2171" w:hanging="2171"/>
        <w:jc w:val="both"/>
        <w:rPr>
          <w:sz w:val="22"/>
          <w:szCs w:val="22"/>
        </w:rPr>
      </w:pPr>
      <w:r w:rsidRPr="00C17FC8">
        <w:rPr>
          <w:sz w:val="22"/>
          <w:szCs w:val="22"/>
        </w:rPr>
        <w:t>На основу члана 77. став 2. тачка 2.подтачка 2. Закона о јавним набавкама купац/наручилац</w:t>
      </w:r>
    </w:p>
    <w:p w:rsidR="00D86D3F" w:rsidRPr="00C17FC8" w:rsidRDefault="00D86D3F" w:rsidP="00D86D3F">
      <w:pPr>
        <w:numPr>
          <w:ilvl w:val="12"/>
          <w:numId w:val="0"/>
        </w:numPr>
        <w:tabs>
          <w:tab w:val="left" w:pos="3930"/>
        </w:tabs>
        <w:ind w:left="2171" w:hanging="2171"/>
        <w:jc w:val="both"/>
        <w:rPr>
          <w:sz w:val="22"/>
          <w:szCs w:val="22"/>
        </w:rPr>
      </w:pPr>
      <w:r w:rsidRPr="00C17FC8">
        <w:rPr>
          <w:sz w:val="22"/>
          <w:szCs w:val="22"/>
        </w:rPr>
        <w:t>Издаје</w:t>
      </w:r>
    </w:p>
    <w:p w:rsidR="00D86D3F" w:rsidRPr="00C17FC8" w:rsidRDefault="00D86D3F" w:rsidP="00D86D3F">
      <w:pPr>
        <w:numPr>
          <w:ilvl w:val="12"/>
          <w:numId w:val="0"/>
        </w:numPr>
        <w:tabs>
          <w:tab w:val="left" w:pos="3930"/>
        </w:tabs>
        <w:ind w:left="2171" w:hanging="2171"/>
        <w:jc w:val="center"/>
        <w:rPr>
          <w:b/>
        </w:rPr>
      </w:pPr>
      <w:r w:rsidRPr="00C17FC8">
        <w:rPr>
          <w:b/>
        </w:rPr>
        <w:t>ПОТВРДУ ЗА РЕФЕРЕНЦУ</w:t>
      </w:r>
    </w:p>
    <w:p w:rsidR="00D86D3F" w:rsidRPr="00C17FC8" w:rsidRDefault="00D86D3F" w:rsidP="00D86D3F">
      <w:pPr>
        <w:numPr>
          <w:ilvl w:val="12"/>
          <w:numId w:val="0"/>
        </w:numPr>
        <w:tabs>
          <w:tab w:val="left" w:pos="3930"/>
        </w:tabs>
        <w:ind w:left="2171" w:hanging="2171"/>
        <w:jc w:val="center"/>
        <w:rPr>
          <w:b/>
          <w:sz w:val="32"/>
          <w:szCs w:val="32"/>
          <w:lang w:val="sr-Latn-CS"/>
        </w:rPr>
      </w:pPr>
    </w:p>
    <w:p w:rsidR="00D86D3F" w:rsidRPr="00C17FC8" w:rsidRDefault="00D86D3F" w:rsidP="00D86D3F">
      <w:pPr>
        <w:numPr>
          <w:ilvl w:val="12"/>
          <w:numId w:val="0"/>
        </w:numPr>
        <w:tabs>
          <w:tab w:val="left" w:pos="3540"/>
        </w:tabs>
        <w:ind w:left="2171" w:hanging="2171"/>
        <w:jc w:val="center"/>
        <w:rPr>
          <w:b/>
          <w:w w:val="200"/>
          <w:sz w:val="22"/>
          <w:szCs w:val="22"/>
        </w:rPr>
      </w:pPr>
    </w:p>
    <w:p w:rsidR="00D86D3F" w:rsidRPr="00C17FC8" w:rsidRDefault="00D86D3F" w:rsidP="00D86D3F">
      <w:pPr>
        <w:numPr>
          <w:ilvl w:val="12"/>
          <w:numId w:val="0"/>
        </w:numPr>
        <w:ind w:left="2171" w:hanging="2171"/>
        <w:rPr>
          <w:sz w:val="22"/>
          <w:szCs w:val="22"/>
        </w:rPr>
      </w:pPr>
      <w:r w:rsidRPr="00C17FC8">
        <w:rPr>
          <w:sz w:val="22"/>
          <w:szCs w:val="22"/>
        </w:rPr>
        <w:t>Да је понуђач _________________________________________________</w:t>
      </w:r>
    </w:p>
    <w:p w:rsidR="00D86D3F" w:rsidRPr="00C17FC8" w:rsidRDefault="00D86D3F" w:rsidP="00D86D3F">
      <w:pPr>
        <w:numPr>
          <w:ilvl w:val="12"/>
          <w:numId w:val="0"/>
        </w:numPr>
        <w:tabs>
          <w:tab w:val="left" w:pos="3225"/>
        </w:tabs>
        <w:ind w:left="2171" w:hanging="2171"/>
        <w:rPr>
          <w:sz w:val="22"/>
          <w:szCs w:val="22"/>
        </w:rPr>
      </w:pPr>
      <w:r w:rsidRPr="00C17FC8">
        <w:rPr>
          <w:sz w:val="22"/>
          <w:szCs w:val="22"/>
        </w:rPr>
        <w:tab/>
      </w:r>
      <w:r w:rsidRPr="00C17FC8">
        <w:rPr>
          <w:sz w:val="22"/>
          <w:szCs w:val="22"/>
        </w:rPr>
        <w:tab/>
        <w:t xml:space="preserve">      Назив и седиште понуђача</w:t>
      </w:r>
    </w:p>
    <w:p w:rsidR="00D86D3F" w:rsidRPr="00C17FC8" w:rsidRDefault="00D86D3F" w:rsidP="00D86D3F">
      <w:pPr>
        <w:numPr>
          <w:ilvl w:val="12"/>
          <w:numId w:val="0"/>
        </w:numPr>
        <w:tabs>
          <w:tab w:val="left" w:pos="3225"/>
        </w:tabs>
        <w:ind w:left="2171" w:hanging="2171"/>
        <w:rPr>
          <w:sz w:val="22"/>
          <w:szCs w:val="22"/>
        </w:rPr>
      </w:pPr>
    </w:p>
    <w:p w:rsidR="00D86D3F" w:rsidRPr="00C17FC8" w:rsidRDefault="00D86D3F" w:rsidP="00D86D3F">
      <w:pPr>
        <w:numPr>
          <w:ilvl w:val="12"/>
          <w:numId w:val="0"/>
        </w:numPr>
        <w:tabs>
          <w:tab w:val="left" w:pos="3225"/>
        </w:tabs>
        <w:ind w:left="2171" w:hanging="2171"/>
        <w:rPr>
          <w:sz w:val="22"/>
          <w:szCs w:val="22"/>
          <w:lang w:val="sr-Latn-CS"/>
        </w:rPr>
      </w:pPr>
      <w:r w:rsidRPr="00C17FC8">
        <w:rPr>
          <w:sz w:val="22"/>
          <w:szCs w:val="22"/>
        </w:rPr>
        <w:t>у претходне три године (2015, 2016, 2017) испоручио мазут  у количини  и вредности:</w:t>
      </w:r>
    </w:p>
    <w:p w:rsidR="00D86D3F" w:rsidRPr="00C17FC8" w:rsidRDefault="00D86D3F" w:rsidP="00D86D3F">
      <w:pPr>
        <w:numPr>
          <w:ilvl w:val="12"/>
          <w:numId w:val="0"/>
        </w:numPr>
        <w:tabs>
          <w:tab w:val="left" w:pos="3225"/>
        </w:tabs>
        <w:ind w:left="2171" w:hanging="2171"/>
        <w:rPr>
          <w:sz w:val="22"/>
          <w:szCs w:val="22"/>
          <w:lang w:val="sr-Latn-CS"/>
        </w:rPr>
      </w:pPr>
    </w:p>
    <w:tbl>
      <w:tblPr>
        <w:tblpPr w:leftFromText="141" w:rightFromText="141" w:vertAnchor="text" w:horzAnchor="margin" w:tblpY="-13"/>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8"/>
        <w:gridCol w:w="1591"/>
        <w:gridCol w:w="1799"/>
        <w:gridCol w:w="1604"/>
        <w:gridCol w:w="1651"/>
      </w:tblGrid>
      <w:tr w:rsidR="00D86D3F" w:rsidRPr="00C17FC8" w:rsidTr="00D86D3F">
        <w:trPr>
          <w:trHeight w:val="422"/>
        </w:trPr>
        <w:tc>
          <w:tcPr>
            <w:tcW w:w="9772" w:type="dxa"/>
            <w:gridSpan w:val="6"/>
          </w:tcPr>
          <w:p w:rsidR="00D86D3F" w:rsidRPr="00C17FC8" w:rsidRDefault="00D86D3F" w:rsidP="00D86D3F">
            <w:pPr>
              <w:jc w:val="center"/>
              <w:rPr>
                <w:b/>
                <w:sz w:val="22"/>
                <w:szCs w:val="22"/>
              </w:rPr>
            </w:pPr>
            <w:r w:rsidRPr="00C17FC8">
              <w:rPr>
                <w:b/>
                <w:sz w:val="22"/>
                <w:szCs w:val="22"/>
              </w:rPr>
              <w:t>НИСКОСУМПОРНИ НСГ -  С</w:t>
            </w:r>
          </w:p>
        </w:tc>
      </w:tr>
      <w:tr w:rsidR="00D86D3F" w:rsidRPr="00C17FC8" w:rsidTr="00D86D3F">
        <w:trPr>
          <w:trHeight w:val="277"/>
        </w:trPr>
        <w:tc>
          <w:tcPr>
            <w:tcW w:w="3127" w:type="dxa"/>
            <w:gridSpan w:val="2"/>
          </w:tcPr>
          <w:p w:rsidR="00D86D3F" w:rsidRPr="00C17FC8" w:rsidRDefault="00D86D3F" w:rsidP="00D86D3F">
            <w:pPr>
              <w:rPr>
                <w:b/>
                <w:sz w:val="22"/>
                <w:szCs w:val="22"/>
              </w:rPr>
            </w:pPr>
            <w:r w:rsidRPr="00C17FC8">
              <w:rPr>
                <w:b/>
                <w:sz w:val="22"/>
                <w:szCs w:val="22"/>
              </w:rPr>
              <w:t xml:space="preserve">у  2015. години </w:t>
            </w:r>
          </w:p>
        </w:tc>
        <w:tc>
          <w:tcPr>
            <w:tcW w:w="3390" w:type="dxa"/>
            <w:gridSpan w:val="2"/>
          </w:tcPr>
          <w:p w:rsidR="00D86D3F" w:rsidRPr="00C17FC8" w:rsidRDefault="00D86D3F" w:rsidP="00D86D3F">
            <w:pPr>
              <w:rPr>
                <w:sz w:val="22"/>
                <w:szCs w:val="22"/>
              </w:rPr>
            </w:pPr>
            <w:r w:rsidRPr="00C17FC8">
              <w:rPr>
                <w:b/>
                <w:sz w:val="22"/>
                <w:szCs w:val="22"/>
              </w:rPr>
              <w:t>у  2016. години</w:t>
            </w:r>
          </w:p>
        </w:tc>
        <w:tc>
          <w:tcPr>
            <w:tcW w:w="3255" w:type="dxa"/>
            <w:gridSpan w:val="2"/>
          </w:tcPr>
          <w:p w:rsidR="00D86D3F" w:rsidRPr="00C17FC8" w:rsidRDefault="00D86D3F" w:rsidP="00D86D3F">
            <w:pPr>
              <w:rPr>
                <w:b/>
                <w:sz w:val="22"/>
                <w:szCs w:val="22"/>
                <w:lang w:val="en-US"/>
              </w:rPr>
            </w:pPr>
            <w:r w:rsidRPr="00C17FC8">
              <w:rPr>
                <w:b/>
                <w:sz w:val="22"/>
                <w:szCs w:val="22"/>
              </w:rPr>
              <w:t>у  2017. години</w:t>
            </w:r>
          </w:p>
        </w:tc>
      </w:tr>
      <w:tr w:rsidR="00D86D3F" w:rsidRPr="00C17FC8" w:rsidTr="00D86D3F">
        <w:tblPrEx>
          <w:tblCellMar>
            <w:left w:w="108" w:type="dxa"/>
            <w:right w:w="108" w:type="dxa"/>
          </w:tblCellMar>
        </w:tblPrEx>
        <w:trPr>
          <w:trHeight w:val="271"/>
        </w:trPr>
        <w:tc>
          <w:tcPr>
            <w:tcW w:w="3119" w:type="dxa"/>
            <w:tcBorders>
              <w:bottom w:val="nil"/>
            </w:tcBorders>
            <w:vAlign w:val="center"/>
          </w:tcPr>
          <w:p w:rsidR="00D86D3F" w:rsidRPr="00C17FC8" w:rsidRDefault="00D86D3F" w:rsidP="00D86D3F">
            <w:pPr>
              <w:rPr>
                <w:b/>
                <w:sz w:val="22"/>
                <w:szCs w:val="22"/>
              </w:rPr>
            </w:pPr>
            <w:r w:rsidRPr="00C17FC8">
              <w:rPr>
                <w:b/>
                <w:sz w:val="22"/>
                <w:szCs w:val="22"/>
              </w:rPr>
              <w:t>Испоручена количина (т)</w:t>
            </w:r>
          </w:p>
        </w:tc>
        <w:tc>
          <w:tcPr>
            <w:tcW w:w="3398" w:type="dxa"/>
            <w:gridSpan w:val="3"/>
            <w:tcBorders>
              <w:bottom w:val="nil"/>
            </w:tcBorders>
            <w:vAlign w:val="center"/>
          </w:tcPr>
          <w:p w:rsidR="00D86D3F" w:rsidRPr="00C17FC8" w:rsidRDefault="00D86D3F" w:rsidP="00D86D3F">
            <w:pPr>
              <w:rPr>
                <w:b/>
                <w:sz w:val="22"/>
                <w:szCs w:val="22"/>
                <w:lang w:val="ru-RU"/>
              </w:rPr>
            </w:pPr>
            <w:r w:rsidRPr="00C17FC8">
              <w:rPr>
                <w:b/>
                <w:sz w:val="22"/>
                <w:szCs w:val="22"/>
              </w:rPr>
              <w:t>Испоручена количина(т)</w:t>
            </w:r>
          </w:p>
        </w:tc>
        <w:tc>
          <w:tcPr>
            <w:tcW w:w="3255" w:type="dxa"/>
            <w:gridSpan w:val="2"/>
            <w:tcBorders>
              <w:bottom w:val="nil"/>
            </w:tcBorders>
            <w:vAlign w:val="center"/>
          </w:tcPr>
          <w:p w:rsidR="00D86D3F" w:rsidRPr="00C17FC8" w:rsidRDefault="00D86D3F" w:rsidP="00D86D3F">
            <w:pPr>
              <w:rPr>
                <w:b/>
                <w:sz w:val="22"/>
                <w:szCs w:val="22"/>
                <w:lang w:val="ru-RU"/>
              </w:rPr>
            </w:pPr>
            <w:r w:rsidRPr="00C17FC8">
              <w:rPr>
                <w:b/>
                <w:sz w:val="22"/>
                <w:szCs w:val="22"/>
              </w:rPr>
              <w:t>Испоручена количина(т)</w:t>
            </w:r>
          </w:p>
        </w:tc>
      </w:tr>
      <w:tr w:rsidR="00D86D3F" w:rsidRPr="00C17FC8" w:rsidTr="00D86D3F">
        <w:tblPrEx>
          <w:tblCellMar>
            <w:left w:w="108" w:type="dxa"/>
            <w:right w:w="108" w:type="dxa"/>
          </w:tblCellMar>
        </w:tblPrEx>
        <w:trPr>
          <w:cantSplit/>
          <w:trHeight w:val="80"/>
        </w:trPr>
        <w:tc>
          <w:tcPr>
            <w:tcW w:w="3119" w:type="dxa"/>
            <w:tcBorders>
              <w:top w:val="nil"/>
            </w:tcBorders>
            <w:vAlign w:val="center"/>
          </w:tcPr>
          <w:p w:rsidR="00D86D3F" w:rsidRPr="00C17FC8" w:rsidRDefault="00D86D3F" w:rsidP="00D86D3F">
            <w:pPr>
              <w:rPr>
                <w:b/>
                <w:sz w:val="22"/>
                <w:szCs w:val="22"/>
              </w:rPr>
            </w:pPr>
          </w:p>
        </w:tc>
        <w:tc>
          <w:tcPr>
            <w:tcW w:w="1599" w:type="dxa"/>
            <w:gridSpan w:val="2"/>
            <w:tcBorders>
              <w:top w:val="nil"/>
            </w:tcBorders>
            <w:vAlign w:val="center"/>
          </w:tcPr>
          <w:p w:rsidR="00D86D3F" w:rsidRPr="00C17FC8" w:rsidRDefault="00D86D3F" w:rsidP="00D86D3F">
            <w:pPr>
              <w:rPr>
                <w:b/>
                <w:sz w:val="22"/>
                <w:szCs w:val="22"/>
                <w:lang w:val="ru-RU"/>
              </w:rPr>
            </w:pPr>
          </w:p>
        </w:tc>
        <w:tc>
          <w:tcPr>
            <w:tcW w:w="1799" w:type="dxa"/>
            <w:tcBorders>
              <w:top w:val="nil"/>
            </w:tcBorders>
            <w:vAlign w:val="center"/>
          </w:tcPr>
          <w:p w:rsidR="00D86D3F" w:rsidRPr="00C17FC8" w:rsidRDefault="00D86D3F" w:rsidP="00D86D3F">
            <w:pPr>
              <w:rPr>
                <w:b/>
                <w:sz w:val="22"/>
                <w:szCs w:val="22"/>
                <w:lang w:val="ru-RU"/>
              </w:rPr>
            </w:pPr>
          </w:p>
        </w:tc>
        <w:tc>
          <w:tcPr>
            <w:tcW w:w="1604" w:type="dxa"/>
            <w:tcBorders>
              <w:top w:val="nil"/>
            </w:tcBorders>
            <w:vAlign w:val="center"/>
          </w:tcPr>
          <w:p w:rsidR="00D86D3F" w:rsidRPr="00C17FC8" w:rsidRDefault="00D86D3F" w:rsidP="00D86D3F">
            <w:pPr>
              <w:rPr>
                <w:b/>
                <w:sz w:val="22"/>
                <w:szCs w:val="22"/>
                <w:lang w:val="ru-RU"/>
              </w:rPr>
            </w:pPr>
          </w:p>
        </w:tc>
        <w:tc>
          <w:tcPr>
            <w:tcW w:w="1651" w:type="dxa"/>
            <w:tcBorders>
              <w:top w:val="nil"/>
            </w:tcBorders>
            <w:vAlign w:val="center"/>
          </w:tcPr>
          <w:p w:rsidR="00D86D3F" w:rsidRPr="00C17FC8" w:rsidRDefault="00D86D3F" w:rsidP="00D86D3F">
            <w:pPr>
              <w:rPr>
                <w:b/>
                <w:sz w:val="22"/>
                <w:szCs w:val="22"/>
                <w:lang w:val="ru-RU"/>
              </w:rPr>
            </w:pPr>
          </w:p>
        </w:tc>
      </w:tr>
      <w:tr w:rsidR="00D86D3F" w:rsidRPr="00C17FC8" w:rsidTr="00D86D3F">
        <w:tblPrEx>
          <w:tblCellMar>
            <w:left w:w="108" w:type="dxa"/>
            <w:right w:w="108" w:type="dxa"/>
          </w:tblCellMar>
        </w:tblPrEx>
        <w:trPr>
          <w:cantSplit/>
          <w:trHeight w:val="294"/>
        </w:trPr>
        <w:tc>
          <w:tcPr>
            <w:tcW w:w="3119" w:type="dxa"/>
            <w:vAlign w:val="center"/>
          </w:tcPr>
          <w:p w:rsidR="00D86D3F" w:rsidRPr="00C17FC8" w:rsidRDefault="00D86D3F" w:rsidP="00D86D3F">
            <w:pPr>
              <w:rPr>
                <w:sz w:val="22"/>
                <w:szCs w:val="22"/>
              </w:rPr>
            </w:pPr>
          </w:p>
          <w:p w:rsidR="00D86D3F" w:rsidRPr="00C17FC8" w:rsidRDefault="00D86D3F" w:rsidP="00D86D3F">
            <w:pPr>
              <w:rPr>
                <w:sz w:val="22"/>
                <w:szCs w:val="22"/>
              </w:rPr>
            </w:pPr>
          </w:p>
        </w:tc>
        <w:tc>
          <w:tcPr>
            <w:tcW w:w="1599" w:type="dxa"/>
            <w:gridSpan w:val="2"/>
            <w:vAlign w:val="center"/>
          </w:tcPr>
          <w:p w:rsidR="00D86D3F" w:rsidRPr="00C17FC8" w:rsidRDefault="00D86D3F" w:rsidP="00D86D3F">
            <w:pPr>
              <w:rPr>
                <w:sz w:val="22"/>
                <w:szCs w:val="22"/>
                <w:lang w:val="ru-RU"/>
              </w:rPr>
            </w:pPr>
          </w:p>
        </w:tc>
        <w:tc>
          <w:tcPr>
            <w:tcW w:w="1799" w:type="dxa"/>
            <w:vAlign w:val="center"/>
          </w:tcPr>
          <w:p w:rsidR="00D86D3F" w:rsidRPr="00C17FC8" w:rsidRDefault="00D86D3F" w:rsidP="00D86D3F">
            <w:pPr>
              <w:rPr>
                <w:sz w:val="22"/>
                <w:szCs w:val="22"/>
                <w:lang w:val="ru-RU"/>
              </w:rPr>
            </w:pPr>
          </w:p>
        </w:tc>
        <w:tc>
          <w:tcPr>
            <w:tcW w:w="1604" w:type="dxa"/>
            <w:vAlign w:val="center"/>
          </w:tcPr>
          <w:p w:rsidR="00D86D3F" w:rsidRPr="00C17FC8" w:rsidRDefault="00D86D3F" w:rsidP="00D86D3F">
            <w:pPr>
              <w:rPr>
                <w:sz w:val="22"/>
                <w:szCs w:val="22"/>
                <w:lang w:val="ru-RU"/>
              </w:rPr>
            </w:pPr>
          </w:p>
        </w:tc>
        <w:tc>
          <w:tcPr>
            <w:tcW w:w="1651" w:type="dxa"/>
            <w:vAlign w:val="center"/>
          </w:tcPr>
          <w:p w:rsidR="00D86D3F" w:rsidRPr="00C17FC8" w:rsidRDefault="00D86D3F" w:rsidP="00D86D3F">
            <w:pPr>
              <w:rPr>
                <w:sz w:val="22"/>
                <w:szCs w:val="22"/>
                <w:lang w:val="ru-RU"/>
              </w:rPr>
            </w:pPr>
          </w:p>
        </w:tc>
      </w:tr>
      <w:tr w:rsidR="00D86D3F" w:rsidRPr="00C17FC8" w:rsidTr="00D86D3F">
        <w:tblPrEx>
          <w:tblCellMar>
            <w:left w:w="108" w:type="dxa"/>
            <w:right w:w="108" w:type="dxa"/>
          </w:tblCellMar>
        </w:tblPrEx>
        <w:trPr>
          <w:cantSplit/>
          <w:trHeight w:val="194"/>
        </w:trPr>
        <w:tc>
          <w:tcPr>
            <w:tcW w:w="9772" w:type="dxa"/>
            <w:gridSpan w:val="6"/>
            <w:vAlign w:val="center"/>
          </w:tcPr>
          <w:p w:rsidR="00D86D3F" w:rsidRPr="00C17FC8" w:rsidRDefault="00D86D3F" w:rsidP="00D86D3F">
            <w:pPr>
              <w:rPr>
                <w:sz w:val="22"/>
                <w:szCs w:val="22"/>
                <w:lang w:val="ru-RU"/>
              </w:rPr>
            </w:pPr>
          </w:p>
          <w:p w:rsidR="00D86D3F" w:rsidRPr="00C17FC8" w:rsidRDefault="00D86D3F" w:rsidP="00D86D3F">
            <w:pPr>
              <w:rPr>
                <w:b/>
                <w:sz w:val="22"/>
                <w:szCs w:val="22"/>
                <w:lang w:val="ru-RU"/>
              </w:rPr>
            </w:pPr>
            <w:r w:rsidRPr="00C17FC8">
              <w:rPr>
                <w:b/>
                <w:sz w:val="22"/>
                <w:szCs w:val="22"/>
                <w:lang w:val="ru-RU"/>
              </w:rPr>
              <w:t>УКУПНА КОЛИЧИНА:</w:t>
            </w:r>
          </w:p>
        </w:tc>
      </w:tr>
      <w:tr w:rsidR="00D86D3F" w:rsidRPr="00C17FC8" w:rsidTr="00D86D3F">
        <w:tblPrEx>
          <w:tblCellMar>
            <w:left w:w="108" w:type="dxa"/>
            <w:right w:w="108" w:type="dxa"/>
          </w:tblCellMar>
        </w:tblPrEx>
        <w:trPr>
          <w:cantSplit/>
          <w:trHeight w:val="356"/>
        </w:trPr>
        <w:tc>
          <w:tcPr>
            <w:tcW w:w="9772" w:type="dxa"/>
            <w:gridSpan w:val="6"/>
            <w:vAlign w:val="center"/>
          </w:tcPr>
          <w:p w:rsidR="00D86D3F" w:rsidRPr="00C17FC8" w:rsidRDefault="00D86D3F" w:rsidP="00D86D3F">
            <w:pPr>
              <w:rPr>
                <w:b/>
                <w:w w:val="200"/>
                <w:sz w:val="22"/>
                <w:szCs w:val="22"/>
                <w:lang w:val="ru-RU"/>
              </w:rPr>
            </w:pPr>
          </w:p>
          <w:p w:rsidR="00D86D3F" w:rsidRPr="00C17FC8" w:rsidRDefault="00D86D3F" w:rsidP="00D86D3F">
            <w:pPr>
              <w:rPr>
                <w:b/>
                <w:w w:val="200"/>
                <w:sz w:val="22"/>
                <w:szCs w:val="22"/>
                <w:lang w:val="ru-RU"/>
              </w:rPr>
            </w:pPr>
            <w:r w:rsidRPr="00C17FC8">
              <w:rPr>
                <w:sz w:val="22"/>
                <w:szCs w:val="22"/>
              </w:rPr>
              <w:t xml:space="preserve"> </w:t>
            </w:r>
            <w:r w:rsidRPr="00C17FC8">
              <w:rPr>
                <w:b/>
                <w:sz w:val="22"/>
                <w:szCs w:val="22"/>
              </w:rPr>
              <w:t>УКУПНО (без ПДВ-а) дин.:</w:t>
            </w:r>
          </w:p>
          <w:p w:rsidR="00D86D3F" w:rsidRPr="00C17FC8" w:rsidRDefault="00D86D3F" w:rsidP="00D86D3F">
            <w:pPr>
              <w:jc w:val="center"/>
              <w:rPr>
                <w:sz w:val="22"/>
                <w:szCs w:val="22"/>
                <w:lang w:val="ru-RU"/>
              </w:rPr>
            </w:pPr>
          </w:p>
        </w:tc>
      </w:tr>
    </w:tbl>
    <w:p w:rsidR="00D86D3F" w:rsidRPr="00C17FC8" w:rsidRDefault="00D86D3F" w:rsidP="00D86D3F">
      <w:pPr>
        <w:rPr>
          <w:bCs/>
          <w:sz w:val="22"/>
          <w:szCs w:val="22"/>
        </w:rPr>
      </w:pPr>
      <w:r w:rsidRPr="00C17FC8">
        <w:rPr>
          <w:bCs/>
          <w:sz w:val="22"/>
          <w:szCs w:val="22"/>
        </w:rPr>
        <w:t xml:space="preserve">Потврда се издаје на захтев понуђача </w:t>
      </w:r>
    </w:p>
    <w:p w:rsidR="00D86D3F" w:rsidRPr="00C17FC8" w:rsidRDefault="00D86D3F" w:rsidP="00D86D3F">
      <w:pPr>
        <w:rPr>
          <w:bCs/>
          <w:sz w:val="22"/>
          <w:szCs w:val="22"/>
        </w:rPr>
      </w:pPr>
      <w:r w:rsidRPr="00C17FC8">
        <w:rPr>
          <w:bCs/>
          <w:sz w:val="22"/>
          <w:szCs w:val="22"/>
        </w:rPr>
        <w:t>____________________________________________________________________</w:t>
      </w:r>
    </w:p>
    <w:p w:rsidR="00D86D3F" w:rsidRPr="00C17FC8" w:rsidRDefault="00D86D3F" w:rsidP="00D86D3F">
      <w:pPr>
        <w:rPr>
          <w:bCs/>
          <w:sz w:val="22"/>
          <w:szCs w:val="22"/>
        </w:rPr>
      </w:pPr>
      <w:r w:rsidRPr="00C17FC8">
        <w:rPr>
          <w:bCs/>
          <w:sz w:val="22"/>
          <w:szCs w:val="22"/>
        </w:rPr>
        <w:t xml:space="preserve">ради учешћа у поступку  набавке </w:t>
      </w:r>
      <w:r w:rsidRPr="00C17FC8">
        <w:rPr>
          <w:bCs/>
          <w:sz w:val="22"/>
          <w:szCs w:val="22"/>
          <w:lang w:val="sr-Latn-BA"/>
        </w:rPr>
        <w:t xml:space="preserve"> </w:t>
      </w:r>
      <w:r w:rsidRPr="00C17FC8">
        <w:rPr>
          <w:bCs/>
          <w:sz w:val="22"/>
          <w:szCs w:val="22"/>
        </w:rPr>
        <w:t>бр.</w:t>
      </w:r>
      <w:r w:rsidR="006C5432" w:rsidRPr="00C17FC8">
        <w:rPr>
          <w:bCs/>
          <w:sz w:val="22"/>
          <w:szCs w:val="22"/>
        </w:rPr>
        <w:t>18/18</w:t>
      </w:r>
      <w:r w:rsidRPr="00C17FC8">
        <w:rPr>
          <w:bCs/>
          <w:sz w:val="22"/>
          <w:szCs w:val="22"/>
        </w:rPr>
        <w:t xml:space="preserve"> – Партија </w:t>
      </w:r>
      <w:r w:rsidR="005366FC" w:rsidRPr="00C17FC8">
        <w:rPr>
          <w:bCs/>
          <w:sz w:val="22"/>
          <w:szCs w:val="22"/>
        </w:rPr>
        <w:t>1</w:t>
      </w:r>
      <w:r w:rsidRPr="00C17FC8">
        <w:rPr>
          <w:bCs/>
          <w:sz w:val="22"/>
          <w:szCs w:val="22"/>
        </w:rPr>
        <w:t>. – НИСКОСУМПОРНИ НСГ - С код наручиоца ЈКП “Градска топлана“ Пирот</w:t>
      </w:r>
      <w:r w:rsidRPr="00C17FC8">
        <w:rPr>
          <w:b/>
          <w:i/>
          <w:sz w:val="22"/>
          <w:szCs w:val="22"/>
        </w:rPr>
        <w:t xml:space="preserve"> </w:t>
      </w:r>
      <w:r w:rsidRPr="00C17FC8">
        <w:rPr>
          <w:sz w:val="22"/>
          <w:szCs w:val="22"/>
        </w:rPr>
        <w:t>и у друге сврхе се не може користити.</w:t>
      </w:r>
    </w:p>
    <w:p w:rsidR="00D86D3F" w:rsidRPr="00C17FC8" w:rsidRDefault="00D86D3F" w:rsidP="00D86D3F">
      <w:pPr>
        <w:rPr>
          <w:bCs/>
          <w:sz w:val="22"/>
          <w:szCs w:val="22"/>
          <w:lang w:val="sr-Latn-CS"/>
        </w:rPr>
      </w:pPr>
      <w:r w:rsidRPr="00C17FC8">
        <w:rPr>
          <w:sz w:val="22"/>
          <w:szCs w:val="22"/>
        </w:rPr>
        <w:t>Потврђујем печатом и потписом да су горе наведени подаци тачни.</w:t>
      </w:r>
    </w:p>
    <w:p w:rsidR="00D86D3F" w:rsidRPr="00C17FC8" w:rsidRDefault="00D86D3F" w:rsidP="00D86D3F">
      <w:pPr>
        <w:rPr>
          <w:bCs/>
          <w:sz w:val="22"/>
          <w:szCs w:val="22"/>
        </w:rPr>
      </w:pPr>
    </w:p>
    <w:p w:rsidR="00D86D3F" w:rsidRPr="00C17FC8" w:rsidRDefault="00D86D3F" w:rsidP="00D86D3F">
      <w:pPr>
        <w:rPr>
          <w:sz w:val="22"/>
          <w:szCs w:val="22"/>
        </w:rPr>
      </w:pPr>
      <w:r w:rsidRPr="00C17FC8">
        <w:rPr>
          <w:sz w:val="22"/>
          <w:szCs w:val="22"/>
        </w:rPr>
        <w:t>Место ____________________</w:t>
      </w:r>
    </w:p>
    <w:p w:rsidR="00D86D3F" w:rsidRPr="00C17FC8" w:rsidRDefault="00D86D3F" w:rsidP="00D86D3F">
      <w:pPr>
        <w:rPr>
          <w:bCs/>
          <w:sz w:val="22"/>
          <w:szCs w:val="22"/>
        </w:rPr>
      </w:pPr>
      <w:r w:rsidRPr="00C17FC8">
        <w:rPr>
          <w:sz w:val="22"/>
          <w:szCs w:val="22"/>
        </w:rPr>
        <w:t>Датум ____________________</w:t>
      </w:r>
    </w:p>
    <w:p w:rsidR="00D86D3F" w:rsidRDefault="00D86D3F" w:rsidP="00D86D3F">
      <w:pPr>
        <w:rPr>
          <w:rFonts w:ascii="Arial" w:hAnsi="Arial" w:cs="Arial"/>
          <w:bCs/>
          <w:sz w:val="22"/>
          <w:szCs w:val="22"/>
        </w:rPr>
      </w:pPr>
      <w:r w:rsidRPr="00956349">
        <w:rPr>
          <w:rFonts w:ascii="Arial" w:hAnsi="Arial" w:cs="Arial"/>
          <w:bCs/>
          <w:sz w:val="22"/>
          <w:szCs w:val="22"/>
        </w:rPr>
        <w:t xml:space="preserve">                                                                                                              </w:t>
      </w:r>
      <w:r>
        <w:rPr>
          <w:rFonts w:ascii="Arial" w:hAnsi="Arial" w:cs="Arial"/>
          <w:bCs/>
          <w:sz w:val="22"/>
          <w:szCs w:val="22"/>
        </w:rPr>
        <w:t xml:space="preserve">                          </w:t>
      </w:r>
    </w:p>
    <w:p w:rsidR="00D86D3F" w:rsidRPr="00956349" w:rsidRDefault="00D86D3F" w:rsidP="00D86D3F">
      <w:pPr>
        <w:rPr>
          <w:rFonts w:ascii="Arial" w:hAnsi="Arial" w:cs="Arial"/>
          <w:bCs/>
          <w:sz w:val="22"/>
          <w:szCs w:val="22"/>
        </w:rPr>
      </w:pPr>
      <w:r>
        <w:rPr>
          <w:rFonts w:ascii="Arial" w:hAnsi="Arial" w:cs="Arial"/>
          <w:bCs/>
          <w:sz w:val="22"/>
          <w:szCs w:val="22"/>
        </w:rPr>
        <w:t xml:space="preserve">                                                                                                  </w:t>
      </w:r>
      <w:r w:rsidRPr="00956349">
        <w:rPr>
          <w:rFonts w:ascii="Arial" w:hAnsi="Arial" w:cs="Arial"/>
          <w:bCs/>
          <w:sz w:val="22"/>
          <w:szCs w:val="22"/>
        </w:rPr>
        <w:t>___________________________</w:t>
      </w:r>
    </w:p>
    <w:p w:rsidR="00D86D3F" w:rsidRPr="00C17FC8" w:rsidRDefault="00D86D3F" w:rsidP="00D86D3F">
      <w:pPr>
        <w:jc w:val="center"/>
        <w:rPr>
          <w:bCs/>
          <w:sz w:val="22"/>
          <w:szCs w:val="22"/>
        </w:rPr>
      </w:pPr>
      <w:r w:rsidRPr="00956349">
        <w:rPr>
          <w:rFonts w:ascii="Arial" w:hAnsi="Arial" w:cs="Arial"/>
          <w:bCs/>
          <w:sz w:val="22"/>
          <w:szCs w:val="22"/>
        </w:rPr>
        <w:t xml:space="preserve">                                                            М.</w:t>
      </w:r>
      <w:r w:rsidRPr="00956349">
        <w:rPr>
          <w:rFonts w:ascii="Arial" w:hAnsi="Arial" w:cs="Arial"/>
          <w:bCs/>
          <w:sz w:val="22"/>
          <w:szCs w:val="22"/>
          <w:lang w:val="sr-Latn-CS"/>
        </w:rPr>
        <w:t>П</w:t>
      </w:r>
      <w:r w:rsidRPr="00956349">
        <w:rPr>
          <w:rFonts w:ascii="Arial" w:hAnsi="Arial" w:cs="Arial"/>
          <w:bCs/>
          <w:sz w:val="22"/>
          <w:szCs w:val="22"/>
        </w:rPr>
        <w:t xml:space="preserve">.      </w:t>
      </w:r>
      <w:r w:rsidRPr="00956349">
        <w:rPr>
          <w:rFonts w:ascii="Arial" w:hAnsi="Arial" w:cs="Arial"/>
          <w:bCs/>
          <w:sz w:val="22"/>
          <w:szCs w:val="22"/>
          <w:lang w:val="sr-Latn-CS"/>
        </w:rPr>
        <w:t xml:space="preserve">       </w:t>
      </w:r>
      <w:r w:rsidRPr="00956349">
        <w:rPr>
          <w:rFonts w:ascii="Arial" w:hAnsi="Arial" w:cs="Arial"/>
          <w:bCs/>
          <w:sz w:val="22"/>
          <w:szCs w:val="22"/>
        </w:rPr>
        <w:t xml:space="preserve">          </w:t>
      </w:r>
      <w:r w:rsidRPr="00C17FC8">
        <w:rPr>
          <w:bCs/>
          <w:sz w:val="22"/>
          <w:szCs w:val="22"/>
        </w:rPr>
        <w:t>Потпис овлашћеног лица</w:t>
      </w:r>
    </w:p>
    <w:p w:rsidR="006C5432" w:rsidRPr="006C5432" w:rsidRDefault="006C5432" w:rsidP="00D86D3F">
      <w:pPr>
        <w:jc w:val="center"/>
        <w:rPr>
          <w:rFonts w:ascii="Arial" w:hAnsi="Arial" w:cs="Arial"/>
          <w:bCs/>
          <w:sz w:val="22"/>
          <w:szCs w:val="22"/>
        </w:rPr>
      </w:pPr>
    </w:p>
    <w:p w:rsidR="00D86D3F" w:rsidRPr="00C17FC8" w:rsidRDefault="00D86D3F" w:rsidP="00D86D3F">
      <w:pPr>
        <w:tabs>
          <w:tab w:val="left" w:pos="2190"/>
        </w:tabs>
        <w:rPr>
          <w:b/>
          <w:i/>
          <w:sz w:val="22"/>
          <w:szCs w:val="22"/>
          <w:lang w:val="en-US"/>
        </w:rPr>
      </w:pPr>
      <w:r w:rsidRPr="00C17FC8">
        <w:rPr>
          <w:b/>
          <w:sz w:val="22"/>
          <w:szCs w:val="22"/>
        </w:rPr>
        <w:t xml:space="preserve">НАПОМЕНА: </w:t>
      </w:r>
      <w:r w:rsidRPr="00C17FC8">
        <w:rPr>
          <w:b/>
          <w:i/>
          <w:sz w:val="22"/>
          <w:szCs w:val="22"/>
        </w:rPr>
        <w:t>Образац ,,Потврда за референце“ понуђач ће копирати и доставити уз своју понуду за све наручиоце појединачно.</w:t>
      </w:r>
    </w:p>
    <w:p w:rsidR="00D86D3F" w:rsidRDefault="00D86D3F" w:rsidP="00D86D3F">
      <w:pPr>
        <w:tabs>
          <w:tab w:val="left" w:pos="2190"/>
        </w:tabs>
        <w:rPr>
          <w:rFonts w:ascii="Arial" w:hAnsi="Arial" w:cs="Arial"/>
          <w:b/>
          <w:i/>
          <w:sz w:val="22"/>
          <w:szCs w:val="22"/>
        </w:rPr>
      </w:pPr>
    </w:p>
    <w:p w:rsidR="006C5432" w:rsidRDefault="006C5432" w:rsidP="00D86D3F">
      <w:pPr>
        <w:tabs>
          <w:tab w:val="left" w:pos="2190"/>
        </w:tabs>
        <w:rPr>
          <w:rFonts w:ascii="Arial" w:hAnsi="Arial" w:cs="Arial"/>
          <w:b/>
          <w:i/>
          <w:sz w:val="22"/>
          <w:szCs w:val="22"/>
        </w:rPr>
      </w:pPr>
    </w:p>
    <w:p w:rsidR="006C5432" w:rsidRDefault="006C5432" w:rsidP="00D86D3F">
      <w:pPr>
        <w:tabs>
          <w:tab w:val="left" w:pos="2190"/>
        </w:tabs>
        <w:rPr>
          <w:rFonts w:ascii="Arial" w:hAnsi="Arial" w:cs="Arial"/>
          <w:b/>
          <w:i/>
          <w:sz w:val="22"/>
          <w:szCs w:val="22"/>
        </w:rPr>
      </w:pPr>
    </w:p>
    <w:p w:rsidR="006C5432" w:rsidRPr="006C5432" w:rsidRDefault="006C5432" w:rsidP="00D86D3F">
      <w:pPr>
        <w:tabs>
          <w:tab w:val="left" w:pos="2190"/>
        </w:tabs>
        <w:rPr>
          <w:rFonts w:ascii="Arial" w:hAnsi="Arial" w:cs="Arial"/>
          <w:b/>
          <w:i/>
          <w:sz w:val="22"/>
          <w:szCs w:val="22"/>
        </w:rPr>
      </w:pPr>
    </w:p>
    <w:p w:rsidR="00FD0585" w:rsidRPr="00FD0585" w:rsidRDefault="00FD0585" w:rsidP="00D73CA9">
      <w:pPr>
        <w:tabs>
          <w:tab w:val="left" w:pos="2190"/>
        </w:tabs>
        <w:rPr>
          <w:rFonts w:ascii="Arial" w:hAnsi="Arial" w:cs="Arial"/>
          <w:sz w:val="22"/>
          <w:szCs w:val="22"/>
          <w:lang w:val="en-US"/>
        </w:rPr>
      </w:pPr>
    </w:p>
    <w:p w:rsidR="00D664C8" w:rsidRPr="007503D5" w:rsidRDefault="00D664C8" w:rsidP="00230F68">
      <w:pPr>
        <w:pStyle w:val="Heading2"/>
      </w:pPr>
      <w:bookmarkStart w:id="29" w:name="_Toc514911121"/>
      <w:r w:rsidRPr="007503D5">
        <w:t xml:space="preserve">Образац </w:t>
      </w:r>
      <w:r w:rsidRPr="00655839">
        <w:rPr>
          <w:color w:val="000000" w:themeColor="text1"/>
        </w:rPr>
        <w:t>бр</w:t>
      </w:r>
      <w:r w:rsidR="00655839" w:rsidRPr="00655839">
        <w:rPr>
          <w:color w:val="000000" w:themeColor="text1"/>
        </w:rPr>
        <w:t>.12</w:t>
      </w:r>
      <w:r w:rsidRPr="00655839">
        <w:rPr>
          <w:color w:val="000000" w:themeColor="text1"/>
        </w:rPr>
        <w:t>. –</w:t>
      </w:r>
      <w:r>
        <w:t xml:space="preserve"> Партија </w:t>
      </w:r>
      <w:r w:rsidR="005366FC">
        <w:t>1</w:t>
      </w:r>
      <w:r>
        <w:t xml:space="preserve"> – НИСКОСУМПОРНИ НСГ - С</w:t>
      </w:r>
      <w:bookmarkEnd w:id="29"/>
    </w:p>
    <w:p w:rsidR="00D664C8" w:rsidRPr="007503D5" w:rsidRDefault="00D664C8" w:rsidP="00230F68">
      <w:pPr>
        <w:pStyle w:val="Heading2"/>
      </w:pPr>
    </w:p>
    <w:p w:rsidR="00D664C8" w:rsidRPr="007503D5" w:rsidRDefault="00D664C8" w:rsidP="00230F68">
      <w:pPr>
        <w:pStyle w:val="Heading2"/>
      </w:pPr>
      <w:bookmarkStart w:id="30" w:name="_Toc514911122"/>
      <w:r w:rsidRPr="007503D5">
        <w:t>МОДЕЛ УГОВОРА</w:t>
      </w:r>
      <w:bookmarkEnd w:id="30"/>
    </w:p>
    <w:p w:rsidR="00D664C8" w:rsidRPr="00976B5B" w:rsidRDefault="00D664C8" w:rsidP="00230F68">
      <w:pPr>
        <w:pStyle w:val="Heading2"/>
      </w:pPr>
      <w:bookmarkStart w:id="31" w:name="_Toc514911123"/>
      <w:r w:rsidRPr="007503D5">
        <w:t>УГОВОР о купопродаји уља за л</w:t>
      </w:r>
      <w:r>
        <w:t>ожење – Нискосумпорни НСГ - С</w:t>
      </w:r>
      <w:bookmarkEnd w:id="31"/>
      <w:r>
        <w:t xml:space="preserve"> </w:t>
      </w:r>
    </w:p>
    <w:p w:rsidR="00D664C8" w:rsidRPr="007503D5" w:rsidRDefault="00D664C8" w:rsidP="00D664C8">
      <w:pPr>
        <w:jc w:val="center"/>
        <w:rPr>
          <w:rFonts w:ascii="Arial" w:hAnsi="Arial" w:cs="Arial"/>
          <w:b/>
          <w:sz w:val="22"/>
          <w:szCs w:val="22"/>
        </w:rPr>
      </w:pPr>
    </w:p>
    <w:p w:rsidR="00D664C8" w:rsidRPr="00C17FC8" w:rsidRDefault="00D664C8" w:rsidP="00D664C8">
      <w:pPr>
        <w:jc w:val="both"/>
        <w:rPr>
          <w:sz w:val="22"/>
          <w:szCs w:val="22"/>
          <w:lang w:val="sr-Latn-CS"/>
        </w:rPr>
      </w:pPr>
      <w:r w:rsidRPr="00C17FC8">
        <w:rPr>
          <w:sz w:val="22"/>
          <w:szCs w:val="22"/>
        </w:rPr>
        <w:t>Закључен између</w:t>
      </w:r>
      <w:r w:rsidRPr="00C17FC8">
        <w:rPr>
          <w:sz w:val="22"/>
          <w:szCs w:val="22"/>
          <w:lang w:val="sr-Latn-CS"/>
        </w:rPr>
        <w:t>:</w:t>
      </w:r>
    </w:p>
    <w:p w:rsidR="00D664C8" w:rsidRPr="00C17FC8" w:rsidRDefault="00D664C8" w:rsidP="00D664C8">
      <w:pPr>
        <w:jc w:val="both"/>
        <w:rPr>
          <w:sz w:val="22"/>
          <w:szCs w:val="22"/>
          <w:lang w:val="sr-Latn-CS"/>
        </w:rPr>
      </w:pPr>
    </w:p>
    <w:p w:rsidR="00D664C8" w:rsidRPr="00C17FC8" w:rsidRDefault="00D664C8" w:rsidP="00D664C8">
      <w:pPr>
        <w:ind w:left="360"/>
        <w:jc w:val="both"/>
        <w:rPr>
          <w:b/>
          <w:sz w:val="22"/>
          <w:szCs w:val="22"/>
        </w:rPr>
      </w:pPr>
      <w:r w:rsidRPr="00C17FC8">
        <w:rPr>
          <w:b/>
          <w:sz w:val="22"/>
          <w:szCs w:val="22"/>
          <w:lang w:val="sr-Latn-CS"/>
        </w:rPr>
        <w:t xml:space="preserve">1.   </w:t>
      </w:r>
      <w:r w:rsidRPr="00C17FC8">
        <w:rPr>
          <w:b/>
          <w:sz w:val="22"/>
          <w:szCs w:val="22"/>
        </w:rPr>
        <w:t>ЈКП “Градска топлана“ Пирот из Пирота, ул.Српских Владара бр.77.</w:t>
      </w:r>
    </w:p>
    <w:p w:rsidR="00D664C8" w:rsidRPr="00C17FC8" w:rsidRDefault="00D664C8" w:rsidP="00D664C8">
      <w:pPr>
        <w:ind w:left="360"/>
        <w:jc w:val="both"/>
        <w:rPr>
          <w:b/>
          <w:sz w:val="22"/>
          <w:szCs w:val="22"/>
        </w:rPr>
      </w:pPr>
      <w:r w:rsidRPr="00C17FC8">
        <w:rPr>
          <w:b/>
          <w:sz w:val="22"/>
          <w:szCs w:val="22"/>
          <w:lang w:val="sr-Latn-CS"/>
        </w:rPr>
        <w:t xml:space="preserve">      </w:t>
      </w:r>
      <w:r w:rsidRPr="00C17FC8">
        <w:rPr>
          <w:b/>
          <w:sz w:val="22"/>
          <w:szCs w:val="22"/>
        </w:rPr>
        <w:t>Коју заступа в.д. директор Слађана Манчић, као  купац и</w:t>
      </w:r>
    </w:p>
    <w:p w:rsidR="00D664C8" w:rsidRPr="00C17FC8" w:rsidRDefault="00D664C8" w:rsidP="00D664C8">
      <w:pPr>
        <w:numPr>
          <w:ilvl w:val="0"/>
          <w:numId w:val="7"/>
        </w:numPr>
        <w:jc w:val="both"/>
        <w:rPr>
          <w:b/>
          <w:sz w:val="22"/>
          <w:szCs w:val="22"/>
          <w:lang w:val="sr-Latn-CS"/>
        </w:rPr>
      </w:pPr>
      <w:r w:rsidRPr="00C17FC8">
        <w:rPr>
          <w:b/>
          <w:sz w:val="22"/>
          <w:szCs w:val="22"/>
          <w:lang w:val="sr-Latn-CS"/>
        </w:rPr>
        <w:t>____________________________,</w:t>
      </w:r>
      <w:r w:rsidRPr="00C17FC8">
        <w:rPr>
          <w:b/>
          <w:sz w:val="22"/>
          <w:szCs w:val="22"/>
        </w:rPr>
        <w:t>из</w:t>
      </w:r>
      <w:r w:rsidRPr="00C17FC8">
        <w:rPr>
          <w:b/>
          <w:sz w:val="22"/>
          <w:szCs w:val="22"/>
          <w:lang w:val="sr-Latn-CS"/>
        </w:rPr>
        <w:t>______________</w:t>
      </w:r>
      <w:r w:rsidRPr="00C17FC8">
        <w:rPr>
          <w:b/>
          <w:sz w:val="22"/>
          <w:szCs w:val="22"/>
        </w:rPr>
        <w:t>______ул.</w:t>
      </w:r>
      <w:r w:rsidRPr="00C17FC8">
        <w:rPr>
          <w:b/>
          <w:sz w:val="22"/>
          <w:szCs w:val="22"/>
          <w:lang w:val="sr-Latn-CS"/>
        </w:rPr>
        <w:t>_____________</w:t>
      </w:r>
      <w:r w:rsidRPr="00C17FC8">
        <w:rPr>
          <w:b/>
          <w:sz w:val="22"/>
          <w:szCs w:val="22"/>
        </w:rPr>
        <w:t>____</w:t>
      </w:r>
      <w:r w:rsidRPr="00C17FC8">
        <w:rPr>
          <w:b/>
          <w:sz w:val="22"/>
          <w:szCs w:val="22"/>
          <w:lang w:val="sr-Latn-CS"/>
        </w:rPr>
        <w:t>__</w:t>
      </w:r>
    </w:p>
    <w:p w:rsidR="00D664C8" w:rsidRPr="00C17FC8" w:rsidRDefault="00D664C8" w:rsidP="00D664C8">
      <w:pPr>
        <w:jc w:val="both"/>
        <w:rPr>
          <w:b/>
          <w:sz w:val="22"/>
          <w:szCs w:val="22"/>
          <w:lang w:val="sr-Latn-CS"/>
        </w:rPr>
      </w:pPr>
      <w:r w:rsidRPr="00C17FC8">
        <w:rPr>
          <w:b/>
          <w:sz w:val="22"/>
          <w:szCs w:val="22"/>
        </w:rPr>
        <w:t xml:space="preserve">            </w:t>
      </w:r>
      <w:r w:rsidRPr="00C17FC8">
        <w:rPr>
          <w:b/>
          <w:sz w:val="22"/>
          <w:szCs w:val="22"/>
          <w:lang w:val="sr-Latn-CS"/>
        </w:rPr>
        <w:t>Ko</w:t>
      </w:r>
      <w:r w:rsidRPr="00C17FC8">
        <w:rPr>
          <w:b/>
          <w:sz w:val="22"/>
          <w:szCs w:val="22"/>
        </w:rPr>
        <w:t>га заступа</w:t>
      </w:r>
      <w:r w:rsidRPr="00C17FC8">
        <w:rPr>
          <w:b/>
          <w:sz w:val="22"/>
          <w:szCs w:val="22"/>
          <w:lang w:val="sr-Latn-CS"/>
        </w:rPr>
        <w:t xml:space="preserve"> </w:t>
      </w:r>
      <w:r w:rsidRPr="00C17FC8">
        <w:rPr>
          <w:b/>
          <w:sz w:val="22"/>
          <w:szCs w:val="22"/>
        </w:rPr>
        <w:t>директор</w:t>
      </w:r>
      <w:r w:rsidRPr="00C17FC8">
        <w:rPr>
          <w:b/>
          <w:sz w:val="22"/>
          <w:szCs w:val="22"/>
          <w:lang w:val="sr-Latn-CS"/>
        </w:rPr>
        <w:t xml:space="preserve"> ______________</w:t>
      </w:r>
      <w:r w:rsidRPr="00C17FC8">
        <w:rPr>
          <w:b/>
          <w:sz w:val="22"/>
          <w:szCs w:val="22"/>
        </w:rPr>
        <w:t>_________</w:t>
      </w:r>
      <w:r w:rsidRPr="00C17FC8">
        <w:rPr>
          <w:b/>
          <w:sz w:val="22"/>
          <w:szCs w:val="22"/>
          <w:lang w:val="sr-Latn-CS"/>
        </w:rPr>
        <w:t xml:space="preserve">__, </w:t>
      </w:r>
      <w:r w:rsidRPr="00C17FC8">
        <w:rPr>
          <w:b/>
          <w:sz w:val="22"/>
          <w:szCs w:val="22"/>
        </w:rPr>
        <w:t>као продавац</w:t>
      </w:r>
    </w:p>
    <w:p w:rsidR="00D664C8" w:rsidRPr="00C17FC8" w:rsidRDefault="00D664C8" w:rsidP="00D664C8">
      <w:pPr>
        <w:ind w:left="360"/>
        <w:jc w:val="both"/>
        <w:rPr>
          <w:b/>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68"/>
      </w:tblGrid>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b/>
                <w:sz w:val="22"/>
                <w:szCs w:val="22"/>
              </w:rPr>
              <w:t>Подаци о купцу</w:t>
            </w:r>
            <w:r w:rsidRPr="00C17FC8">
              <w:rPr>
                <w:b/>
                <w:sz w:val="22"/>
                <w:szCs w:val="22"/>
                <w:lang w:val="sr-Latn-CS"/>
              </w:rPr>
              <w:t xml:space="preserve"> :</w:t>
            </w:r>
          </w:p>
          <w:p w:rsidR="00D664C8" w:rsidRPr="00C17FC8" w:rsidRDefault="00D664C8" w:rsidP="00A46DD3">
            <w:pPr>
              <w:jc w:val="both"/>
              <w:rPr>
                <w:b/>
                <w:sz w:val="22"/>
                <w:szCs w:val="22"/>
                <w:lang w:val="sr-Latn-CS"/>
              </w:rPr>
            </w:pP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b/>
                <w:sz w:val="22"/>
                <w:szCs w:val="22"/>
              </w:rPr>
              <w:t>Подаци о продавцу</w:t>
            </w:r>
            <w:r w:rsidRPr="00C17FC8">
              <w:rPr>
                <w:b/>
                <w:sz w:val="22"/>
                <w:szCs w:val="22"/>
                <w:lang w:val="sr-Latn-CS"/>
              </w:rPr>
              <w:t>:</w:t>
            </w:r>
          </w:p>
        </w:tc>
      </w:tr>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rPr>
            </w:pPr>
            <w:r w:rsidRPr="00C17FC8">
              <w:rPr>
                <w:sz w:val="22"/>
                <w:szCs w:val="22"/>
              </w:rPr>
              <w:t>ПИБ</w:t>
            </w:r>
            <w:r w:rsidRPr="00C17FC8">
              <w:rPr>
                <w:sz w:val="22"/>
                <w:szCs w:val="22"/>
                <w:lang w:val="sr-Latn-CS"/>
              </w:rPr>
              <w:t>:100</w:t>
            </w:r>
            <w:r w:rsidRPr="00C17FC8">
              <w:rPr>
                <w:sz w:val="22"/>
                <w:szCs w:val="22"/>
              </w:rPr>
              <w:t>187823</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rPr>
              <w:t>ПИБ</w:t>
            </w:r>
            <w:r w:rsidRPr="00C17FC8">
              <w:rPr>
                <w:sz w:val="22"/>
                <w:szCs w:val="22"/>
                <w:lang w:val="sr-Latn-CS"/>
              </w:rPr>
              <w:t>:</w:t>
            </w:r>
          </w:p>
        </w:tc>
      </w:tr>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rPr>
            </w:pPr>
            <w:r w:rsidRPr="00C17FC8">
              <w:rPr>
                <w:sz w:val="22"/>
                <w:szCs w:val="22"/>
                <w:lang w:val="sr-Latn-CS"/>
              </w:rPr>
              <w:t>Ma</w:t>
            </w:r>
            <w:r w:rsidRPr="00C17FC8">
              <w:rPr>
                <w:sz w:val="22"/>
                <w:szCs w:val="22"/>
              </w:rPr>
              <w:t>тични број</w:t>
            </w:r>
            <w:r w:rsidRPr="00C17FC8">
              <w:rPr>
                <w:sz w:val="22"/>
                <w:szCs w:val="22"/>
                <w:lang w:val="sr-Latn-CS"/>
              </w:rPr>
              <w:t>.:0729</w:t>
            </w:r>
            <w:r w:rsidRPr="00C17FC8">
              <w:rPr>
                <w:sz w:val="22"/>
                <w:szCs w:val="22"/>
              </w:rPr>
              <w:t>5871</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lang w:val="sr-Latn-CS"/>
              </w:rPr>
              <w:t>Ma</w:t>
            </w:r>
            <w:r w:rsidRPr="00C17FC8">
              <w:rPr>
                <w:sz w:val="22"/>
                <w:szCs w:val="22"/>
              </w:rPr>
              <w:t>тични број</w:t>
            </w:r>
            <w:r w:rsidRPr="00C17FC8">
              <w:rPr>
                <w:sz w:val="22"/>
                <w:szCs w:val="22"/>
                <w:lang w:val="sr-Latn-CS"/>
              </w:rPr>
              <w:t>:</w:t>
            </w:r>
          </w:p>
        </w:tc>
      </w:tr>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rPr>
            </w:pPr>
            <w:r w:rsidRPr="00C17FC8">
              <w:rPr>
                <w:sz w:val="22"/>
                <w:szCs w:val="22"/>
              </w:rPr>
              <w:t>Број рачун</w:t>
            </w:r>
            <w:r w:rsidRPr="00C17FC8">
              <w:rPr>
                <w:sz w:val="22"/>
                <w:szCs w:val="22"/>
                <w:lang w:val="sr-Latn-CS"/>
              </w:rPr>
              <w:t xml:space="preserve">a: </w:t>
            </w:r>
            <w:r w:rsidRPr="00C17FC8">
              <w:rPr>
                <w:sz w:val="22"/>
                <w:szCs w:val="22"/>
              </w:rPr>
              <w:t>160-7462-97</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rPr>
              <w:t>Број рачуна</w:t>
            </w:r>
            <w:r w:rsidRPr="00C17FC8">
              <w:rPr>
                <w:sz w:val="22"/>
                <w:szCs w:val="22"/>
                <w:lang w:val="sr-Latn-CS"/>
              </w:rPr>
              <w:t>:</w:t>
            </w:r>
          </w:p>
        </w:tc>
      </w:tr>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rPr>
            </w:pPr>
            <w:r w:rsidRPr="00C17FC8">
              <w:rPr>
                <w:sz w:val="22"/>
                <w:szCs w:val="22"/>
                <w:lang w:val="sr-Latn-CS"/>
              </w:rPr>
              <w:t>Te</w:t>
            </w:r>
            <w:r w:rsidRPr="00C17FC8">
              <w:rPr>
                <w:sz w:val="22"/>
                <w:szCs w:val="22"/>
              </w:rPr>
              <w:t>лефон</w:t>
            </w:r>
            <w:r w:rsidRPr="00C17FC8">
              <w:rPr>
                <w:sz w:val="22"/>
                <w:szCs w:val="22"/>
                <w:lang w:val="sr-Latn-CS"/>
              </w:rPr>
              <w:t>:01</w:t>
            </w:r>
            <w:r w:rsidRPr="00C17FC8">
              <w:rPr>
                <w:sz w:val="22"/>
                <w:szCs w:val="22"/>
              </w:rPr>
              <w:t>0</w:t>
            </w:r>
            <w:r w:rsidRPr="00C17FC8">
              <w:rPr>
                <w:sz w:val="22"/>
                <w:szCs w:val="22"/>
                <w:lang w:val="sr-Latn-CS"/>
              </w:rPr>
              <w:t>/</w:t>
            </w:r>
            <w:r w:rsidRPr="00C17FC8">
              <w:rPr>
                <w:sz w:val="22"/>
                <w:szCs w:val="22"/>
              </w:rPr>
              <w:t>321-119</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lang w:val="sr-Latn-CS"/>
              </w:rPr>
              <w:t>Te</w:t>
            </w:r>
            <w:r w:rsidRPr="00C17FC8">
              <w:rPr>
                <w:sz w:val="22"/>
                <w:szCs w:val="22"/>
              </w:rPr>
              <w:t>лефон</w:t>
            </w:r>
            <w:r w:rsidRPr="00C17FC8">
              <w:rPr>
                <w:sz w:val="22"/>
                <w:szCs w:val="22"/>
                <w:lang w:val="sr-Latn-CS"/>
              </w:rPr>
              <w:t>:</w:t>
            </w:r>
          </w:p>
        </w:tc>
      </w:tr>
      <w:tr w:rsidR="00D664C8" w:rsidRPr="00C17FC8" w:rsidTr="00A46DD3">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rPr>
            </w:pPr>
            <w:r w:rsidRPr="00C17FC8">
              <w:rPr>
                <w:sz w:val="22"/>
                <w:szCs w:val="22"/>
                <w:lang w:val="sr-Latn-CS"/>
              </w:rPr>
              <w:t>Te</w:t>
            </w:r>
            <w:r w:rsidRPr="00C17FC8">
              <w:rPr>
                <w:sz w:val="22"/>
                <w:szCs w:val="22"/>
              </w:rPr>
              <w:t>лефакс</w:t>
            </w:r>
            <w:r w:rsidRPr="00C17FC8">
              <w:rPr>
                <w:sz w:val="22"/>
                <w:szCs w:val="22"/>
                <w:lang w:val="sr-Latn-CS"/>
              </w:rPr>
              <w:t>:01</w:t>
            </w:r>
            <w:r w:rsidRPr="00C17FC8">
              <w:rPr>
                <w:sz w:val="22"/>
                <w:szCs w:val="22"/>
              </w:rPr>
              <w:t>0</w:t>
            </w:r>
            <w:r w:rsidRPr="00C17FC8">
              <w:rPr>
                <w:sz w:val="22"/>
                <w:szCs w:val="22"/>
                <w:lang w:val="sr-Latn-CS"/>
              </w:rPr>
              <w:t>/</w:t>
            </w:r>
            <w:r w:rsidRPr="00C17FC8">
              <w:rPr>
                <w:sz w:val="22"/>
                <w:szCs w:val="22"/>
              </w:rPr>
              <w:t>320-835</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lang w:val="sr-Latn-CS"/>
              </w:rPr>
              <w:t>T</w:t>
            </w:r>
            <w:r w:rsidRPr="00C17FC8">
              <w:rPr>
                <w:sz w:val="22"/>
                <w:szCs w:val="22"/>
              </w:rPr>
              <w:t>елефакс</w:t>
            </w:r>
            <w:r w:rsidRPr="00C17FC8">
              <w:rPr>
                <w:sz w:val="22"/>
                <w:szCs w:val="22"/>
                <w:lang w:val="sr-Latn-CS"/>
              </w:rPr>
              <w:t>:</w:t>
            </w:r>
          </w:p>
        </w:tc>
      </w:tr>
      <w:tr w:rsidR="00D664C8" w:rsidRPr="00C17FC8" w:rsidTr="00A46DD3">
        <w:trPr>
          <w:trHeight w:val="561"/>
        </w:trPr>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sz w:val="22"/>
                <w:szCs w:val="22"/>
                <w:lang w:val="sr-Latn-CS"/>
              </w:rPr>
            </w:pPr>
            <w:r w:rsidRPr="00C17FC8">
              <w:rPr>
                <w:sz w:val="22"/>
                <w:szCs w:val="22"/>
                <w:lang w:val="sr-Latn-CS"/>
              </w:rPr>
              <w:t>E-mail:toplana</w:t>
            </w:r>
            <w:r w:rsidRPr="00C17FC8">
              <w:rPr>
                <w:sz w:val="22"/>
                <w:szCs w:val="22"/>
                <w:lang w:val="en-US"/>
              </w:rPr>
              <w:t>pirot</w:t>
            </w:r>
            <w:r w:rsidRPr="00C17FC8">
              <w:rPr>
                <w:sz w:val="22"/>
                <w:szCs w:val="22"/>
                <w:lang w:val="sr-Latn-CS"/>
              </w:rPr>
              <w:t>@gmail.com</w:t>
            </w:r>
          </w:p>
        </w:tc>
        <w:tc>
          <w:tcPr>
            <w:tcW w:w="4968" w:type="dxa"/>
            <w:tcBorders>
              <w:top w:val="single" w:sz="4" w:space="0" w:color="auto"/>
              <w:left w:val="single" w:sz="4" w:space="0" w:color="auto"/>
              <w:bottom w:val="single" w:sz="4" w:space="0" w:color="auto"/>
              <w:right w:val="single" w:sz="4" w:space="0" w:color="auto"/>
            </w:tcBorders>
          </w:tcPr>
          <w:p w:rsidR="00D664C8" w:rsidRPr="00C17FC8" w:rsidRDefault="00D664C8" w:rsidP="00A46DD3">
            <w:pPr>
              <w:jc w:val="both"/>
              <w:rPr>
                <w:b/>
                <w:sz w:val="22"/>
                <w:szCs w:val="22"/>
                <w:lang w:val="sr-Latn-CS"/>
              </w:rPr>
            </w:pPr>
            <w:r w:rsidRPr="00C17FC8">
              <w:rPr>
                <w:sz w:val="22"/>
                <w:szCs w:val="22"/>
                <w:lang w:val="sr-Latn-CS"/>
              </w:rPr>
              <w:t>E-mail:</w:t>
            </w:r>
          </w:p>
        </w:tc>
      </w:tr>
    </w:tbl>
    <w:p w:rsidR="00D664C8" w:rsidRPr="00C17FC8" w:rsidRDefault="00D664C8" w:rsidP="00D664C8">
      <w:pPr>
        <w:jc w:val="both"/>
        <w:rPr>
          <w:sz w:val="22"/>
          <w:szCs w:val="22"/>
        </w:rPr>
      </w:pPr>
    </w:p>
    <w:p w:rsidR="00D664C8" w:rsidRPr="00C17FC8" w:rsidRDefault="00D664C8" w:rsidP="00D664C8">
      <w:pPr>
        <w:ind w:left="360"/>
        <w:rPr>
          <w:sz w:val="22"/>
          <w:szCs w:val="22"/>
        </w:rPr>
      </w:pPr>
      <w:r w:rsidRPr="00C17FC8">
        <w:rPr>
          <w:b/>
          <w:sz w:val="22"/>
          <w:szCs w:val="22"/>
        </w:rPr>
        <w:t xml:space="preserve">                                                                  Чл</w:t>
      </w:r>
      <w:r w:rsidRPr="00C17FC8">
        <w:rPr>
          <w:b/>
          <w:sz w:val="22"/>
          <w:szCs w:val="22"/>
          <w:lang w:val="sr-Latn-CS"/>
        </w:rPr>
        <w:t>a</w:t>
      </w:r>
      <w:r w:rsidRPr="00C17FC8">
        <w:rPr>
          <w:b/>
          <w:sz w:val="22"/>
          <w:szCs w:val="22"/>
        </w:rPr>
        <w:t>н</w:t>
      </w:r>
      <w:r w:rsidRPr="00C17FC8">
        <w:rPr>
          <w:b/>
          <w:sz w:val="22"/>
          <w:szCs w:val="22"/>
          <w:lang w:val="sr-Latn-CS"/>
        </w:rPr>
        <w:t xml:space="preserve"> 1.</w:t>
      </w:r>
    </w:p>
    <w:p w:rsidR="00D664C8" w:rsidRPr="00C17FC8" w:rsidRDefault="00D664C8" w:rsidP="00D664C8">
      <w:pPr>
        <w:jc w:val="both"/>
        <w:rPr>
          <w:sz w:val="22"/>
          <w:szCs w:val="22"/>
        </w:rPr>
      </w:pPr>
      <w:r w:rsidRPr="00C17FC8">
        <w:rPr>
          <w:sz w:val="22"/>
          <w:szCs w:val="22"/>
        </w:rPr>
        <w:t>Предмет овог уговора је купопродаја уља за ложење – Нискосумпорни НСГ - С.</w:t>
      </w:r>
    </w:p>
    <w:p w:rsidR="00D664C8" w:rsidRPr="00C17FC8" w:rsidRDefault="00D664C8" w:rsidP="00D664C8">
      <w:pPr>
        <w:jc w:val="both"/>
        <w:rPr>
          <w:sz w:val="22"/>
          <w:szCs w:val="22"/>
        </w:rPr>
      </w:pPr>
      <w:r w:rsidRPr="00C17FC8">
        <w:rPr>
          <w:sz w:val="22"/>
          <w:szCs w:val="22"/>
        </w:rPr>
        <w:t xml:space="preserve"> </w:t>
      </w:r>
    </w:p>
    <w:p w:rsidR="00D664C8" w:rsidRPr="00C17FC8" w:rsidRDefault="00D664C8" w:rsidP="00D664C8">
      <w:pPr>
        <w:jc w:val="both"/>
        <w:rPr>
          <w:i/>
          <w:sz w:val="22"/>
          <w:szCs w:val="22"/>
        </w:rPr>
      </w:pPr>
      <w:r w:rsidRPr="00C17FC8">
        <w:rPr>
          <w:sz w:val="22"/>
          <w:szCs w:val="22"/>
        </w:rPr>
        <w:t xml:space="preserve">Саставни део овог уговора је конкурсна документација бр. ____________ од. ____________  и Понуда понуђача бр.__________ од _____________  са спецификацијом. </w:t>
      </w:r>
      <w:r w:rsidRPr="00C17FC8">
        <w:rPr>
          <w:i/>
          <w:sz w:val="22"/>
          <w:szCs w:val="22"/>
        </w:rPr>
        <w:t>(попуњава наручилац)</w:t>
      </w:r>
    </w:p>
    <w:p w:rsidR="00D664C8" w:rsidRPr="00C17FC8" w:rsidRDefault="00D664C8" w:rsidP="00D664C8">
      <w:pPr>
        <w:ind w:left="1069"/>
        <w:jc w:val="both"/>
        <w:rPr>
          <w:sz w:val="22"/>
          <w:szCs w:val="22"/>
        </w:rPr>
      </w:pPr>
    </w:p>
    <w:p w:rsidR="00D664C8" w:rsidRPr="00C17FC8" w:rsidRDefault="00D664C8" w:rsidP="00D664C8">
      <w:pPr>
        <w:jc w:val="center"/>
        <w:rPr>
          <w:b/>
          <w:sz w:val="22"/>
          <w:szCs w:val="22"/>
        </w:rPr>
      </w:pPr>
      <w:r w:rsidRPr="00C17FC8">
        <w:rPr>
          <w:b/>
          <w:sz w:val="22"/>
          <w:szCs w:val="22"/>
        </w:rPr>
        <w:t>Члан 2.</w:t>
      </w:r>
    </w:p>
    <w:p w:rsidR="00D664C8" w:rsidRPr="00C17FC8" w:rsidRDefault="00D664C8" w:rsidP="00D664C8">
      <w:pPr>
        <w:jc w:val="both"/>
        <w:rPr>
          <w:sz w:val="22"/>
          <w:szCs w:val="22"/>
        </w:rPr>
      </w:pPr>
      <w:r w:rsidRPr="00C17FC8">
        <w:rPr>
          <w:sz w:val="22"/>
          <w:szCs w:val="22"/>
        </w:rPr>
        <w:t>Уговорне стране констатују:</w:t>
      </w:r>
    </w:p>
    <w:p w:rsidR="00D664C8" w:rsidRPr="00C17FC8" w:rsidRDefault="00D664C8" w:rsidP="00D664C8">
      <w:pPr>
        <w:jc w:val="both"/>
        <w:rPr>
          <w:i/>
          <w:sz w:val="22"/>
          <w:szCs w:val="22"/>
        </w:rPr>
      </w:pPr>
      <w:r w:rsidRPr="00C17FC8">
        <w:rPr>
          <w:sz w:val="22"/>
          <w:szCs w:val="22"/>
        </w:rPr>
        <w:t>Врста мазута, количина, цена и услови плаћања утврђени су у понуди продавца број ____________од ____________, која је саставни део овог уговора.  (попуњава наручилац)</w:t>
      </w:r>
    </w:p>
    <w:p w:rsidR="00D664C8" w:rsidRPr="00C17FC8" w:rsidRDefault="00D664C8" w:rsidP="005366FC">
      <w:pPr>
        <w:jc w:val="both"/>
        <w:rPr>
          <w:i/>
          <w:sz w:val="22"/>
          <w:szCs w:val="22"/>
        </w:rPr>
      </w:pPr>
      <w:r w:rsidRPr="00C17FC8">
        <w:rPr>
          <w:sz w:val="22"/>
          <w:szCs w:val="22"/>
        </w:rPr>
        <w:t>Да понуда Продавца у потпуности одговара техничким спецификацијама и другим захтевима из конкурсне документације</w:t>
      </w:r>
      <w:r w:rsidR="005366FC" w:rsidRPr="00C17FC8">
        <w:rPr>
          <w:sz w:val="22"/>
          <w:szCs w:val="22"/>
        </w:rPr>
        <w:t xml:space="preserve"> као и да је</w:t>
      </w:r>
      <w:r w:rsidRPr="00C17FC8">
        <w:rPr>
          <w:sz w:val="22"/>
          <w:szCs w:val="22"/>
        </w:rPr>
        <w:t xml:space="preserve"> изабра</w:t>
      </w:r>
      <w:r w:rsidR="005366FC" w:rsidRPr="00C17FC8">
        <w:rPr>
          <w:sz w:val="22"/>
          <w:szCs w:val="22"/>
        </w:rPr>
        <w:t>н</w:t>
      </w:r>
      <w:r w:rsidRPr="00C17FC8">
        <w:rPr>
          <w:sz w:val="22"/>
          <w:szCs w:val="22"/>
        </w:rPr>
        <w:t xml:space="preserve"> Продав</w:t>
      </w:r>
      <w:r w:rsidR="005366FC" w:rsidRPr="00C17FC8">
        <w:rPr>
          <w:sz w:val="22"/>
          <w:szCs w:val="22"/>
        </w:rPr>
        <w:t>а</w:t>
      </w:r>
      <w:r w:rsidRPr="00C17FC8">
        <w:rPr>
          <w:sz w:val="22"/>
          <w:szCs w:val="22"/>
        </w:rPr>
        <w:t>ц мазута у поступку набавке у области енергетике на коју се закон не примењује у складу са чл.122 ст.1 тч.4 а у вбеуи чл. 119. Ст.1 Закона о јавним набавкама  (попуљњава наручилац).</w:t>
      </w:r>
    </w:p>
    <w:p w:rsidR="00D664C8" w:rsidRPr="00C17FC8" w:rsidRDefault="00D664C8" w:rsidP="00D664C8">
      <w:pPr>
        <w:jc w:val="both"/>
        <w:rPr>
          <w:sz w:val="22"/>
          <w:szCs w:val="22"/>
        </w:rPr>
      </w:pPr>
    </w:p>
    <w:p w:rsidR="00D664C8" w:rsidRPr="00C17FC8" w:rsidRDefault="005366FC" w:rsidP="00D664C8">
      <w:pPr>
        <w:jc w:val="center"/>
        <w:rPr>
          <w:b/>
          <w:sz w:val="22"/>
          <w:szCs w:val="22"/>
        </w:rPr>
      </w:pPr>
      <w:r w:rsidRPr="00C17FC8">
        <w:rPr>
          <w:b/>
          <w:sz w:val="22"/>
          <w:szCs w:val="22"/>
        </w:rPr>
        <w:t xml:space="preserve">  </w:t>
      </w:r>
      <w:r w:rsidR="00D664C8" w:rsidRPr="00C17FC8">
        <w:rPr>
          <w:b/>
          <w:sz w:val="22"/>
          <w:szCs w:val="22"/>
        </w:rPr>
        <w:t>Члан</w:t>
      </w:r>
      <w:r w:rsidR="00D664C8" w:rsidRPr="00C17FC8">
        <w:rPr>
          <w:b/>
          <w:sz w:val="22"/>
          <w:szCs w:val="22"/>
          <w:lang w:val="sr-Latn-CS"/>
        </w:rPr>
        <w:t xml:space="preserve"> </w:t>
      </w:r>
      <w:r w:rsidR="00D664C8" w:rsidRPr="00C17FC8">
        <w:rPr>
          <w:b/>
          <w:sz w:val="22"/>
          <w:szCs w:val="22"/>
        </w:rPr>
        <w:t>3</w:t>
      </w:r>
      <w:r w:rsidR="00D664C8" w:rsidRPr="00C17FC8">
        <w:rPr>
          <w:b/>
          <w:sz w:val="22"/>
          <w:szCs w:val="22"/>
          <w:lang w:val="sr-Latn-CS"/>
        </w:rPr>
        <w:t>.</w:t>
      </w:r>
    </w:p>
    <w:p w:rsidR="00D664C8" w:rsidRPr="00C17FC8" w:rsidRDefault="00D664C8" w:rsidP="00D664C8">
      <w:pPr>
        <w:jc w:val="both"/>
        <w:rPr>
          <w:sz w:val="22"/>
          <w:szCs w:val="22"/>
        </w:rPr>
      </w:pPr>
      <w:r w:rsidRPr="00C17FC8">
        <w:rPr>
          <w:sz w:val="22"/>
          <w:szCs w:val="22"/>
        </w:rPr>
        <w:t xml:space="preserve">Продавац  се обавезује да испоручује  робу из чл. 1.ст. 1. овог Уговора у обиму наведном у прихваћеној понуди, сукцесивно - према потребама купца, у количини до </w:t>
      </w:r>
      <w:r w:rsidR="005366FC" w:rsidRPr="00C17FC8">
        <w:rPr>
          <w:sz w:val="22"/>
          <w:szCs w:val="22"/>
        </w:rPr>
        <w:t>650.000</w:t>
      </w:r>
      <w:r w:rsidRPr="00C17FC8">
        <w:rPr>
          <w:sz w:val="22"/>
          <w:szCs w:val="22"/>
        </w:rPr>
        <w:t xml:space="preserve"> </w:t>
      </w:r>
      <w:r w:rsidR="005366FC" w:rsidRPr="00C17FC8">
        <w:rPr>
          <w:sz w:val="22"/>
          <w:szCs w:val="22"/>
        </w:rPr>
        <w:t>кг.</w:t>
      </w:r>
    </w:p>
    <w:p w:rsidR="00D664C8" w:rsidRPr="00C17FC8" w:rsidRDefault="00D664C8" w:rsidP="00D664C8">
      <w:pPr>
        <w:jc w:val="both"/>
        <w:rPr>
          <w:sz w:val="22"/>
          <w:szCs w:val="22"/>
        </w:rPr>
      </w:pPr>
      <w:r w:rsidRPr="00C17FC8">
        <w:rPr>
          <w:sz w:val="22"/>
          <w:szCs w:val="22"/>
        </w:rPr>
        <w:t xml:space="preserve">Купац је дужан да диспозицију за испоруку робе доставља Продавцу у писаној форми.                     Продавац се обавезује да у року од __________дана, од момента достављања диспозиције из претходног става, испоручи добра.           </w:t>
      </w:r>
    </w:p>
    <w:p w:rsidR="00D664C8" w:rsidRPr="00C17FC8" w:rsidRDefault="00D664C8" w:rsidP="00D664C8">
      <w:pPr>
        <w:jc w:val="both"/>
        <w:rPr>
          <w:sz w:val="22"/>
          <w:szCs w:val="22"/>
        </w:rPr>
      </w:pPr>
      <w:r w:rsidRPr="00C17FC8">
        <w:rPr>
          <w:sz w:val="22"/>
          <w:szCs w:val="22"/>
        </w:rPr>
        <w:t>Продавац се обавезује да сваку цистерну обезбеди/пломбира. Цена пломбирања  пада на терет продавца.</w:t>
      </w:r>
    </w:p>
    <w:p w:rsidR="005366FC" w:rsidRDefault="005366FC" w:rsidP="00D664C8">
      <w:pPr>
        <w:rPr>
          <w:b/>
          <w:sz w:val="22"/>
          <w:szCs w:val="22"/>
          <w:lang/>
        </w:rPr>
      </w:pPr>
    </w:p>
    <w:p w:rsidR="00414C8F" w:rsidRPr="00414C8F" w:rsidRDefault="00414C8F" w:rsidP="00D664C8">
      <w:pPr>
        <w:rPr>
          <w:b/>
          <w:sz w:val="22"/>
          <w:szCs w:val="22"/>
          <w:lang/>
        </w:rPr>
      </w:pPr>
    </w:p>
    <w:p w:rsidR="005366FC" w:rsidRPr="00C17FC8" w:rsidRDefault="005366FC" w:rsidP="00D664C8">
      <w:pPr>
        <w:rPr>
          <w:b/>
          <w:sz w:val="22"/>
          <w:szCs w:val="22"/>
        </w:rPr>
      </w:pPr>
    </w:p>
    <w:p w:rsidR="00655839" w:rsidRPr="00C17FC8" w:rsidRDefault="00655839" w:rsidP="00D664C8">
      <w:pPr>
        <w:jc w:val="center"/>
        <w:rPr>
          <w:b/>
          <w:sz w:val="22"/>
          <w:szCs w:val="22"/>
        </w:rPr>
      </w:pPr>
    </w:p>
    <w:p w:rsidR="00D664C8" w:rsidRPr="00C17FC8" w:rsidRDefault="00D664C8" w:rsidP="00D664C8">
      <w:pPr>
        <w:jc w:val="center"/>
        <w:rPr>
          <w:b/>
          <w:sz w:val="22"/>
          <w:szCs w:val="22"/>
        </w:rPr>
      </w:pPr>
      <w:r w:rsidRPr="00C17FC8">
        <w:rPr>
          <w:b/>
          <w:sz w:val="22"/>
          <w:szCs w:val="22"/>
        </w:rPr>
        <w:lastRenderedPageBreak/>
        <w:t>Члан 4.</w:t>
      </w:r>
    </w:p>
    <w:p w:rsidR="00D664C8" w:rsidRPr="00C17FC8" w:rsidRDefault="00D664C8" w:rsidP="00D664C8">
      <w:pPr>
        <w:jc w:val="both"/>
        <w:rPr>
          <w:sz w:val="22"/>
          <w:szCs w:val="22"/>
        </w:rPr>
      </w:pPr>
      <w:r w:rsidRPr="00C17FC8">
        <w:rPr>
          <w:sz w:val="22"/>
          <w:szCs w:val="22"/>
        </w:rPr>
        <w:t>Купац се обавезује да Продавцу на име испоручене робе плати</w:t>
      </w:r>
      <w:r w:rsidRPr="00C17FC8">
        <w:rPr>
          <w:sz w:val="22"/>
          <w:szCs w:val="22"/>
          <w:lang w:val="sr-Latn-CS"/>
        </w:rPr>
        <w:t xml:space="preserve"> </w:t>
      </w:r>
      <w:r w:rsidRPr="00C17FC8">
        <w:rPr>
          <w:sz w:val="22"/>
          <w:szCs w:val="22"/>
        </w:rPr>
        <w:t>јединичну цену од _____________дин/кг. без ПДВ-а, а према условима датим у понуди бр</w:t>
      </w:r>
      <w:r w:rsidRPr="00C17FC8">
        <w:rPr>
          <w:sz w:val="22"/>
          <w:szCs w:val="22"/>
          <w:lang w:val="sr-Latn-CS"/>
        </w:rPr>
        <w:t>.</w:t>
      </w:r>
      <w:r w:rsidRPr="00C17FC8">
        <w:rPr>
          <w:sz w:val="22"/>
          <w:szCs w:val="22"/>
        </w:rPr>
        <w:t>_____________</w:t>
      </w:r>
      <w:r w:rsidRPr="00C17FC8">
        <w:rPr>
          <w:sz w:val="22"/>
          <w:szCs w:val="22"/>
          <w:lang w:val="sr-Latn-CS"/>
        </w:rPr>
        <w:t xml:space="preserve"> </w:t>
      </w:r>
      <w:r w:rsidRPr="00C17FC8">
        <w:rPr>
          <w:sz w:val="22"/>
          <w:szCs w:val="22"/>
        </w:rPr>
        <w:t>од</w:t>
      </w:r>
      <w:r w:rsidRPr="00C17FC8">
        <w:rPr>
          <w:sz w:val="22"/>
          <w:szCs w:val="22"/>
          <w:lang w:val="sr-Latn-CS"/>
        </w:rPr>
        <w:t xml:space="preserve"> </w:t>
      </w:r>
      <w:r w:rsidRPr="00C17FC8">
        <w:rPr>
          <w:sz w:val="22"/>
          <w:szCs w:val="22"/>
        </w:rPr>
        <w:t>_____________</w:t>
      </w:r>
      <w:r w:rsidRPr="00C17FC8">
        <w:rPr>
          <w:sz w:val="22"/>
          <w:szCs w:val="22"/>
          <w:lang w:val="sr-Latn-CS"/>
        </w:rPr>
        <w:t>.</w:t>
      </w:r>
      <w:r w:rsidRPr="00C17FC8">
        <w:rPr>
          <w:sz w:val="22"/>
          <w:szCs w:val="22"/>
        </w:rPr>
        <w:t>год.</w:t>
      </w:r>
      <w:r w:rsidRPr="00C17FC8">
        <w:rPr>
          <w:sz w:val="22"/>
          <w:szCs w:val="22"/>
          <w:lang w:val="sr-Latn-CS"/>
        </w:rPr>
        <w:t xml:space="preserve">, </w:t>
      </w:r>
      <w:r w:rsidRPr="00C17FC8">
        <w:rPr>
          <w:sz w:val="22"/>
          <w:szCs w:val="22"/>
        </w:rPr>
        <w:t>која је саставни део овог уговора и то:</w:t>
      </w:r>
      <w:r w:rsidRPr="00C17FC8">
        <w:rPr>
          <w:sz w:val="22"/>
          <w:szCs w:val="22"/>
          <w:lang w:val="sr-Latn-CS"/>
        </w:rPr>
        <w:t xml:space="preserve"> </w:t>
      </w:r>
    </w:p>
    <w:p w:rsidR="00D664C8" w:rsidRPr="00C17FC8" w:rsidRDefault="00D664C8" w:rsidP="00D664C8">
      <w:pPr>
        <w:jc w:val="both"/>
        <w:rPr>
          <w:sz w:val="22"/>
          <w:szCs w:val="22"/>
        </w:rPr>
      </w:pPr>
    </w:p>
    <w:p w:rsidR="00D664C8" w:rsidRPr="00C17FC8" w:rsidRDefault="00D664C8" w:rsidP="00D664C8">
      <w:pPr>
        <w:numPr>
          <w:ilvl w:val="0"/>
          <w:numId w:val="4"/>
        </w:numPr>
        <w:jc w:val="both"/>
        <w:rPr>
          <w:sz w:val="22"/>
          <w:szCs w:val="22"/>
        </w:rPr>
      </w:pPr>
      <w:r w:rsidRPr="00C17FC8">
        <w:rPr>
          <w:sz w:val="22"/>
          <w:szCs w:val="22"/>
        </w:rPr>
        <w:t>вирманом,</w:t>
      </w:r>
      <w:r w:rsidRPr="00C17FC8">
        <w:rPr>
          <w:sz w:val="22"/>
          <w:szCs w:val="22"/>
          <w:lang w:val="sr-Latn-CS"/>
        </w:rPr>
        <w:t xml:space="preserve">  </w:t>
      </w:r>
      <w:r w:rsidRPr="00C17FC8">
        <w:rPr>
          <w:sz w:val="22"/>
          <w:szCs w:val="22"/>
        </w:rPr>
        <w:t>у року од 45</w:t>
      </w:r>
      <w:r w:rsidRPr="00C17FC8">
        <w:rPr>
          <w:sz w:val="22"/>
          <w:szCs w:val="22"/>
          <w:lang w:val="sr-Latn-CS"/>
        </w:rPr>
        <w:t xml:space="preserve"> </w:t>
      </w:r>
      <w:r w:rsidRPr="00C17FC8">
        <w:rPr>
          <w:sz w:val="22"/>
          <w:szCs w:val="22"/>
        </w:rPr>
        <w:t>дана од дана испоруке добра, на текући рачун Продавца трн.бр..______________________.</w:t>
      </w:r>
    </w:p>
    <w:p w:rsidR="00D664C8" w:rsidRPr="00C17FC8" w:rsidRDefault="00D664C8" w:rsidP="00D664C8">
      <w:pPr>
        <w:jc w:val="both"/>
        <w:rPr>
          <w:sz w:val="22"/>
          <w:szCs w:val="22"/>
        </w:rPr>
      </w:pPr>
    </w:p>
    <w:p w:rsidR="00D664C8" w:rsidRPr="00C17FC8" w:rsidRDefault="00D664C8" w:rsidP="00D664C8">
      <w:pPr>
        <w:jc w:val="both"/>
        <w:rPr>
          <w:sz w:val="22"/>
          <w:szCs w:val="22"/>
          <w:shd w:val="clear" w:color="auto" w:fill="A6A6A6"/>
        </w:rPr>
      </w:pPr>
      <w:r w:rsidRPr="00C17FC8">
        <w:rPr>
          <w:sz w:val="22"/>
          <w:szCs w:val="22"/>
        </w:rPr>
        <w:t xml:space="preserve"> Ово је цена утврђена приликом отварања понуда, дана </w:t>
      </w:r>
      <w:r w:rsidR="00414C8F">
        <w:rPr>
          <w:sz w:val="22"/>
          <w:szCs w:val="22"/>
          <w:lang/>
        </w:rPr>
        <w:t>01.06.2018</w:t>
      </w:r>
      <w:r w:rsidRPr="00C17FC8">
        <w:rPr>
          <w:sz w:val="22"/>
          <w:szCs w:val="22"/>
        </w:rPr>
        <w:t>. год</w:t>
      </w:r>
      <w:r w:rsidR="00414C8F">
        <w:rPr>
          <w:sz w:val="22"/>
          <w:szCs w:val="22"/>
          <w:lang/>
        </w:rPr>
        <w:t>ине</w:t>
      </w:r>
      <w:r w:rsidRPr="00C17FC8">
        <w:rPr>
          <w:sz w:val="22"/>
          <w:szCs w:val="22"/>
        </w:rPr>
        <w:t>.</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rPr>
        <w:t>Уговорне стране су сагласне да превоз робе врши превозник са којим купац има уговор о транспорту мазута, а чије ће податке доставити уз захтев за преузимање мазута.</w:t>
      </w:r>
    </w:p>
    <w:p w:rsidR="00D664C8" w:rsidRPr="00C17FC8" w:rsidRDefault="00D664C8" w:rsidP="00D664C8">
      <w:pPr>
        <w:jc w:val="both"/>
        <w:rPr>
          <w:sz w:val="22"/>
          <w:szCs w:val="22"/>
        </w:rPr>
      </w:pPr>
      <w:r w:rsidRPr="00C17FC8">
        <w:rPr>
          <w:sz w:val="22"/>
          <w:szCs w:val="22"/>
        </w:rPr>
        <w:t xml:space="preserve">            </w:t>
      </w:r>
    </w:p>
    <w:p w:rsidR="00D664C8" w:rsidRPr="00C17FC8" w:rsidRDefault="00D664C8" w:rsidP="00D664C8">
      <w:pPr>
        <w:jc w:val="center"/>
        <w:rPr>
          <w:b/>
          <w:sz w:val="22"/>
          <w:szCs w:val="22"/>
        </w:rPr>
      </w:pPr>
      <w:r w:rsidRPr="00C17FC8">
        <w:rPr>
          <w:b/>
          <w:sz w:val="22"/>
          <w:szCs w:val="22"/>
        </w:rPr>
        <w:t>Члан 5.</w:t>
      </w:r>
    </w:p>
    <w:p w:rsidR="00D664C8" w:rsidRPr="00C17FC8" w:rsidRDefault="00D664C8" w:rsidP="00D664C8">
      <w:pPr>
        <w:autoSpaceDE w:val="0"/>
        <w:autoSpaceDN w:val="0"/>
        <w:adjustRightInd w:val="0"/>
        <w:rPr>
          <w:sz w:val="22"/>
          <w:szCs w:val="22"/>
        </w:rPr>
      </w:pPr>
      <w:r w:rsidRPr="00C17FC8">
        <w:rPr>
          <w:sz w:val="22"/>
          <w:szCs w:val="22"/>
        </w:rPr>
        <w:t xml:space="preserve">Јединична цена мазута је променљива и утврђује се </w:t>
      </w:r>
      <w:r w:rsidR="007E5A91" w:rsidRPr="00C17FC8">
        <w:rPr>
          <w:sz w:val="22"/>
          <w:szCs w:val="22"/>
        </w:rPr>
        <w:t>једном у току недеље</w:t>
      </w:r>
      <w:r w:rsidRPr="00C17FC8">
        <w:rPr>
          <w:sz w:val="22"/>
          <w:szCs w:val="22"/>
        </w:rPr>
        <w:t xml:space="preserve">. Цена мазута који је предмет овог уговора одређиваће се </w:t>
      </w:r>
      <w:r w:rsidR="007E5A91" w:rsidRPr="00C17FC8">
        <w:rPr>
          <w:sz w:val="22"/>
          <w:szCs w:val="22"/>
        </w:rPr>
        <w:t xml:space="preserve"> једном недељно</w:t>
      </w:r>
      <w:r w:rsidRPr="00C17FC8">
        <w:rPr>
          <w:sz w:val="22"/>
          <w:szCs w:val="22"/>
        </w:rPr>
        <w:t xml:space="preserve"> и зависиће од елеменат</w:t>
      </w:r>
      <w:r w:rsidR="007E5A91" w:rsidRPr="00C17FC8">
        <w:rPr>
          <w:sz w:val="22"/>
          <w:szCs w:val="22"/>
        </w:rPr>
        <w:t>а</w:t>
      </w:r>
      <w:r w:rsidRPr="00C17FC8">
        <w:rPr>
          <w:sz w:val="22"/>
          <w:szCs w:val="22"/>
        </w:rPr>
        <w:t xml:space="preserve"> из обрасца струкруре понуђене цене и то: </w:t>
      </w:r>
    </w:p>
    <w:p w:rsidR="00D664C8" w:rsidRPr="00C17FC8" w:rsidRDefault="00D664C8" w:rsidP="00D664C8">
      <w:pPr>
        <w:autoSpaceDE w:val="0"/>
        <w:autoSpaceDN w:val="0"/>
        <w:adjustRightInd w:val="0"/>
        <w:rPr>
          <w:sz w:val="22"/>
          <w:szCs w:val="22"/>
        </w:rPr>
      </w:pPr>
    </w:p>
    <w:p w:rsidR="00D664C8" w:rsidRPr="00C17FC8" w:rsidRDefault="00D664C8" w:rsidP="00D664C8">
      <w:pPr>
        <w:autoSpaceDE w:val="0"/>
        <w:autoSpaceDN w:val="0"/>
        <w:adjustRightInd w:val="0"/>
        <w:rPr>
          <w:sz w:val="22"/>
          <w:szCs w:val="22"/>
        </w:rPr>
      </w:pPr>
      <w:r w:rsidRPr="00C17FC8">
        <w:rPr>
          <w:sz w:val="22"/>
          <w:szCs w:val="22"/>
        </w:rPr>
        <w:t xml:space="preserve">1.1.просек просека последњих пет објављених котација на дан израде велепродајне цене за </w:t>
      </w:r>
      <w:r w:rsidR="006009DE" w:rsidRPr="00C17FC8">
        <w:rPr>
          <w:sz w:val="22"/>
          <w:szCs w:val="22"/>
        </w:rPr>
        <w:t>1.</w:t>
      </w:r>
      <w:r w:rsidRPr="00C17FC8">
        <w:rPr>
          <w:sz w:val="22"/>
          <w:szCs w:val="22"/>
        </w:rPr>
        <w:t xml:space="preserve"> </w:t>
      </w:r>
      <w:r w:rsidRPr="00C17FC8">
        <w:rPr>
          <w:sz w:val="22"/>
          <w:szCs w:val="22"/>
          <w:lang w:val="en-US"/>
        </w:rPr>
        <w:t>PCT FOB Мed Italy на паритету према Platts-u</w:t>
      </w:r>
      <w:r w:rsidRPr="00C17FC8">
        <w:rPr>
          <w:sz w:val="22"/>
          <w:szCs w:val="22"/>
        </w:rPr>
        <w:t>;</w:t>
      </w:r>
    </w:p>
    <w:p w:rsidR="00D664C8" w:rsidRPr="00C17FC8" w:rsidRDefault="00D664C8" w:rsidP="00D664C8">
      <w:pPr>
        <w:autoSpaceDE w:val="0"/>
        <w:autoSpaceDN w:val="0"/>
        <w:adjustRightInd w:val="0"/>
        <w:rPr>
          <w:sz w:val="22"/>
          <w:szCs w:val="22"/>
        </w:rPr>
      </w:pPr>
      <w:r w:rsidRPr="00C17FC8">
        <w:rPr>
          <w:sz w:val="22"/>
          <w:szCs w:val="22"/>
        </w:rPr>
        <w:t>1.2. премија USD/тони;</w:t>
      </w:r>
    </w:p>
    <w:p w:rsidR="00D664C8" w:rsidRPr="00C17FC8" w:rsidRDefault="00D664C8" w:rsidP="00D664C8">
      <w:pPr>
        <w:autoSpaceDE w:val="0"/>
        <w:autoSpaceDN w:val="0"/>
        <w:adjustRightInd w:val="0"/>
        <w:rPr>
          <w:sz w:val="22"/>
          <w:szCs w:val="22"/>
        </w:rPr>
      </w:pPr>
      <w:r w:rsidRPr="00C17FC8">
        <w:rPr>
          <w:sz w:val="22"/>
          <w:szCs w:val="22"/>
        </w:rPr>
        <w:t>1.3.просечни средњи курс USD за девизе на дана када су примљене котације;</w:t>
      </w:r>
    </w:p>
    <w:p w:rsidR="00D664C8" w:rsidRPr="00C17FC8" w:rsidRDefault="00D664C8" w:rsidP="00D664C8">
      <w:pPr>
        <w:autoSpaceDE w:val="0"/>
        <w:autoSpaceDN w:val="0"/>
        <w:adjustRightInd w:val="0"/>
        <w:rPr>
          <w:sz w:val="22"/>
          <w:szCs w:val="22"/>
        </w:rPr>
      </w:pPr>
      <w:r w:rsidRPr="00C17FC8">
        <w:rPr>
          <w:sz w:val="22"/>
          <w:szCs w:val="22"/>
        </w:rPr>
        <w:t>1.4.јединична цена у дин/кг (1.1 + 1.2) * 1.3 / 1000:_______________дин/кг;</w:t>
      </w:r>
    </w:p>
    <w:p w:rsidR="00D664C8" w:rsidRPr="00C17FC8" w:rsidRDefault="00D664C8" w:rsidP="00D664C8">
      <w:pPr>
        <w:autoSpaceDE w:val="0"/>
        <w:autoSpaceDN w:val="0"/>
        <w:adjustRightInd w:val="0"/>
        <w:rPr>
          <w:sz w:val="22"/>
          <w:szCs w:val="22"/>
        </w:rPr>
      </w:pPr>
      <w:r w:rsidRPr="00C17FC8">
        <w:rPr>
          <w:sz w:val="22"/>
          <w:szCs w:val="22"/>
        </w:rPr>
        <w:t>1.5.накнаде за формирање обавезних резерви:_________________дин/кг;</w:t>
      </w:r>
    </w:p>
    <w:p w:rsidR="00D664C8" w:rsidRPr="00C17FC8" w:rsidRDefault="00D664C8" w:rsidP="00D664C8">
      <w:pPr>
        <w:autoSpaceDE w:val="0"/>
        <w:autoSpaceDN w:val="0"/>
        <w:adjustRightInd w:val="0"/>
        <w:rPr>
          <w:sz w:val="22"/>
          <w:szCs w:val="22"/>
        </w:rPr>
      </w:pPr>
      <w:r w:rsidRPr="00C17FC8">
        <w:rPr>
          <w:sz w:val="22"/>
          <w:szCs w:val="22"/>
        </w:rPr>
        <w:t>1.6.укупна јединична цена без ПДВ-а (1.4 + 1.5):________________дин/кг;</w:t>
      </w:r>
    </w:p>
    <w:p w:rsidR="00D664C8" w:rsidRPr="00C17FC8" w:rsidRDefault="00D664C8" w:rsidP="00D664C8">
      <w:pPr>
        <w:autoSpaceDE w:val="0"/>
        <w:autoSpaceDN w:val="0"/>
        <w:adjustRightInd w:val="0"/>
        <w:jc w:val="both"/>
        <w:rPr>
          <w:sz w:val="22"/>
          <w:szCs w:val="22"/>
        </w:rPr>
      </w:pPr>
      <w:r w:rsidRPr="00C17FC8">
        <w:rPr>
          <w:sz w:val="22"/>
          <w:szCs w:val="22"/>
        </w:rPr>
        <w:t>2.Стопа ПДВ-а________________</w:t>
      </w:r>
    </w:p>
    <w:p w:rsidR="00D664C8" w:rsidRPr="00C17FC8" w:rsidRDefault="00D664C8" w:rsidP="00D664C8">
      <w:pPr>
        <w:autoSpaceDE w:val="0"/>
        <w:autoSpaceDN w:val="0"/>
        <w:adjustRightInd w:val="0"/>
        <w:jc w:val="both"/>
        <w:rPr>
          <w:sz w:val="22"/>
          <w:szCs w:val="22"/>
        </w:rPr>
      </w:pPr>
      <w:r w:rsidRPr="00C17FC8">
        <w:rPr>
          <w:sz w:val="22"/>
          <w:szCs w:val="22"/>
        </w:rPr>
        <w:t>3.Износ ПДВ-а на укупну јединичну цену:________________</w:t>
      </w:r>
    </w:p>
    <w:p w:rsidR="00D664C8" w:rsidRPr="00C17FC8" w:rsidRDefault="00D664C8" w:rsidP="00D664C8">
      <w:pPr>
        <w:autoSpaceDE w:val="0"/>
        <w:autoSpaceDN w:val="0"/>
        <w:adjustRightInd w:val="0"/>
        <w:jc w:val="both"/>
        <w:rPr>
          <w:sz w:val="22"/>
          <w:szCs w:val="22"/>
        </w:rPr>
      </w:pPr>
      <w:r w:rsidRPr="00C17FC8">
        <w:rPr>
          <w:sz w:val="22"/>
          <w:szCs w:val="22"/>
        </w:rPr>
        <w:t xml:space="preserve">4.Укупна цена без ПДВ-а за </w:t>
      </w:r>
      <w:r w:rsidR="005366FC" w:rsidRPr="00C17FC8">
        <w:rPr>
          <w:sz w:val="22"/>
          <w:szCs w:val="22"/>
        </w:rPr>
        <w:t>650.000</w:t>
      </w:r>
      <w:r w:rsidRPr="00C17FC8">
        <w:rPr>
          <w:sz w:val="22"/>
          <w:szCs w:val="22"/>
        </w:rPr>
        <w:t xml:space="preserve"> </w:t>
      </w:r>
      <w:r w:rsidR="005366FC" w:rsidRPr="00C17FC8">
        <w:rPr>
          <w:sz w:val="22"/>
          <w:szCs w:val="22"/>
        </w:rPr>
        <w:t>кг</w:t>
      </w:r>
      <w:r w:rsidRPr="00C17FC8">
        <w:rPr>
          <w:sz w:val="22"/>
          <w:szCs w:val="22"/>
        </w:rPr>
        <w:t xml:space="preserve"> мазута:________________</w:t>
      </w:r>
    </w:p>
    <w:p w:rsidR="00D664C8" w:rsidRPr="00C17FC8" w:rsidRDefault="00D664C8" w:rsidP="00D664C8">
      <w:pPr>
        <w:autoSpaceDE w:val="0"/>
        <w:autoSpaceDN w:val="0"/>
        <w:adjustRightInd w:val="0"/>
        <w:jc w:val="both"/>
        <w:rPr>
          <w:sz w:val="22"/>
          <w:szCs w:val="22"/>
        </w:rPr>
      </w:pPr>
      <w:r w:rsidRPr="00C17FC8">
        <w:rPr>
          <w:sz w:val="22"/>
          <w:szCs w:val="22"/>
        </w:rPr>
        <w:t>5.Износ ПДВ-а на укупну цену бе ПДВ-а:________________</w:t>
      </w:r>
    </w:p>
    <w:p w:rsidR="00D664C8" w:rsidRPr="00C17FC8" w:rsidRDefault="00D664C8" w:rsidP="00D664C8">
      <w:pPr>
        <w:autoSpaceDE w:val="0"/>
        <w:autoSpaceDN w:val="0"/>
        <w:adjustRightInd w:val="0"/>
        <w:jc w:val="both"/>
        <w:rPr>
          <w:sz w:val="22"/>
          <w:szCs w:val="22"/>
        </w:rPr>
      </w:pPr>
      <w:r w:rsidRPr="00C17FC8">
        <w:rPr>
          <w:sz w:val="22"/>
          <w:szCs w:val="22"/>
        </w:rPr>
        <w:t xml:space="preserve">6. Укупна цена без ПДВ-а за </w:t>
      </w:r>
      <w:r w:rsidR="005366FC" w:rsidRPr="00C17FC8">
        <w:rPr>
          <w:sz w:val="22"/>
          <w:szCs w:val="22"/>
        </w:rPr>
        <w:t>650.000</w:t>
      </w:r>
      <w:r w:rsidRPr="00C17FC8">
        <w:rPr>
          <w:sz w:val="22"/>
          <w:szCs w:val="22"/>
        </w:rPr>
        <w:t xml:space="preserve"> </w:t>
      </w:r>
      <w:r w:rsidR="005366FC" w:rsidRPr="00C17FC8">
        <w:rPr>
          <w:sz w:val="22"/>
          <w:szCs w:val="22"/>
        </w:rPr>
        <w:t>кг</w:t>
      </w:r>
      <w:r w:rsidRPr="00C17FC8">
        <w:rPr>
          <w:sz w:val="22"/>
          <w:szCs w:val="22"/>
        </w:rPr>
        <w:t xml:space="preserve"> мазута:________________</w:t>
      </w:r>
    </w:p>
    <w:p w:rsidR="00D664C8" w:rsidRPr="00C17FC8" w:rsidRDefault="00D664C8" w:rsidP="00D664C8">
      <w:pPr>
        <w:autoSpaceDE w:val="0"/>
        <w:autoSpaceDN w:val="0"/>
        <w:adjustRightInd w:val="0"/>
        <w:jc w:val="both"/>
        <w:rPr>
          <w:sz w:val="22"/>
          <w:szCs w:val="22"/>
        </w:rPr>
      </w:pPr>
    </w:p>
    <w:p w:rsidR="00D664C8" w:rsidRPr="00C17FC8" w:rsidRDefault="00D664C8" w:rsidP="00D664C8">
      <w:pPr>
        <w:autoSpaceDE w:val="0"/>
        <w:autoSpaceDN w:val="0"/>
        <w:adjustRightInd w:val="0"/>
        <w:jc w:val="both"/>
        <w:rPr>
          <w:sz w:val="22"/>
          <w:szCs w:val="22"/>
        </w:rPr>
      </w:pPr>
      <w:r w:rsidRPr="00C17FC8">
        <w:rPr>
          <w:sz w:val="22"/>
          <w:szCs w:val="22"/>
        </w:rPr>
        <w:t>Продавац ће за добро које испоручује фактурисати купцу  по цени која важи на дан испоруке.</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rPr>
        <w:t>Под даном испоруке подразумева се дан када је продавац предао робу превознику, кога је овластио купац.</w:t>
      </w:r>
    </w:p>
    <w:p w:rsidR="00D664C8" w:rsidRPr="00C17FC8" w:rsidRDefault="00D664C8" w:rsidP="00D664C8">
      <w:pPr>
        <w:autoSpaceDE w:val="0"/>
        <w:autoSpaceDN w:val="0"/>
        <w:adjustRightInd w:val="0"/>
        <w:jc w:val="both"/>
        <w:rPr>
          <w:sz w:val="22"/>
          <w:szCs w:val="22"/>
        </w:rPr>
      </w:pPr>
    </w:p>
    <w:p w:rsidR="00D664C8" w:rsidRPr="00C17FC8" w:rsidRDefault="00D664C8" w:rsidP="00D664C8">
      <w:pPr>
        <w:jc w:val="center"/>
        <w:rPr>
          <w:b/>
          <w:sz w:val="22"/>
          <w:szCs w:val="22"/>
          <w:lang w:val="sr-Latn-CS"/>
        </w:rPr>
      </w:pPr>
      <w:r w:rsidRPr="00C17FC8">
        <w:rPr>
          <w:b/>
          <w:sz w:val="22"/>
          <w:szCs w:val="22"/>
        </w:rPr>
        <w:t>Члан</w:t>
      </w:r>
      <w:r w:rsidRPr="00C17FC8">
        <w:rPr>
          <w:b/>
          <w:sz w:val="22"/>
          <w:szCs w:val="22"/>
          <w:lang w:val="sr-Latn-CS"/>
        </w:rPr>
        <w:t xml:space="preserve"> </w:t>
      </w:r>
      <w:r w:rsidRPr="00C17FC8">
        <w:rPr>
          <w:b/>
          <w:sz w:val="22"/>
          <w:szCs w:val="22"/>
        </w:rPr>
        <w:t>6</w:t>
      </w:r>
      <w:r w:rsidRPr="00C17FC8">
        <w:rPr>
          <w:b/>
          <w:sz w:val="22"/>
          <w:szCs w:val="22"/>
          <w:lang w:val="sr-Latn-CS"/>
        </w:rPr>
        <w:t>.</w:t>
      </w:r>
    </w:p>
    <w:p w:rsidR="00D664C8" w:rsidRPr="00C17FC8" w:rsidRDefault="00D664C8" w:rsidP="00D664C8">
      <w:pPr>
        <w:jc w:val="both"/>
        <w:rPr>
          <w:sz w:val="22"/>
          <w:szCs w:val="22"/>
        </w:rPr>
      </w:pPr>
      <w:r w:rsidRPr="00C17FC8">
        <w:rPr>
          <w:sz w:val="22"/>
          <w:szCs w:val="22"/>
        </w:rPr>
        <w:t xml:space="preserve">Квалитет испоручених енергената мора задовољити важеће стандарде, прописе за течна горива нафтног порекла, односно мора одговарати траженим карактеристикама из тендерске документације.  </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lang w:val="sr-Latn-CS"/>
        </w:rPr>
        <w:t xml:space="preserve"> </w:t>
      </w:r>
      <w:r w:rsidRPr="00C17FC8">
        <w:rPr>
          <w:sz w:val="22"/>
          <w:szCs w:val="22"/>
        </w:rPr>
        <w:t>Продавац гарантује да квалитет испорученог мазута мора да одговара квалитету из Атеста/Извештаја о испитивању квалитета који је достављен уз понуду за сваки предмет набавке појединачно, као и да на адекватан начин заштити испоручену робу пломбирањем за време транспорта од могућих злоуопотреба.</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rPr>
        <w:t>Уколико купац има примедби на квалитет и количину уложиће Захтев за рекламацију, одмах, а најкасније у року од једног дана од дана пријема мазута.</w:t>
      </w:r>
    </w:p>
    <w:p w:rsidR="00D664C8" w:rsidRPr="00C17FC8" w:rsidRDefault="00D664C8" w:rsidP="00D664C8">
      <w:pPr>
        <w:jc w:val="both"/>
        <w:rPr>
          <w:sz w:val="22"/>
          <w:szCs w:val="22"/>
        </w:rPr>
      </w:pPr>
    </w:p>
    <w:p w:rsidR="00D664C8" w:rsidRDefault="00D664C8" w:rsidP="00D664C8">
      <w:pPr>
        <w:jc w:val="both"/>
        <w:rPr>
          <w:sz w:val="22"/>
          <w:szCs w:val="22"/>
          <w:lang/>
        </w:rPr>
      </w:pPr>
      <w:r w:rsidRPr="00C17FC8">
        <w:rPr>
          <w:sz w:val="22"/>
          <w:szCs w:val="22"/>
        </w:rPr>
        <w:t>Продавац се обавезује да рекламацију из предходног става овог Уговора,  реши у року од једног дана од пријема Захтева и да у истом року ипоручи добро траженог квалитета.</w:t>
      </w:r>
    </w:p>
    <w:p w:rsidR="00414C8F" w:rsidRDefault="00414C8F" w:rsidP="00D664C8">
      <w:pPr>
        <w:jc w:val="both"/>
        <w:rPr>
          <w:sz w:val="22"/>
          <w:szCs w:val="22"/>
          <w:lang/>
        </w:rPr>
      </w:pPr>
    </w:p>
    <w:p w:rsidR="00414C8F" w:rsidRDefault="00414C8F" w:rsidP="00D664C8">
      <w:pPr>
        <w:jc w:val="both"/>
        <w:rPr>
          <w:sz w:val="22"/>
          <w:szCs w:val="22"/>
          <w:lang/>
        </w:rPr>
      </w:pPr>
    </w:p>
    <w:p w:rsidR="00414C8F" w:rsidRPr="00414C8F" w:rsidRDefault="00414C8F" w:rsidP="00D664C8">
      <w:pPr>
        <w:jc w:val="both"/>
        <w:rPr>
          <w:sz w:val="22"/>
          <w:szCs w:val="22"/>
          <w:lang/>
        </w:rPr>
      </w:pPr>
    </w:p>
    <w:p w:rsidR="00655839" w:rsidRPr="00C17FC8" w:rsidRDefault="00655839" w:rsidP="00D664C8">
      <w:pPr>
        <w:jc w:val="center"/>
        <w:rPr>
          <w:b/>
          <w:sz w:val="22"/>
          <w:szCs w:val="22"/>
        </w:rPr>
      </w:pPr>
    </w:p>
    <w:p w:rsidR="00414C8F" w:rsidRDefault="00D664C8" w:rsidP="00414C8F">
      <w:pPr>
        <w:jc w:val="center"/>
        <w:rPr>
          <w:b/>
          <w:sz w:val="22"/>
          <w:szCs w:val="22"/>
          <w:lang/>
        </w:rPr>
      </w:pPr>
      <w:r w:rsidRPr="00C17FC8">
        <w:rPr>
          <w:b/>
          <w:sz w:val="22"/>
          <w:szCs w:val="22"/>
        </w:rPr>
        <w:lastRenderedPageBreak/>
        <w:t>Члан</w:t>
      </w:r>
      <w:r w:rsidRPr="00C17FC8">
        <w:rPr>
          <w:b/>
          <w:sz w:val="22"/>
          <w:szCs w:val="22"/>
          <w:lang w:val="sr-Latn-CS"/>
        </w:rPr>
        <w:t xml:space="preserve"> </w:t>
      </w:r>
      <w:r w:rsidRPr="00C17FC8">
        <w:rPr>
          <w:b/>
          <w:sz w:val="22"/>
          <w:szCs w:val="22"/>
        </w:rPr>
        <w:t>7</w:t>
      </w:r>
      <w:r w:rsidRPr="00C17FC8">
        <w:rPr>
          <w:b/>
          <w:sz w:val="22"/>
          <w:szCs w:val="22"/>
          <w:lang w:val="sr-Latn-CS"/>
        </w:rPr>
        <w:t>.</w:t>
      </w:r>
    </w:p>
    <w:p w:rsidR="00414C8F" w:rsidRPr="00414C8F" w:rsidRDefault="00414C8F" w:rsidP="00414C8F">
      <w:pPr>
        <w:jc w:val="center"/>
        <w:rPr>
          <w:b/>
          <w:sz w:val="22"/>
          <w:szCs w:val="22"/>
          <w:lang/>
        </w:rPr>
      </w:pPr>
    </w:p>
    <w:p w:rsidR="00D664C8" w:rsidRPr="00C17FC8" w:rsidRDefault="00D664C8" w:rsidP="00414C8F">
      <w:pPr>
        <w:jc w:val="center"/>
        <w:rPr>
          <w:sz w:val="22"/>
          <w:szCs w:val="22"/>
        </w:rPr>
      </w:pPr>
      <w:r w:rsidRPr="00C17FC8">
        <w:rPr>
          <w:sz w:val="22"/>
          <w:szCs w:val="22"/>
        </w:rPr>
        <w:t>У случају да продавац не извршава уговорне обавезе - испоруку на време и у уговореним роковима и тиме проузрокује штету купцу, купац ће предати на наплату меницу са меничним овлашћењем (на 10% од вредности набавке - без ПДВ-а) коју Продавац доставља у тренутку потписивања уговора.</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rPr>
        <w:t>Купац има право да у случају из става 1. Овог члана изврши набавку од другог добављача ради покрића, уз обавезу продавца да надокнади разлику између уговорене и набавне цене.</w:t>
      </w:r>
    </w:p>
    <w:p w:rsidR="00D664C8" w:rsidRPr="00C17FC8" w:rsidRDefault="00D664C8" w:rsidP="00D664C8">
      <w:pPr>
        <w:jc w:val="both"/>
        <w:rPr>
          <w:sz w:val="22"/>
          <w:szCs w:val="22"/>
        </w:rPr>
      </w:pPr>
    </w:p>
    <w:p w:rsidR="00D664C8" w:rsidRPr="00C17FC8" w:rsidRDefault="00D664C8" w:rsidP="00D664C8">
      <w:pPr>
        <w:jc w:val="center"/>
        <w:rPr>
          <w:sz w:val="22"/>
          <w:szCs w:val="22"/>
        </w:rPr>
      </w:pPr>
      <w:r w:rsidRPr="00C17FC8">
        <w:rPr>
          <w:b/>
          <w:sz w:val="22"/>
          <w:szCs w:val="22"/>
        </w:rPr>
        <w:t>Члан 8</w:t>
      </w:r>
      <w:r w:rsidRPr="00C17FC8">
        <w:rPr>
          <w:b/>
          <w:sz w:val="22"/>
          <w:szCs w:val="22"/>
          <w:lang w:val="sr-Latn-CS"/>
        </w:rPr>
        <w:t>.</w:t>
      </w:r>
      <w:r w:rsidRPr="00C17FC8">
        <w:rPr>
          <w:b/>
          <w:sz w:val="22"/>
          <w:szCs w:val="22"/>
        </w:rPr>
        <w:t xml:space="preserve"> </w:t>
      </w:r>
    </w:p>
    <w:p w:rsidR="00D664C8" w:rsidRPr="00C17FC8" w:rsidRDefault="00D664C8" w:rsidP="00D664C8">
      <w:pPr>
        <w:jc w:val="both"/>
        <w:rPr>
          <w:sz w:val="22"/>
          <w:szCs w:val="22"/>
        </w:rPr>
      </w:pPr>
      <w:r w:rsidRPr="00C17FC8">
        <w:rPr>
          <w:sz w:val="22"/>
          <w:szCs w:val="22"/>
        </w:rPr>
        <w:t>Продавац се обавезује да по захтеву Наручиоца изврши  испоруку додатних количина енергената до +15%  од уговорених количина, под условима предвиђеним овим уговором,  и то уколико процес производње топлотне енергије купца  или временске прилике то захтевају.</w:t>
      </w:r>
    </w:p>
    <w:p w:rsidR="00D664C8" w:rsidRPr="00C17FC8" w:rsidRDefault="00D664C8" w:rsidP="00D664C8">
      <w:pPr>
        <w:jc w:val="both"/>
        <w:rPr>
          <w:b/>
          <w:sz w:val="22"/>
          <w:szCs w:val="22"/>
        </w:rPr>
      </w:pPr>
    </w:p>
    <w:p w:rsidR="00D664C8" w:rsidRPr="00C17FC8" w:rsidRDefault="00D664C8" w:rsidP="00D664C8">
      <w:pPr>
        <w:jc w:val="center"/>
        <w:rPr>
          <w:b/>
          <w:sz w:val="22"/>
          <w:szCs w:val="22"/>
        </w:rPr>
      </w:pPr>
      <w:r w:rsidRPr="00C17FC8">
        <w:rPr>
          <w:b/>
          <w:sz w:val="22"/>
          <w:szCs w:val="22"/>
        </w:rPr>
        <w:t xml:space="preserve">Члан </w:t>
      </w:r>
      <w:r w:rsidRPr="00C17FC8">
        <w:rPr>
          <w:b/>
          <w:sz w:val="22"/>
          <w:szCs w:val="22"/>
          <w:lang w:val="sr-Latn-CS"/>
        </w:rPr>
        <w:t xml:space="preserve"> </w:t>
      </w:r>
      <w:r w:rsidRPr="00C17FC8">
        <w:rPr>
          <w:b/>
          <w:sz w:val="22"/>
          <w:szCs w:val="22"/>
        </w:rPr>
        <w:t>9</w:t>
      </w:r>
      <w:r w:rsidRPr="00C17FC8">
        <w:rPr>
          <w:b/>
          <w:sz w:val="22"/>
          <w:szCs w:val="22"/>
          <w:lang w:val="sr-Latn-CS"/>
        </w:rPr>
        <w:t>.</w:t>
      </w:r>
    </w:p>
    <w:p w:rsidR="00D664C8" w:rsidRPr="00C17FC8" w:rsidRDefault="00D664C8" w:rsidP="00D664C8">
      <w:pPr>
        <w:jc w:val="both"/>
        <w:rPr>
          <w:sz w:val="22"/>
          <w:szCs w:val="22"/>
        </w:rPr>
      </w:pPr>
      <w:r w:rsidRPr="00C17FC8">
        <w:rPr>
          <w:sz w:val="22"/>
          <w:szCs w:val="22"/>
        </w:rPr>
        <w:t xml:space="preserve">Измене и допуне уговора не могу се вршити осим у случају из чл.  8.овог уговора, када се може сачинити анекс уговора, на основу обостране сагласности у писменој форми. </w:t>
      </w:r>
    </w:p>
    <w:p w:rsidR="00D664C8" w:rsidRPr="00C17FC8" w:rsidRDefault="00D664C8" w:rsidP="00D664C8">
      <w:pPr>
        <w:jc w:val="both"/>
        <w:rPr>
          <w:sz w:val="22"/>
          <w:szCs w:val="22"/>
        </w:rPr>
      </w:pPr>
    </w:p>
    <w:p w:rsidR="00414C8F" w:rsidRDefault="00D664C8" w:rsidP="00D664C8">
      <w:pPr>
        <w:jc w:val="both"/>
        <w:rPr>
          <w:sz w:val="22"/>
          <w:szCs w:val="22"/>
          <w:lang/>
        </w:rPr>
      </w:pPr>
      <w:r w:rsidRPr="00C17FC8">
        <w:rPr>
          <w:sz w:val="22"/>
          <w:szCs w:val="22"/>
        </w:rPr>
        <w:t xml:space="preserve">Анекс уговора се може закључити тек након доношења одлуке о измени уговора од стране купца </w:t>
      </w:r>
    </w:p>
    <w:p w:rsidR="00D664C8" w:rsidRPr="00C17FC8" w:rsidRDefault="00D664C8" w:rsidP="00D664C8">
      <w:pPr>
        <w:jc w:val="both"/>
        <w:rPr>
          <w:sz w:val="22"/>
          <w:szCs w:val="22"/>
        </w:rPr>
      </w:pPr>
      <w:r w:rsidRPr="00C17FC8">
        <w:rPr>
          <w:sz w:val="22"/>
          <w:szCs w:val="22"/>
        </w:rPr>
        <w:t>( сходно чл.115. ЗЈН).</w:t>
      </w:r>
    </w:p>
    <w:p w:rsidR="00D664C8" w:rsidRPr="00C17FC8" w:rsidRDefault="00D664C8" w:rsidP="00D664C8">
      <w:pPr>
        <w:jc w:val="center"/>
        <w:rPr>
          <w:b/>
          <w:sz w:val="22"/>
          <w:szCs w:val="22"/>
        </w:rPr>
      </w:pPr>
      <w:r w:rsidRPr="00C17FC8">
        <w:rPr>
          <w:b/>
          <w:sz w:val="22"/>
          <w:szCs w:val="22"/>
        </w:rPr>
        <w:t xml:space="preserve">Члан 10. </w:t>
      </w:r>
    </w:p>
    <w:p w:rsidR="00D664C8" w:rsidRPr="00C17FC8" w:rsidRDefault="00D664C8" w:rsidP="00D664C8">
      <w:pPr>
        <w:jc w:val="both"/>
        <w:rPr>
          <w:sz w:val="22"/>
          <w:szCs w:val="22"/>
        </w:rPr>
      </w:pPr>
      <w:r w:rsidRPr="00C17FC8">
        <w:rPr>
          <w:sz w:val="22"/>
          <w:szCs w:val="22"/>
        </w:rPr>
        <w:t>Уговарачи су сагласни да све спорове који настану у току реализације овог уговора решавају споразумно, а уколико то није могуће, евентуалне спорове решаваће надлежни суд у Нишу.</w:t>
      </w:r>
    </w:p>
    <w:p w:rsidR="00D664C8" w:rsidRPr="00C17FC8" w:rsidRDefault="00D664C8" w:rsidP="00D664C8">
      <w:pPr>
        <w:rPr>
          <w:b/>
          <w:sz w:val="22"/>
          <w:szCs w:val="22"/>
        </w:rPr>
      </w:pPr>
    </w:p>
    <w:p w:rsidR="00D664C8" w:rsidRPr="00C17FC8" w:rsidRDefault="00D664C8" w:rsidP="00D664C8">
      <w:pPr>
        <w:jc w:val="center"/>
        <w:rPr>
          <w:b/>
          <w:sz w:val="22"/>
          <w:szCs w:val="22"/>
        </w:rPr>
      </w:pPr>
      <w:r w:rsidRPr="00C17FC8">
        <w:rPr>
          <w:b/>
          <w:sz w:val="22"/>
          <w:szCs w:val="22"/>
        </w:rPr>
        <w:t>Члан</w:t>
      </w:r>
      <w:r w:rsidRPr="00C17FC8">
        <w:rPr>
          <w:b/>
          <w:sz w:val="22"/>
          <w:szCs w:val="22"/>
          <w:lang w:val="sr-Latn-CS"/>
        </w:rPr>
        <w:t xml:space="preserve"> </w:t>
      </w:r>
      <w:r w:rsidRPr="00C17FC8">
        <w:rPr>
          <w:b/>
          <w:sz w:val="22"/>
          <w:szCs w:val="22"/>
        </w:rPr>
        <w:t>11</w:t>
      </w:r>
      <w:r w:rsidRPr="00C17FC8">
        <w:rPr>
          <w:b/>
          <w:sz w:val="22"/>
          <w:szCs w:val="22"/>
          <w:lang w:val="sr-Latn-CS"/>
        </w:rPr>
        <w:t>.</w:t>
      </w:r>
    </w:p>
    <w:p w:rsidR="00D664C8" w:rsidRPr="00C17FC8" w:rsidRDefault="00D664C8" w:rsidP="00D664C8">
      <w:pPr>
        <w:jc w:val="both"/>
        <w:rPr>
          <w:b/>
          <w:sz w:val="22"/>
          <w:szCs w:val="22"/>
        </w:rPr>
      </w:pPr>
      <w:r w:rsidRPr="00C17FC8">
        <w:rPr>
          <w:sz w:val="22"/>
          <w:szCs w:val="22"/>
          <w:lang w:val="sr-Latn-CS"/>
        </w:rPr>
        <w:t>O</w:t>
      </w:r>
      <w:r w:rsidRPr="00C17FC8">
        <w:rPr>
          <w:sz w:val="22"/>
          <w:szCs w:val="22"/>
        </w:rPr>
        <w:t>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r w:rsidRPr="00C17FC8">
        <w:rPr>
          <w:b/>
          <w:sz w:val="22"/>
          <w:szCs w:val="22"/>
        </w:rPr>
        <w:t xml:space="preserve"> </w:t>
      </w:r>
    </w:p>
    <w:p w:rsidR="00D664C8" w:rsidRPr="00C17FC8" w:rsidRDefault="00D664C8" w:rsidP="00D664C8">
      <w:pPr>
        <w:jc w:val="both"/>
        <w:rPr>
          <w:sz w:val="22"/>
          <w:szCs w:val="22"/>
          <w:lang w:val="sr-Latn-CS"/>
        </w:rPr>
      </w:pPr>
      <w:r w:rsidRPr="00C17FC8">
        <w:rPr>
          <w:sz w:val="22"/>
          <w:szCs w:val="22"/>
          <w:lang w:val="sr-Latn-CS"/>
        </w:rPr>
        <w:tab/>
      </w:r>
    </w:p>
    <w:p w:rsidR="00D664C8" w:rsidRPr="00C17FC8" w:rsidRDefault="00D664C8" w:rsidP="00D664C8">
      <w:pPr>
        <w:jc w:val="center"/>
        <w:rPr>
          <w:b/>
          <w:sz w:val="22"/>
          <w:szCs w:val="22"/>
        </w:rPr>
      </w:pPr>
      <w:r w:rsidRPr="00C17FC8">
        <w:rPr>
          <w:b/>
          <w:sz w:val="22"/>
          <w:szCs w:val="22"/>
        </w:rPr>
        <w:t xml:space="preserve">Члан </w:t>
      </w:r>
      <w:r w:rsidRPr="00C17FC8">
        <w:rPr>
          <w:b/>
          <w:sz w:val="22"/>
          <w:szCs w:val="22"/>
          <w:lang w:val="sr-Latn-CS"/>
        </w:rPr>
        <w:t xml:space="preserve"> </w:t>
      </w:r>
      <w:r w:rsidRPr="00C17FC8">
        <w:rPr>
          <w:b/>
          <w:sz w:val="22"/>
          <w:szCs w:val="22"/>
        </w:rPr>
        <w:t>12</w:t>
      </w:r>
      <w:r w:rsidRPr="00C17FC8">
        <w:rPr>
          <w:b/>
          <w:sz w:val="22"/>
          <w:szCs w:val="22"/>
          <w:lang w:val="sr-Latn-CS"/>
        </w:rPr>
        <w:t>.</w:t>
      </w:r>
    </w:p>
    <w:p w:rsidR="00D664C8" w:rsidRPr="00C17FC8" w:rsidRDefault="00D664C8" w:rsidP="00D664C8">
      <w:pPr>
        <w:jc w:val="both"/>
        <w:rPr>
          <w:sz w:val="22"/>
          <w:szCs w:val="22"/>
        </w:rPr>
      </w:pPr>
      <w:r w:rsidRPr="00C17FC8">
        <w:rPr>
          <w:sz w:val="22"/>
          <w:szCs w:val="22"/>
        </w:rPr>
        <w:t>За све што није регулисано овим уговором примењиваће се одредбе Закона о облигационим односима и непосредно одговарајући законски прописи који регулишу ову област.</w:t>
      </w:r>
    </w:p>
    <w:p w:rsidR="00D664C8" w:rsidRPr="00C17FC8" w:rsidRDefault="00D664C8" w:rsidP="00D664C8">
      <w:pPr>
        <w:jc w:val="both"/>
        <w:rPr>
          <w:sz w:val="22"/>
          <w:szCs w:val="22"/>
        </w:rPr>
      </w:pPr>
    </w:p>
    <w:p w:rsidR="00D664C8" w:rsidRPr="00C17FC8" w:rsidRDefault="00D664C8" w:rsidP="00D664C8">
      <w:pPr>
        <w:jc w:val="center"/>
        <w:rPr>
          <w:b/>
          <w:sz w:val="22"/>
          <w:szCs w:val="22"/>
        </w:rPr>
      </w:pPr>
      <w:r w:rsidRPr="00C17FC8">
        <w:rPr>
          <w:b/>
          <w:sz w:val="22"/>
          <w:szCs w:val="22"/>
        </w:rPr>
        <w:t>Члан</w:t>
      </w:r>
      <w:r w:rsidRPr="00C17FC8">
        <w:rPr>
          <w:b/>
          <w:sz w:val="22"/>
          <w:szCs w:val="22"/>
          <w:lang w:val="sr-Latn-CS"/>
        </w:rPr>
        <w:t xml:space="preserve"> 1</w:t>
      </w:r>
      <w:r w:rsidRPr="00C17FC8">
        <w:rPr>
          <w:b/>
          <w:sz w:val="22"/>
          <w:szCs w:val="22"/>
        </w:rPr>
        <w:t>3</w:t>
      </w:r>
      <w:r w:rsidRPr="00C17FC8">
        <w:rPr>
          <w:b/>
          <w:sz w:val="22"/>
          <w:szCs w:val="22"/>
          <w:lang w:val="sr-Latn-CS"/>
        </w:rPr>
        <w:t>.</w:t>
      </w:r>
    </w:p>
    <w:p w:rsidR="00D664C8" w:rsidRPr="00C17FC8" w:rsidRDefault="00D664C8" w:rsidP="00D664C8">
      <w:pPr>
        <w:jc w:val="both"/>
        <w:rPr>
          <w:sz w:val="22"/>
          <w:szCs w:val="22"/>
          <w:lang w:val="sr-Latn-CS"/>
        </w:rPr>
      </w:pPr>
      <w:r w:rsidRPr="00C17FC8">
        <w:rPr>
          <w:sz w:val="22"/>
          <w:szCs w:val="22"/>
        </w:rPr>
        <w:t xml:space="preserve">Овај уговор је сачињен у </w:t>
      </w:r>
      <w:r w:rsidRPr="00C17FC8">
        <w:rPr>
          <w:sz w:val="22"/>
          <w:szCs w:val="22"/>
          <w:lang w:val="sr-Latn-CS"/>
        </w:rPr>
        <w:t xml:space="preserve"> </w:t>
      </w:r>
      <w:r w:rsidRPr="00C17FC8">
        <w:rPr>
          <w:sz w:val="22"/>
          <w:szCs w:val="22"/>
        </w:rPr>
        <w:t>6</w:t>
      </w:r>
      <w:r w:rsidRPr="00C17FC8">
        <w:rPr>
          <w:sz w:val="22"/>
          <w:szCs w:val="22"/>
          <w:lang w:val="sr-Latn-CS"/>
        </w:rPr>
        <w:t xml:space="preserve"> (</w:t>
      </w:r>
      <w:r w:rsidRPr="00C17FC8">
        <w:rPr>
          <w:sz w:val="22"/>
          <w:szCs w:val="22"/>
        </w:rPr>
        <w:t>шест</w:t>
      </w:r>
      <w:r w:rsidRPr="00C17FC8">
        <w:rPr>
          <w:sz w:val="22"/>
          <w:szCs w:val="22"/>
          <w:lang w:val="sr-Latn-CS"/>
        </w:rPr>
        <w:t xml:space="preserve">) </w:t>
      </w:r>
      <w:r w:rsidRPr="00C17FC8">
        <w:rPr>
          <w:sz w:val="22"/>
          <w:szCs w:val="22"/>
        </w:rPr>
        <w:t xml:space="preserve">истоветна примерка, од којих свака страна задржава по </w:t>
      </w:r>
      <w:r w:rsidRPr="00C17FC8">
        <w:rPr>
          <w:sz w:val="22"/>
          <w:szCs w:val="22"/>
          <w:lang w:val="sr-Latn-CS"/>
        </w:rPr>
        <w:t xml:space="preserve"> </w:t>
      </w:r>
      <w:r w:rsidRPr="00C17FC8">
        <w:rPr>
          <w:sz w:val="22"/>
          <w:szCs w:val="22"/>
        </w:rPr>
        <w:t>3</w:t>
      </w:r>
      <w:r w:rsidRPr="00C17FC8">
        <w:rPr>
          <w:sz w:val="22"/>
          <w:szCs w:val="22"/>
          <w:lang w:val="sr-Latn-CS"/>
        </w:rPr>
        <w:t xml:space="preserve"> (</w:t>
      </w:r>
      <w:r w:rsidRPr="00C17FC8">
        <w:rPr>
          <w:sz w:val="22"/>
          <w:szCs w:val="22"/>
        </w:rPr>
        <w:t>три</w:t>
      </w:r>
      <w:r w:rsidRPr="00C17FC8">
        <w:rPr>
          <w:sz w:val="22"/>
          <w:szCs w:val="22"/>
          <w:lang w:val="sr-Latn-CS"/>
        </w:rPr>
        <w:t xml:space="preserve">) </w:t>
      </w:r>
      <w:r w:rsidRPr="00C17FC8">
        <w:rPr>
          <w:sz w:val="22"/>
          <w:szCs w:val="22"/>
        </w:rPr>
        <w:t>примерка</w:t>
      </w:r>
      <w:r w:rsidRPr="00C17FC8">
        <w:rPr>
          <w:sz w:val="22"/>
          <w:szCs w:val="22"/>
          <w:lang w:val="sr-Latn-CS"/>
        </w:rPr>
        <w:t>.</w:t>
      </w:r>
    </w:p>
    <w:p w:rsidR="00D664C8" w:rsidRPr="00C17FC8" w:rsidRDefault="00D664C8" w:rsidP="00D664C8">
      <w:pPr>
        <w:jc w:val="both"/>
        <w:rPr>
          <w:b/>
          <w:sz w:val="22"/>
          <w:szCs w:val="22"/>
          <w:lang w:val="sr-Latn-CS"/>
        </w:rPr>
      </w:pPr>
    </w:p>
    <w:p w:rsidR="00D664C8" w:rsidRPr="00C17FC8" w:rsidRDefault="00D664C8" w:rsidP="00D664C8">
      <w:pPr>
        <w:jc w:val="both"/>
        <w:rPr>
          <w:b/>
          <w:sz w:val="22"/>
          <w:szCs w:val="22"/>
        </w:rPr>
      </w:pPr>
    </w:p>
    <w:p w:rsidR="00D664C8" w:rsidRPr="00C17FC8" w:rsidRDefault="00D664C8" w:rsidP="00D664C8">
      <w:pPr>
        <w:jc w:val="both"/>
        <w:rPr>
          <w:sz w:val="22"/>
          <w:szCs w:val="22"/>
          <w:lang w:val="sr-Latn-CS"/>
        </w:rPr>
      </w:pPr>
    </w:p>
    <w:p w:rsidR="00D664C8" w:rsidRPr="00C17FC8" w:rsidRDefault="00D664C8" w:rsidP="00D664C8">
      <w:pPr>
        <w:jc w:val="both"/>
        <w:rPr>
          <w:b/>
          <w:sz w:val="22"/>
          <w:szCs w:val="22"/>
        </w:rPr>
      </w:pPr>
      <w:r w:rsidRPr="00C17FC8">
        <w:rPr>
          <w:sz w:val="22"/>
          <w:szCs w:val="22"/>
          <w:lang w:val="sr-Latn-CS"/>
        </w:rPr>
        <w:t xml:space="preserve"> </w:t>
      </w:r>
      <w:r w:rsidRPr="00C17FC8">
        <w:rPr>
          <w:b/>
          <w:sz w:val="22"/>
          <w:szCs w:val="22"/>
          <w:lang w:val="sr-Latn-CS"/>
        </w:rPr>
        <w:t xml:space="preserve">           </w:t>
      </w:r>
      <w:r w:rsidRPr="00C17FC8">
        <w:rPr>
          <w:b/>
          <w:sz w:val="22"/>
          <w:szCs w:val="22"/>
        </w:rPr>
        <w:t>КУПАЦ                                                                                                ПРОДАВАЦ</w:t>
      </w:r>
      <w:r w:rsidRPr="00C17FC8">
        <w:rPr>
          <w:b/>
          <w:sz w:val="22"/>
          <w:szCs w:val="22"/>
          <w:lang w:val="sr-Latn-CS"/>
        </w:rPr>
        <w:t xml:space="preserve">                                                    </w:t>
      </w:r>
      <w:r w:rsidRPr="00C17FC8">
        <w:rPr>
          <w:b/>
          <w:sz w:val="22"/>
          <w:szCs w:val="22"/>
        </w:rPr>
        <w:t xml:space="preserve">                                        </w:t>
      </w:r>
    </w:p>
    <w:p w:rsidR="00D664C8" w:rsidRPr="00C17FC8" w:rsidRDefault="00D664C8" w:rsidP="00D664C8">
      <w:pPr>
        <w:rPr>
          <w:sz w:val="22"/>
          <w:szCs w:val="22"/>
          <w:lang w:val="sr-Latn-CS"/>
        </w:rPr>
      </w:pPr>
    </w:p>
    <w:p w:rsidR="00D664C8" w:rsidRPr="00C17FC8" w:rsidRDefault="00D664C8" w:rsidP="00D664C8">
      <w:pPr>
        <w:rPr>
          <w:sz w:val="22"/>
          <w:szCs w:val="22"/>
        </w:rPr>
      </w:pPr>
      <w:r w:rsidRPr="00C17FC8">
        <w:rPr>
          <w:sz w:val="22"/>
          <w:szCs w:val="22"/>
        </w:rPr>
        <w:t xml:space="preserve">ЈКП “Градска топлана“ ПИРОТ                      </w:t>
      </w:r>
      <w:r w:rsidRPr="00C17FC8">
        <w:rPr>
          <w:sz w:val="22"/>
          <w:szCs w:val="22"/>
          <w:lang w:val="sr-Latn-CS"/>
        </w:rPr>
        <w:t xml:space="preserve">        </w:t>
      </w:r>
      <w:r w:rsidRPr="00C17FC8">
        <w:rPr>
          <w:sz w:val="22"/>
          <w:szCs w:val="22"/>
        </w:rPr>
        <w:t xml:space="preserve">                          </w:t>
      </w:r>
      <w:r w:rsidRPr="00C17FC8">
        <w:rPr>
          <w:sz w:val="22"/>
          <w:szCs w:val="22"/>
          <w:lang w:val="sr-Latn-CS"/>
        </w:rPr>
        <w:t xml:space="preserve">  </w:t>
      </w:r>
    </w:p>
    <w:p w:rsidR="00D664C8" w:rsidRPr="00C17FC8" w:rsidRDefault="00D664C8" w:rsidP="00D664C8">
      <w:pPr>
        <w:rPr>
          <w:sz w:val="22"/>
          <w:szCs w:val="22"/>
        </w:rPr>
      </w:pPr>
      <w:r w:rsidRPr="00C17FC8">
        <w:rPr>
          <w:sz w:val="22"/>
          <w:szCs w:val="22"/>
        </w:rPr>
        <w:t xml:space="preserve">                                                                                                               </w:t>
      </w:r>
      <w:r w:rsidRPr="00C17FC8">
        <w:rPr>
          <w:sz w:val="22"/>
          <w:szCs w:val="22"/>
          <w:lang w:val="sr-Latn-CS"/>
        </w:rPr>
        <w:t>_______________________</w:t>
      </w:r>
    </w:p>
    <w:p w:rsidR="00D664C8" w:rsidRPr="00C17FC8" w:rsidRDefault="00D664C8" w:rsidP="00D664C8">
      <w:pPr>
        <w:jc w:val="both"/>
        <w:rPr>
          <w:sz w:val="22"/>
          <w:szCs w:val="22"/>
        </w:rPr>
      </w:pPr>
    </w:p>
    <w:p w:rsidR="00D664C8" w:rsidRPr="00C17FC8" w:rsidRDefault="00D664C8" w:rsidP="00D664C8">
      <w:pPr>
        <w:jc w:val="both"/>
        <w:rPr>
          <w:sz w:val="22"/>
          <w:szCs w:val="22"/>
        </w:rPr>
      </w:pPr>
      <w:r w:rsidRPr="00C17FC8">
        <w:rPr>
          <w:sz w:val="22"/>
          <w:szCs w:val="22"/>
        </w:rPr>
        <w:t>___________________________                                                         _______________________</w:t>
      </w:r>
    </w:p>
    <w:p w:rsidR="00D664C8" w:rsidRPr="00C17FC8" w:rsidRDefault="00D664C8" w:rsidP="00D664C8">
      <w:pPr>
        <w:numPr>
          <w:ilvl w:val="12"/>
          <w:numId w:val="0"/>
        </w:numPr>
        <w:rPr>
          <w:sz w:val="22"/>
          <w:szCs w:val="22"/>
        </w:rPr>
      </w:pPr>
      <w:r w:rsidRPr="00C17FC8">
        <w:rPr>
          <w:sz w:val="22"/>
          <w:szCs w:val="22"/>
        </w:rPr>
        <w:t xml:space="preserve">       </w:t>
      </w:r>
    </w:p>
    <w:p w:rsidR="00442B99" w:rsidRPr="00C17FC8" w:rsidRDefault="00442B99" w:rsidP="00442B99">
      <w:pPr>
        <w:numPr>
          <w:ilvl w:val="12"/>
          <w:numId w:val="0"/>
        </w:numPr>
        <w:jc w:val="both"/>
        <w:rPr>
          <w:b/>
          <w:sz w:val="22"/>
          <w:szCs w:val="22"/>
        </w:rPr>
      </w:pPr>
      <w:r w:rsidRPr="00C17FC8">
        <w:rPr>
          <w:b/>
          <w:sz w:val="22"/>
          <w:szCs w:val="22"/>
        </w:rPr>
        <w:t xml:space="preserve">    </w:t>
      </w:r>
    </w:p>
    <w:p w:rsidR="00602F3A" w:rsidRPr="00C17FC8" w:rsidRDefault="00602F3A"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5366FC" w:rsidRPr="00C17FC8" w:rsidRDefault="005366FC" w:rsidP="003C1CCC">
      <w:pPr>
        <w:numPr>
          <w:ilvl w:val="12"/>
          <w:numId w:val="0"/>
        </w:numPr>
        <w:jc w:val="center"/>
        <w:rPr>
          <w:b/>
          <w:sz w:val="22"/>
          <w:szCs w:val="22"/>
          <w:u w:val="single"/>
        </w:rPr>
      </w:pPr>
    </w:p>
    <w:p w:rsidR="00D664C8" w:rsidRPr="00C17FC8" w:rsidRDefault="00D664C8" w:rsidP="00230F68">
      <w:pPr>
        <w:pStyle w:val="Heading2"/>
      </w:pPr>
      <w:bookmarkStart w:id="32" w:name="_Toc514911124"/>
      <w:r w:rsidRPr="00C17FC8">
        <w:t xml:space="preserve">Образац бр.14. – Партија </w:t>
      </w:r>
      <w:r w:rsidR="005366FC" w:rsidRPr="00C17FC8">
        <w:t>1</w:t>
      </w:r>
      <w:r w:rsidRPr="00C17FC8">
        <w:t xml:space="preserve"> – Нискосумпорни НСГ - С</w:t>
      </w:r>
      <w:bookmarkEnd w:id="32"/>
    </w:p>
    <w:p w:rsidR="00D664C8" w:rsidRPr="00C17FC8" w:rsidRDefault="00D664C8" w:rsidP="00230F68">
      <w:pPr>
        <w:pStyle w:val="Heading2"/>
      </w:pPr>
    </w:p>
    <w:p w:rsidR="00D664C8" w:rsidRPr="00C17FC8" w:rsidRDefault="00D664C8" w:rsidP="00230F68">
      <w:pPr>
        <w:pStyle w:val="Heading2"/>
      </w:pPr>
      <w:bookmarkStart w:id="33" w:name="_Toc514911125"/>
      <w:r w:rsidRPr="00C17FC8">
        <w:t>ПОТВРДА ПРОИЗВОЂАЧА</w:t>
      </w:r>
      <w:bookmarkEnd w:id="33"/>
    </w:p>
    <w:p w:rsidR="00D664C8" w:rsidRPr="00C17FC8" w:rsidRDefault="00D664C8" w:rsidP="00D664C8">
      <w:pPr>
        <w:jc w:val="center"/>
        <w:rPr>
          <w:b/>
          <w:sz w:val="22"/>
          <w:szCs w:val="22"/>
          <w:u w:val="single"/>
        </w:rPr>
      </w:pPr>
    </w:p>
    <w:p w:rsidR="00D664C8" w:rsidRPr="00C17FC8" w:rsidRDefault="00D664C8" w:rsidP="00D664C8">
      <w:pPr>
        <w:jc w:val="center"/>
        <w:rPr>
          <w:b/>
          <w:sz w:val="22"/>
          <w:szCs w:val="22"/>
          <w:u w:val="single"/>
        </w:rPr>
      </w:pPr>
    </w:p>
    <w:p w:rsidR="00D664C8" w:rsidRPr="00C17FC8" w:rsidRDefault="00D664C8" w:rsidP="00D664C8">
      <w:pPr>
        <w:suppressAutoHyphens/>
        <w:ind w:right="384"/>
        <w:rPr>
          <w:b/>
          <w:bCs/>
          <w:sz w:val="22"/>
          <w:szCs w:val="22"/>
          <w:lang w:eastAsia="ar-SA"/>
        </w:rPr>
      </w:pPr>
      <w:r w:rsidRPr="00C17FC8">
        <w:rPr>
          <w:b/>
          <w:bCs/>
          <w:sz w:val="22"/>
          <w:szCs w:val="22"/>
          <w:lang w:eastAsia="ar-SA"/>
        </w:rPr>
        <w:t>Назив произвођача: ________________</w:t>
      </w:r>
    </w:p>
    <w:p w:rsidR="00D664C8" w:rsidRPr="00C17FC8" w:rsidRDefault="00D664C8" w:rsidP="00D664C8">
      <w:pPr>
        <w:suppressAutoHyphens/>
        <w:ind w:right="384"/>
        <w:rPr>
          <w:b/>
          <w:bCs/>
          <w:sz w:val="22"/>
          <w:szCs w:val="22"/>
          <w:lang w:eastAsia="ar-SA"/>
        </w:rPr>
      </w:pPr>
      <w:r w:rsidRPr="00C17FC8">
        <w:rPr>
          <w:b/>
          <w:bCs/>
          <w:sz w:val="22"/>
          <w:szCs w:val="22"/>
          <w:lang w:eastAsia="ar-SA"/>
        </w:rPr>
        <w:t>Број: _____________</w:t>
      </w:r>
    </w:p>
    <w:p w:rsidR="00D664C8" w:rsidRPr="00C17FC8" w:rsidRDefault="00D664C8" w:rsidP="00D664C8">
      <w:pPr>
        <w:suppressAutoHyphens/>
        <w:ind w:right="384"/>
        <w:rPr>
          <w:b/>
          <w:bCs/>
          <w:sz w:val="22"/>
          <w:szCs w:val="22"/>
          <w:lang w:eastAsia="ar-SA"/>
        </w:rPr>
      </w:pPr>
      <w:r w:rsidRPr="00C17FC8">
        <w:rPr>
          <w:b/>
          <w:bCs/>
          <w:sz w:val="22"/>
          <w:szCs w:val="22"/>
          <w:lang w:eastAsia="ar-SA"/>
        </w:rPr>
        <w:t>Датум.____________</w:t>
      </w:r>
    </w:p>
    <w:p w:rsidR="00D664C8" w:rsidRPr="00C17FC8" w:rsidRDefault="00D664C8" w:rsidP="00D664C8">
      <w:pPr>
        <w:suppressAutoHyphens/>
        <w:ind w:right="384"/>
        <w:rPr>
          <w:b/>
          <w:bCs/>
          <w:sz w:val="22"/>
          <w:szCs w:val="22"/>
          <w:lang w:eastAsia="ar-SA"/>
        </w:rPr>
      </w:pPr>
    </w:p>
    <w:p w:rsidR="00D664C8" w:rsidRPr="00C17FC8" w:rsidRDefault="00D664C8" w:rsidP="00D664C8">
      <w:pPr>
        <w:suppressAutoHyphens/>
        <w:ind w:right="384"/>
        <w:rPr>
          <w:b/>
          <w:bCs/>
          <w:sz w:val="22"/>
          <w:szCs w:val="22"/>
          <w:lang w:eastAsia="ar-SA"/>
        </w:rPr>
      </w:pPr>
    </w:p>
    <w:p w:rsidR="00D664C8" w:rsidRPr="00C17FC8" w:rsidRDefault="00D664C8" w:rsidP="00D664C8">
      <w:pPr>
        <w:suppressAutoHyphens/>
        <w:ind w:right="384"/>
        <w:jc w:val="right"/>
        <w:rPr>
          <w:b/>
          <w:bCs/>
          <w:sz w:val="22"/>
          <w:szCs w:val="22"/>
          <w:lang w:eastAsia="ar-SA"/>
        </w:rPr>
      </w:pPr>
    </w:p>
    <w:p w:rsidR="00D664C8" w:rsidRPr="00C17FC8" w:rsidRDefault="00D664C8" w:rsidP="00D664C8">
      <w:pPr>
        <w:tabs>
          <w:tab w:val="left" w:pos="4755"/>
        </w:tabs>
        <w:suppressAutoHyphens/>
        <w:ind w:hanging="810"/>
        <w:jc w:val="both"/>
        <w:rPr>
          <w:sz w:val="22"/>
          <w:szCs w:val="22"/>
          <w:lang w:eastAsia="ar-SA"/>
        </w:rPr>
      </w:pPr>
      <w:r w:rsidRPr="00C17FC8">
        <w:rPr>
          <w:sz w:val="22"/>
          <w:szCs w:val="22"/>
          <w:lang w:eastAsia="ar-SA"/>
        </w:rPr>
        <w:t xml:space="preserve">                   На основу захтева ______________________________________  и расположиве документације  издајем:</w:t>
      </w:r>
    </w:p>
    <w:p w:rsidR="00D664C8" w:rsidRPr="00C17FC8" w:rsidRDefault="00D664C8" w:rsidP="00D664C8">
      <w:pPr>
        <w:tabs>
          <w:tab w:val="left" w:pos="4755"/>
        </w:tabs>
        <w:suppressAutoHyphens/>
        <w:ind w:hanging="810"/>
        <w:jc w:val="both"/>
        <w:rPr>
          <w:sz w:val="22"/>
          <w:szCs w:val="22"/>
          <w:lang w:eastAsia="ar-SA"/>
        </w:rPr>
      </w:pPr>
    </w:p>
    <w:p w:rsidR="00D664C8" w:rsidRPr="00C17FC8" w:rsidRDefault="00D664C8" w:rsidP="00D664C8">
      <w:pPr>
        <w:tabs>
          <w:tab w:val="left" w:pos="4755"/>
        </w:tabs>
        <w:suppressAutoHyphens/>
        <w:ind w:hanging="810"/>
        <w:jc w:val="both"/>
        <w:rPr>
          <w:sz w:val="22"/>
          <w:szCs w:val="22"/>
          <w:lang w:eastAsia="ar-SA"/>
        </w:rPr>
      </w:pPr>
    </w:p>
    <w:p w:rsidR="00D664C8" w:rsidRPr="00C17FC8" w:rsidRDefault="00D664C8" w:rsidP="00D664C8">
      <w:pPr>
        <w:tabs>
          <w:tab w:val="left" w:pos="4755"/>
        </w:tabs>
        <w:suppressAutoHyphens/>
        <w:ind w:hanging="810"/>
        <w:jc w:val="both"/>
        <w:rPr>
          <w:sz w:val="22"/>
          <w:szCs w:val="22"/>
          <w:lang w:eastAsia="ar-SA"/>
        </w:rPr>
      </w:pPr>
    </w:p>
    <w:p w:rsidR="00D664C8" w:rsidRPr="00C17FC8" w:rsidRDefault="00D664C8" w:rsidP="00D664C8">
      <w:pPr>
        <w:tabs>
          <w:tab w:val="left" w:pos="4755"/>
        </w:tabs>
        <w:suppressAutoHyphens/>
        <w:ind w:hanging="810"/>
        <w:jc w:val="both"/>
        <w:rPr>
          <w:bCs/>
          <w:sz w:val="22"/>
          <w:szCs w:val="22"/>
          <w:lang w:eastAsia="ar-SA"/>
        </w:rPr>
      </w:pPr>
    </w:p>
    <w:p w:rsidR="00D664C8" w:rsidRPr="00C17FC8" w:rsidRDefault="00D664C8" w:rsidP="00D664C8">
      <w:pPr>
        <w:suppressAutoHyphens/>
        <w:ind w:right="384"/>
        <w:jc w:val="center"/>
        <w:rPr>
          <w:b/>
          <w:bCs/>
          <w:sz w:val="22"/>
          <w:szCs w:val="22"/>
          <w:lang w:eastAsia="ar-SA"/>
        </w:rPr>
      </w:pPr>
      <w:r w:rsidRPr="00C17FC8">
        <w:rPr>
          <w:b/>
          <w:bCs/>
          <w:sz w:val="22"/>
          <w:szCs w:val="22"/>
          <w:lang w:eastAsia="ar-SA"/>
        </w:rPr>
        <w:t>П О Т В Р Д У</w:t>
      </w:r>
    </w:p>
    <w:p w:rsidR="00D664C8" w:rsidRPr="00C17FC8" w:rsidRDefault="00D664C8" w:rsidP="00D664C8">
      <w:pPr>
        <w:suppressAutoHyphens/>
        <w:ind w:right="384"/>
        <w:jc w:val="center"/>
        <w:rPr>
          <w:b/>
          <w:bCs/>
          <w:sz w:val="22"/>
          <w:szCs w:val="22"/>
          <w:lang w:eastAsia="ar-SA"/>
        </w:rPr>
      </w:pPr>
    </w:p>
    <w:p w:rsidR="00D664C8" w:rsidRPr="00C17FC8" w:rsidRDefault="00D664C8" w:rsidP="00D664C8">
      <w:pPr>
        <w:suppressAutoHyphens/>
        <w:ind w:right="384"/>
        <w:jc w:val="center"/>
        <w:rPr>
          <w:b/>
          <w:bCs/>
          <w:sz w:val="22"/>
          <w:szCs w:val="22"/>
          <w:lang w:eastAsia="ar-SA"/>
        </w:rPr>
      </w:pPr>
    </w:p>
    <w:p w:rsidR="00D664C8" w:rsidRPr="00C17FC8" w:rsidRDefault="00D664C8" w:rsidP="00D664C8">
      <w:pPr>
        <w:suppressAutoHyphens/>
        <w:ind w:right="384"/>
        <w:jc w:val="both"/>
        <w:rPr>
          <w:bCs/>
          <w:sz w:val="22"/>
          <w:szCs w:val="22"/>
          <w:lang w:eastAsia="ar-SA"/>
        </w:rPr>
      </w:pPr>
      <w:r w:rsidRPr="00C17FC8">
        <w:rPr>
          <w:bCs/>
          <w:sz w:val="22"/>
          <w:szCs w:val="22"/>
          <w:lang w:eastAsia="ar-SA"/>
        </w:rPr>
        <w:t>Којом потврђујемо да ћемо ______________________________________  испоручити</w:t>
      </w:r>
    </w:p>
    <w:p w:rsidR="00D664C8" w:rsidRPr="00C17FC8" w:rsidRDefault="00D664C8" w:rsidP="00D664C8">
      <w:pPr>
        <w:suppressAutoHyphens/>
        <w:ind w:right="384"/>
        <w:jc w:val="both"/>
        <w:rPr>
          <w:bCs/>
          <w:sz w:val="22"/>
          <w:szCs w:val="22"/>
          <w:lang w:eastAsia="ar-SA"/>
        </w:rPr>
      </w:pPr>
      <w:r w:rsidRPr="00C17FC8">
        <w:rPr>
          <w:bCs/>
          <w:sz w:val="22"/>
          <w:szCs w:val="22"/>
          <w:lang w:eastAsia="ar-SA"/>
        </w:rPr>
        <w:t xml:space="preserve">                                                  (назив привредног субјекта – понуђача)</w:t>
      </w:r>
    </w:p>
    <w:p w:rsidR="00D664C8" w:rsidRPr="00C17FC8" w:rsidRDefault="00D664C8" w:rsidP="00D664C8">
      <w:pPr>
        <w:suppressAutoHyphens/>
        <w:ind w:right="384"/>
        <w:jc w:val="both"/>
        <w:rPr>
          <w:bCs/>
          <w:sz w:val="22"/>
          <w:szCs w:val="22"/>
          <w:lang w:eastAsia="ar-SA"/>
        </w:rPr>
      </w:pPr>
    </w:p>
    <w:p w:rsidR="00D664C8" w:rsidRPr="00C17FC8" w:rsidRDefault="005366FC" w:rsidP="00D664C8">
      <w:pPr>
        <w:suppressAutoHyphens/>
        <w:ind w:right="384"/>
        <w:jc w:val="both"/>
        <w:rPr>
          <w:bCs/>
          <w:sz w:val="22"/>
          <w:szCs w:val="22"/>
          <w:lang w:eastAsia="ar-SA"/>
        </w:rPr>
      </w:pPr>
      <w:r w:rsidRPr="00C17FC8">
        <w:rPr>
          <w:bCs/>
          <w:sz w:val="22"/>
          <w:szCs w:val="22"/>
          <w:lang w:eastAsia="ar-SA"/>
        </w:rPr>
        <w:t xml:space="preserve">Уље за ложење – Нискосумпорни С </w:t>
      </w:r>
      <w:r w:rsidR="00D664C8" w:rsidRPr="00C17FC8">
        <w:rPr>
          <w:bCs/>
          <w:sz w:val="22"/>
          <w:szCs w:val="22"/>
          <w:lang w:eastAsia="ar-SA"/>
        </w:rPr>
        <w:t>Мазут –  С,  у количини и квалитету који понуђач нуди за потребе ЈКП „Градска</w:t>
      </w:r>
      <w:r w:rsidR="00D664C8" w:rsidRPr="00C17FC8">
        <w:rPr>
          <w:bCs/>
          <w:sz w:val="22"/>
          <w:szCs w:val="22"/>
          <w:lang w:val="en-US" w:eastAsia="ar-SA"/>
        </w:rPr>
        <w:t xml:space="preserve"> </w:t>
      </w:r>
      <w:r w:rsidR="00D664C8" w:rsidRPr="00C17FC8">
        <w:rPr>
          <w:bCs/>
          <w:sz w:val="22"/>
          <w:szCs w:val="22"/>
          <w:lang w:eastAsia="ar-SA"/>
        </w:rPr>
        <w:t xml:space="preserve">топлана“ Пирот по основу </w:t>
      </w:r>
      <w:r w:rsidRPr="00C17FC8">
        <w:rPr>
          <w:bCs/>
          <w:sz w:val="22"/>
          <w:szCs w:val="22"/>
          <w:lang w:eastAsia="ar-SA"/>
        </w:rPr>
        <w:t xml:space="preserve">спроведеног поступка </w:t>
      </w:r>
      <w:r w:rsidR="00D664C8" w:rsidRPr="00980CE6">
        <w:rPr>
          <w:bCs/>
          <w:sz w:val="22"/>
          <w:szCs w:val="22"/>
          <w:lang w:eastAsia="ar-SA"/>
        </w:rPr>
        <w:t>набавке бр</w:t>
      </w:r>
      <w:r w:rsidRPr="00980CE6">
        <w:rPr>
          <w:bCs/>
          <w:sz w:val="22"/>
          <w:szCs w:val="22"/>
          <w:lang w:eastAsia="ar-SA"/>
        </w:rPr>
        <w:t>.</w:t>
      </w:r>
      <w:r w:rsidR="00230F68" w:rsidRPr="00980CE6">
        <w:rPr>
          <w:bCs/>
          <w:sz w:val="22"/>
          <w:szCs w:val="22"/>
          <w:lang w:eastAsia="ar-SA"/>
        </w:rPr>
        <w:t>18</w:t>
      </w:r>
      <w:r w:rsidR="00D664C8" w:rsidRPr="00980CE6">
        <w:rPr>
          <w:bCs/>
          <w:sz w:val="22"/>
          <w:szCs w:val="22"/>
          <w:lang w:eastAsia="ar-SA"/>
        </w:rPr>
        <w:t>/18 –</w:t>
      </w:r>
      <w:r w:rsidR="00D664C8" w:rsidRPr="00C17FC8">
        <w:rPr>
          <w:bCs/>
          <w:sz w:val="22"/>
          <w:szCs w:val="22"/>
          <w:lang w:eastAsia="ar-SA"/>
        </w:rPr>
        <w:t xml:space="preserve"> Партија </w:t>
      </w:r>
      <w:r w:rsidRPr="00C17FC8">
        <w:rPr>
          <w:bCs/>
          <w:sz w:val="22"/>
          <w:szCs w:val="22"/>
          <w:lang w:eastAsia="ar-SA"/>
        </w:rPr>
        <w:t>1</w:t>
      </w:r>
      <w:r w:rsidR="00D664C8" w:rsidRPr="00C17FC8">
        <w:rPr>
          <w:bCs/>
          <w:sz w:val="22"/>
          <w:szCs w:val="22"/>
          <w:lang w:eastAsia="ar-SA"/>
        </w:rPr>
        <w:t xml:space="preserve"> - Уље за ложење – Нискосумпорни </w:t>
      </w:r>
      <w:r w:rsidRPr="00C17FC8">
        <w:rPr>
          <w:bCs/>
          <w:sz w:val="22"/>
          <w:szCs w:val="22"/>
          <w:lang w:eastAsia="ar-SA"/>
        </w:rPr>
        <w:t>С</w:t>
      </w:r>
      <w:r w:rsidR="00D664C8" w:rsidRPr="00C17FC8">
        <w:rPr>
          <w:bCs/>
          <w:sz w:val="22"/>
          <w:szCs w:val="22"/>
          <w:lang w:eastAsia="ar-SA"/>
        </w:rPr>
        <w:t xml:space="preserve"> а на основу уговора бр. ___________ од ____________ 2018. </w:t>
      </w: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spacing w:line="100" w:lineRule="atLeast"/>
        <w:rPr>
          <w:sz w:val="22"/>
          <w:szCs w:val="22"/>
          <w:lang w:eastAsia="ar-SA"/>
        </w:rPr>
      </w:pPr>
      <w:r w:rsidRPr="00C17FC8">
        <w:rPr>
          <w:bCs/>
          <w:sz w:val="22"/>
          <w:szCs w:val="22"/>
          <w:lang w:eastAsia="ar-SA"/>
        </w:rPr>
        <w:t xml:space="preserve">   </w:t>
      </w:r>
      <w:r w:rsidRPr="00C17FC8">
        <w:rPr>
          <w:sz w:val="22"/>
          <w:szCs w:val="22"/>
          <w:lang w:eastAsia="ar-SA"/>
        </w:rPr>
        <w:t xml:space="preserve">У ___________________, </w:t>
      </w:r>
    </w:p>
    <w:p w:rsidR="00D664C8" w:rsidRPr="00C17FC8" w:rsidRDefault="00D664C8" w:rsidP="00D664C8">
      <w:pPr>
        <w:suppressAutoHyphens/>
        <w:spacing w:line="100" w:lineRule="atLeast"/>
        <w:rPr>
          <w:sz w:val="22"/>
          <w:szCs w:val="22"/>
          <w:lang w:eastAsia="ar-SA"/>
        </w:rPr>
      </w:pPr>
    </w:p>
    <w:p w:rsidR="00D664C8" w:rsidRPr="00C17FC8" w:rsidRDefault="00D664C8" w:rsidP="00D664C8">
      <w:pPr>
        <w:suppressAutoHyphens/>
        <w:spacing w:line="100" w:lineRule="atLeast"/>
        <w:rPr>
          <w:sz w:val="22"/>
          <w:szCs w:val="22"/>
          <w:lang w:eastAsia="ar-SA"/>
        </w:rPr>
      </w:pPr>
      <w:r w:rsidRPr="00C17FC8">
        <w:rPr>
          <w:sz w:val="22"/>
          <w:szCs w:val="22"/>
          <w:lang w:eastAsia="ar-SA"/>
        </w:rPr>
        <w:t>дана:____________________.год.</w:t>
      </w:r>
    </w:p>
    <w:p w:rsidR="00D664C8" w:rsidRPr="00C17FC8" w:rsidRDefault="00D664C8" w:rsidP="00D664C8">
      <w:pPr>
        <w:suppressAutoHyphens/>
        <w:spacing w:line="100" w:lineRule="atLeast"/>
        <w:rPr>
          <w:sz w:val="22"/>
          <w:szCs w:val="22"/>
          <w:lang w:eastAsia="ar-SA"/>
        </w:rPr>
      </w:pPr>
    </w:p>
    <w:p w:rsidR="00D664C8" w:rsidRPr="00C17FC8" w:rsidRDefault="00D664C8" w:rsidP="00D664C8">
      <w:pPr>
        <w:suppressAutoHyphens/>
        <w:spacing w:line="100" w:lineRule="atLeast"/>
        <w:rPr>
          <w:sz w:val="22"/>
          <w:szCs w:val="22"/>
          <w:lang w:eastAsia="ar-SA"/>
        </w:rPr>
      </w:pPr>
    </w:p>
    <w:p w:rsidR="00D664C8" w:rsidRPr="00C17FC8" w:rsidRDefault="00D664C8" w:rsidP="00D664C8">
      <w:pPr>
        <w:suppressAutoHyphens/>
        <w:spacing w:line="100" w:lineRule="atLeast"/>
        <w:rPr>
          <w:sz w:val="22"/>
          <w:szCs w:val="22"/>
          <w:lang w:eastAsia="ar-SA"/>
        </w:rPr>
      </w:pPr>
    </w:p>
    <w:p w:rsidR="00D664C8" w:rsidRPr="00C17FC8" w:rsidRDefault="00D664C8" w:rsidP="00D664C8">
      <w:pPr>
        <w:suppressAutoHyphens/>
        <w:spacing w:line="100" w:lineRule="atLeast"/>
        <w:jc w:val="center"/>
        <w:rPr>
          <w:sz w:val="22"/>
          <w:szCs w:val="22"/>
          <w:lang w:eastAsia="ar-SA"/>
        </w:rPr>
      </w:pPr>
      <w:r w:rsidRPr="00C17FC8">
        <w:rPr>
          <w:sz w:val="22"/>
          <w:szCs w:val="22"/>
          <w:lang w:eastAsia="ar-SA"/>
        </w:rPr>
        <w:t xml:space="preserve">                                                                           _____________________</w:t>
      </w:r>
    </w:p>
    <w:p w:rsidR="00D664C8" w:rsidRPr="00C17FC8" w:rsidRDefault="00D664C8" w:rsidP="00D664C8">
      <w:pPr>
        <w:suppressAutoHyphens/>
        <w:spacing w:line="100" w:lineRule="atLeast"/>
        <w:rPr>
          <w:sz w:val="22"/>
          <w:szCs w:val="22"/>
          <w:lang w:eastAsia="ar-SA"/>
        </w:rPr>
      </w:pPr>
    </w:p>
    <w:p w:rsidR="00D664C8" w:rsidRPr="00C17FC8" w:rsidRDefault="00D664C8" w:rsidP="00D664C8">
      <w:pPr>
        <w:suppressAutoHyphens/>
        <w:spacing w:line="100" w:lineRule="atLeast"/>
        <w:jc w:val="center"/>
        <w:rPr>
          <w:bCs/>
          <w:sz w:val="22"/>
          <w:szCs w:val="22"/>
          <w:lang w:eastAsia="ar-SA"/>
        </w:rPr>
      </w:pPr>
      <w:r w:rsidRPr="00C17FC8">
        <w:rPr>
          <w:bCs/>
          <w:sz w:val="22"/>
          <w:szCs w:val="22"/>
          <w:lang w:eastAsia="ar-SA"/>
        </w:rPr>
        <w:t xml:space="preserve">                                                       М.П                    Потпис овлашћеног лица произвођача</w:t>
      </w:r>
    </w:p>
    <w:p w:rsidR="00D664C8" w:rsidRPr="00C17FC8" w:rsidRDefault="00D664C8" w:rsidP="00D664C8">
      <w:pPr>
        <w:suppressAutoHyphens/>
        <w:ind w:right="384"/>
        <w:jc w:val="both"/>
        <w:rPr>
          <w:bCs/>
          <w:sz w:val="22"/>
          <w:szCs w:val="22"/>
          <w:lang w:eastAsia="ar-SA"/>
        </w:rPr>
      </w:pPr>
      <w:r w:rsidRPr="00C17FC8">
        <w:rPr>
          <w:bCs/>
          <w:sz w:val="22"/>
          <w:szCs w:val="22"/>
          <w:lang w:eastAsia="ar-SA"/>
        </w:rPr>
        <w:t xml:space="preserve">  </w:t>
      </w: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Cs/>
          <w:sz w:val="22"/>
          <w:szCs w:val="22"/>
          <w:lang w:eastAsia="ar-SA"/>
        </w:rPr>
      </w:pPr>
    </w:p>
    <w:p w:rsidR="00D664C8" w:rsidRPr="00C17FC8" w:rsidRDefault="00D664C8" w:rsidP="00D664C8">
      <w:pPr>
        <w:suppressAutoHyphens/>
        <w:ind w:right="384"/>
        <w:jc w:val="both"/>
        <w:rPr>
          <w:b/>
          <w:i/>
          <w:sz w:val="22"/>
          <w:szCs w:val="22"/>
          <w:u w:val="single"/>
        </w:rPr>
      </w:pPr>
      <w:r w:rsidRPr="00C17FC8">
        <w:rPr>
          <w:bCs/>
          <w:i/>
          <w:sz w:val="22"/>
          <w:szCs w:val="22"/>
          <w:lang w:eastAsia="ar-SA"/>
        </w:rPr>
        <w:t>НАПОМЕНА: Потврду копирати и доставити уз понуду</w:t>
      </w:r>
      <w:r w:rsidRPr="00C17FC8">
        <w:rPr>
          <w:i/>
          <w:sz w:val="22"/>
          <w:szCs w:val="22"/>
        </w:rPr>
        <w:t>. Овај образац се може доставити и на другом обрасцу, али приложени образац мора да има форму обрасца (да садржи податке) које тражи наручилац у конкурсној документацији.</w:t>
      </w:r>
      <w:r w:rsidRPr="00C17FC8">
        <w:rPr>
          <w:b/>
          <w:i/>
          <w:sz w:val="22"/>
          <w:szCs w:val="22"/>
          <w:u w:val="single"/>
        </w:rPr>
        <w:t xml:space="preserve"> </w:t>
      </w:r>
    </w:p>
    <w:p w:rsidR="00D664C8" w:rsidRPr="00C17FC8" w:rsidRDefault="00D664C8" w:rsidP="00D664C8">
      <w:pPr>
        <w:jc w:val="center"/>
        <w:rPr>
          <w:b/>
          <w:i/>
          <w:sz w:val="22"/>
          <w:szCs w:val="22"/>
          <w:u w:val="single"/>
        </w:rPr>
      </w:pPr>
    </w:p>
    <w:p w:rsidR="00D664C8" w:rsidRPr="00C17FC8" w:rsidRDefault="00D664C8" w:rsidP="00D664C8">
      <w:pPr>
        <w:jc w:val="center"/>
        <w:rPr>
          <w:b/>
          <w:sz w:val="22"/>
          <w:szCs w:val="22"/>
          <w:u w:val="single"/>
        </w:rPr>
      </w:pPr>
    </w:p>
    <w:p w:rsidR="00DD2FA2" w:rsidRPr="00C17FC8" w:rsidRDefault="00DD2FA2" w:rsidP="001C68EC">
      <w:pPr>
        <w:jc w:val="center"/>
        <w:rPr>
          <w:b/>
          <w:sz w:val="22"/>
          <w:szCs w:val="22"/>
          <w:u w:val="single"/>
        </w:rPr>
      </w:pPr>
    </w:p>
    <w:p w:rsidR="001172A7" w:rsidRPr="00C17FC8" w:rsidRDefault="001172A7" w:rsidP="001C68EC">
      <w:pPr>
        <w:jc w:val="center"/>
        <w:rPr>
          <w:b/>
          <w:sz w:val="22"/>
          <w:szCs w:val="22"/>
          <w:u w:val="single"/>
        </w:rPr>
      </w:pPr>
    </w:p>
    <w:p w:rsidR="0096029A" w:rsidRPr="00C17FC8" w:rsidRDefault="0096029A" w:rsidP="00E5743F">
      <w:pPr>
        <w:jc w:val="center"/>
        <w:rPr>
          <w:b/>
          <w:sz w:val="22"/>
          <w:szCs w:val="22"/>
          <w:u w:val="single"/>
        </w:rPr>
      </w:pPr>
    </w:p>
    <w:p w:rsidR="0052456E" w:rsidRPr="00C17FC8" w:rsidRDefault="0052456E" w:rsidP="003355AF">
      <w:pPr>
        <w:ind w:left="2880" w:firstLine="720"/>
        <w:jc w:val="right"/>
        <w:rPr>
          <w:color w:val="FF0000"/>
        </w:rPr>
      </w:pPr>
    </w:p>
    <w:p w:rsidR="00533F67" w:rsidRPr="00C17FC8" w:rsidRDefault="00533F67" w:rsidP="00230F68">
      <w:pPr>
        <w:pStyle w:val="Heading2"/>
      </w:pPr>
    </w:p>
    <w:p w:rsidR="00533F67" w:rsidRPr="00C17FC8" w:rsidRDefault="00533F67" w:rsidP="00230F68">
      <w:pPr>
        <w:pStyle w:val="Heading2"/>
        <w:rPr>
          <w:szCs w:val="22"/>
          <w:u w:val="single"/>
        </w:rPr>
      </w:pPr>
      <w:bookmarkStart w:id="34" w:name="_Toc514911126"/>
      <w:r w:rsidRPr="00C17FC8">
        <w:rPr>
          <w:szCs w:val="22"/>
          <w:u w:val="single"/>
        </w:rPr>
        <w:t xml:space="preserve">Образац бр.15. – Партија </w:t>
      </w:r>
      <w:r w:rsidR="001172A7" w:rsidRPr="00C17FC8">
        <w:rPr>
          <w:szCs w:val="22"/>
          <w:u w:val="single"/>
        </w:rPr>
        <w:t>1</w:t>
      </w:r>
      <w:r w:rsidRPr="00C17FC8">
        <w:rPr>
          <w:szCs w:val="22"/>
          <w:u w:val="single"/>
        </w:rPr>
        <w:t xml:space="preserve"> – Нискосумпорни НСГ -  С</w:t>
      </w:r>
      <w:bookmarkEnd w:id="34"/>
    </w:p>
    <w:p w:rsidR="00533F67" w:rsidRPr="00C17FC8" w:rsidRDefault="00533F67" w:rsidP="00230F68">
      <w:pPr>
        <w:pStyle w:val="Heading2"/>
        <w:rPr>
          <w:szCs w:val="22"/>
          <w:u w:val="single"/>
        </w:rPr>
      </w:pPr>
    </w:p>
    <w:p w:rsidR="00533F67" w:rsidRPr="00C17FC8" w:rsidRDefault="00533F67" w:rsidP="00230F68">
      <w:pPr>
        <w:pStyle w:val="Heading2"/>
        <w:rPr>
          <w:szCs w:val="22"/>
          <w:u w:val="single"/>
        </w:rPr>
      </w:pPr>
    </w:p>
    <w:p w:rsidR="00533F67" w:rsidRPr="00C17FC8" w:rsidRDefault="00533F67" w:rsidP="00230F68">
      <w:pPr>
        <w:pStyle w:val="Heading2"/>
        <w:rPr>
          <w:szCs w:val="22"/>
          <w:u w:val="single"/>
        </w:rPr>
      </w:pPr>
      <w:bookmarkStart w:id="35" w:name="_Toc514911127"/>
      <w:r w:rsidRPr="00C17FC8">
        <w:rPr>
          <w:szCs w:val="22"/>
          <w:u w:val="single"/>
        </w:rPr>
        <w:t>СПИСАК ИЗДАТИХ ПОТВРДА ЗА РЕФЕРЕНЦУ</w:t>
      </w:r>
      <w:bookmarkEnd w:id="35"/>
    </w:p>
    <w:p w:rsidR="00533F67" w:rsidRPr="00C17FC8" w:rsidRDefault="00533F67" w:rsidP="00533F67">
      <w:pPr>
        <w:numPr>
          <w:ilvl w:val="12"/>
          <w:numId w:val="0"/>
        </w:numPr>
        <w:ind w:left="2171" w:hanging="2171"/>
        <w:jc w:val="both"/>
        <w:rPr>
          <w:b/>
          <w:sz w:val="22"/>
          <w:szCs w:val="22"/>
        </w:rPr>
      </w:pPr>
    </w:p>
    <w:p w:rsidR="00533F67" w:rsidRPr="00C17FC8" w:rsidRDefault="00533F67" w:rsidP="00533F67">
      <w:pPr>
        <w:numPr>
          <w:ilvl w:val="12"/>
          <w:numId w:val="0"/>
        </w:numPr>
        <w:ind w:left="2171" w:hanging="2171"/>
        <w:jc w:val="both"/>
        <w:rPr>
          <w:b/>
          <w:sz w:val="22"/>
          <w:szCs w:val="22"/>
        </w:rPr>
      </w:pPr>
      <w:r w:rsidRPr="00C17FC8">
        <w:rPr>
          <w:b/>
          <w:sz w:val="22"/>
          <w:szCs w:val="22"/>
        </w:rPr>
        <w:t>На основу чл. 77.ст.2.т.2. подтачка 1. достављам:</w:t>
      </w:r>
    </w:p>
    <w:p w:rsidR="00533F67" w:rsidRPr="00C17FC8" w:rsidRDefault="00533F67" w:rsidP="00533F67">
      <w:pPr>
        <w:numPr>
          <w:ilvl w:val="12"/>
          <w:numId w:val="0"/>
        </w:numPr>
        <w:ind w:left="2171" w:hanging="2171"/>
        <w:jc w:val="both"/>
        <w:rPr>
          <w:b/>
          <w:sz w:val="22"/>
          <w:szCs w:val="22"/>
        </w:rPr>
      </w:pPr>
    </w:p>
    <w:p w:rsidR="00533F67" w:rsidRPr="00C17FC8" w:rsidRDefault="00533F67" w:rsidP="00533F67">
      <w:pPr>
        <w:numPr>
          <w:ilvl w:val="12"/>
          <w:numId w:val="0"/>
        </w:numPr>
        <w:ind w:left="2171" w:hanging="2171"/>
        <w:jc w:val="both"/>
        <w:rPr>
          <w:b/>
          <w:sz w:val="22"/>
          <w:szCs w:val="22"/>
        </w:rPr>
      </w:pPr>
      <w:r w:rsidRPr="00C17FC8">
        <w:rPr>
          <w:b/>
          <w:sz w:val="22"/>
          <w:szCs w:val="22"/>
        </w:rPr>
        <w:t>СПИСАК ИСПОРУЧЕНИХ ДОБАРА И ИЗДАТИХ ПОТВРДА/РЕФЕРЕНЦИ ЗА ПОСЛЕДЊЕ 3 (ТРИ) ГОДИНЕ -2015., 2016. и 2017.</w:t>
      </w: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1"/>
        <w:gridCol w:w="2850"/>
        <w:gridCol w:w="964"/>
        <w:gridCol w:w="2551"/>
        <w:gridCol w:w="2692"/>
      </w:tblGrid>
      <w:tr w:rsidR="00533F67" w:rsidRPr="00C17FC8" w:rsidTr="00A46DD3">
        <w:trPr>
          <w:gridBefore w:val="3"/>
          <w:wBefore w:w="4465" w:type="dxa"/>
          <w:trHeight w:val="540"/>
        </w:trPr>
        <w:tc>
          <w:tcPr>
            <w:tcW w:w="5243" w:type="dxa"/>
            <w:gridSpan w:val="2"/>
            <w:tcBorders>
              <w:top w:val="nil"/>
              <w:left w:val="nil"/>
              <w:bottom w:val="single" w:sz="4" w:space="0" w:color="auto"/>
              <w:right w:val="nil"/>
            </w:tcBorders>
          </w:tcPr>
          <w:p w:rsidR="00533F67" w:rsidRPr="00C17FC8" w:rsidRDefault="00533F67" w:rsidP="00A46DD3">
            <w:pPr>
              <w:numPr>
                <w:ilvl w:val="12"/>
                <w:numId w:val="0"/>
              </w:numPr>
              <w:jc w:val="both"/>
              <w:rPr>
                <w:sz w:val="22"/>
                <w:szCs w:val="22"/>
              </w:rPr>
            </w:pPr>
            <w:r w:rsidRPr="00C17FC8">
              <w:rPr>
                <w:sz w:val="22"/>
                <w:szCs w:val="22"/>
              </w:rPr>
              <w:t xml:space="preserve">   </w:t>
            </w:r>
          </w:p>
          <w:p w:rsidR="00533F67" w:rsidRPr="00C17FC8" w:rsidRDefault="00533F67" w:rsidP="00A46DD3">
            <w:pPr>
              <w:numPr>
                <w:ilvl w:val="12"/>
                <w:numId w:val="0"/>
              </w:numPr>
              <w:ind w:left="2171" w:hanging="2171"/>
              <w:jc w:val="center"/>
              <w:rPr>
                <w:sz w:val="22"/>
                <w:szCs w:val="22"/>
              </w:rPr>
            </w:pPr>
            <w:r w:rsidRPr="00C17FC8">
              <w:rPr>
                <w:b/>
                <w:sz w:val="22"/>
                <w:szCs w:val="22"/>
              </w:rPr>
              <w:t>Мазут  С</w:t>
            </w:r>
          </w:p>
        </w:tc>
      </w:tr>
      <w:tr w:rsidR="00533F67" w:rsidRPr="00C17FC8" w:rsidTr="00A46DD3">
        <w:tblPrEx>
          <w:tblCellMar>
            <w:left w:w="108" w:type="dxa"/>
            <w:right w:w="108" w:type="dxa"/>
          </w:tblCellMar>
        </w:tblPrEx>
        <w:trPr>
          <w:trHeight w:val="1063"/>
        </w:trPr>
        <w:tc>
          <w:tcPr>
            <w:tcW w:w="651" w:type="dxa"/>
            <w:vAlign w:val="center"/>
          </w:tcPr>
          <w:p w:rsidR="00533F67" w:rsidRPr="00C17FC8" w:rsidRDefault="00533F67" w:rsidP="00A46DD3">
            <w:pPr>
              <w:jc w:val="center"/>
              <w:rPr>
                <w:b/>
                <w:sz w:val="22"/>
                <w:szCs w:val="22"/>
                <w:lang w:val="sr-Latn-CS"/>
              </w:rPr>
            </w:pPr>
            <w:r w:rsidRPr="00C17FC8">
              <w:rPr>
                <w:b/>
                <w:sz w:val="22"/>
                <w:szCs w:val="22"/>
              </w:rPr>
              <w:t>Ред</w:t>
            </w:r>
            <w:r w:rsidRPr="00C17FC8">
              <w:rPr>
                <w:b/>
                <w:sz w:val="22"/>
                <w:szCs w:val="22"/>
                <w:lang w:val="sr-Latn-CS"/>
              </w:rPr>
              <w:t>.</w:t>
            </w:r>
          </w:p>
          <w:p w:rsidR="00533F67" w:rsidRPr="00C17FC8" w:rsidRDefault="00533F67" w:rsidP="00A46DD3">
            <w:pPr>
              <w:jc w:val="center"/>
              <w:rPr>
                <w:b/>
                <w:sz w:val="22"/>
                <w:szCs w:val="22"/>
              </w:rPr>
            </w:pPr>
            <w:r w:rsidRPr="00C17FC8">
              <w:rPr>
                <w:b/>
                <w:sz w:val="22"/>
                <w:szCs w:val="22"/>
              </w:rPr>
              <w:t>Бр.</w:t>
            </w:r>
          </w:p>
        </w:tc>
        <w:tc>
          <w:tcPr>
            <w:tcW w:w="2850" w:type="dxa"/>
            <w:vAlign w:val="center"/>
          </w:tcPr>
          <w:p w:rsidR="00533F67" w:rsidRPr="00C17FC8" w:rsidRDefault="00533F67" w:rsidP="00A46DD3">
            <w:pPr>
              <w:jc w:val="center"/>
              <w:rPr>
                <w:b/>
                <w:sz w:val="22"/>
                <w:szCs w:val="22"/>
                <w:lang w:val="sr-Latn-CS"/>
              </w:rPr>
            </w:pPr>
            <w:r w:rsidRPr="00C17FC8">
              <w:rPr>
                <w:b/>
                <w:sz w:val="22"/>
                <w:szCs w:val="22"/>
                <w:lang w:val="sr-Latn-CS"/>
              </w:rPr>
              <w:t>Наручилац/</w:t>
            </w:r>
          </w:p>
          <w:p w:rsidR="00533F67" w:rsidRPr="00C17FC8" w:rsidRDefault="00533F67" w:rsidP="00A46DD3">
            <w:pPr>
              <w:jc w:val="center"/>
              <w:rPr>
                <w:b/>
                <w:sz w:val="22"/>
                <w:szCs w:val="22"/>
                <w:lang w:val="sr-Latn-CS"/>
              </w:rPr>
            </w:pPr>
            <w:r w:rsidRPr="00C17FC8">
              <w:rPr>
                <w:b/>
                <w:sz w:val="22"/>
                <w:szCs w:val="22"/>
              </w:rPr>
              <w:t>Крајњи корисник</w:t>
            </w:r>
          </w:p>
        </w:tc>
        <w:tc>
          <w:tcPr>
            <w:tcW w:w="964" w:type="dxa"/>
            <w:vAlign w:val="center"/>
          </w:tcPr>
          <w:p w:rsidR="00533F67" w:rsidRPr="00C17FC8" w:rsidRDefault="00533F67" w:rsidP="00A46DD3">
            <w:pPr>
              <w:rPr>
                <w:b/>
                <w:sz w:val="22"/>
                <w:szCs w:val="22"/>
              </w:rPr>
            </w:pPr>
            <w:r w:rsidRPr="00C17FC8">
              <w:rPr>
                <w:b/>
                <w:sz w:val="22"/>
                <w:szCs w:val="22"/>
              </w:rPr>
              <w:t>Година</w:t>
            </w:r>
          </w:p>
          <w:p w:rsidR="00533F67" w:rsidRPr="00C17FC8" w:rsidRDefault="00533F67" w:rsidP="00A46DD3">
            <w:pPr>
              <w:jc w:val="center"/>
              <w:rPr>
                <w:b/>
                <w:sz w:val="22"/>
                <w:szCs w:val="22"/>
                <w:lang w:val="sr-Latn-CS"/>
              </w:rPr>
            </w:pPr>
          </w:p>
        </w:tc>
        <w:tc>
          <w:tcPr>
            <w:tcW w:w="2551" w:type="dxa"/>
            <w:vAlign w:val="center"/>
          </w:tcPr>
          <w:p w:rsidR="00533F67" w:rsidRPr="00C17FC8" w:rsidRDefault="00533F67" w:rsidP="00A46DD3">
            <w:pPr>
              <w:rPr>
                <w:sz w:val="22"/>
                <w:szCs w:val="22"/>
              </w:rPr>
            </w:pPr>
            <w:r w:rsidRPr="00C17FC8">
              <w:rPr>
                <w:b/>
                <w:sz w:val="22"/>
                <w:szCs w:val="22"/>
              </w:rPr>
              <w:t>Укупна количина испорученог мазута</w:t>
            </w:r>
          </w:p>
        </w:tc>
        <w:tc>
          <w:tcPr>
            <w:tcW w:w="2692" w:type="dxa"/>
            <w:vAlign w:val="center"/>
          </w:tcPr>
          <w:p w:rsidR="00533F67" w:rsidRPr="00C17FC8" w:rsidRDefault="00533F67" w:rsidP="00A46DD3">
            <w:pPr>
              <w:jc w:val="center"/>
              <w:rPr>
                <w:b/>
                <w:sz w:val="22"/>
                <w:szCs w:val="22"/>
              </w:rPr>
            </w:pPr>
            <w:r w:rsidRPr="00C17FC8">
              <w:rPr>
                <w:b/>
                <w:sz w:val="22"/>
                <w:szCs w:val="22"/>
              </w:rPr>
              <w:t>Укупна вредност испорученог</w:t>
            </w:r>
          </w:p>
          <w:p w:rsidR="00533F67" w:rsidRPr="00C17FC8" w:rsidRDefault="00533F67" w:rsidP="00A46DD3">
            <w:pPr>
              <w:jc w:val="center"/>
              <w:rPr>
                <w:b/>
                <w:sz w:val="22"/>
                <w:szCs w:val="22"/>
              </w:rPr>
            </w:pPr>
            <w:r w:rsidRPr="00C17FC8">
              <w:rPr>
                <w:b/>
                <w:sz w:val="22"/>
                <w:szCs w:val="22"/>
              </w:rPr>
              <w:t>мазута (дин.)</w:t>
            </w: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315"/>
        </w:trPr>
        <w:tc>
          <w:tcPr>
            <w:tcW w:w="651" w:type="dxa"/>
            <w:vAlign w:val="center"/>
          </w:tcPr>
          <w:p w:rsidR="00533F67" w:rsidRPr="00C17FC8" w:rsidRDefault="00533F67" w:rsidP="00A46DD3">
            <w:pPr>
              <w:rPr>
                <w:sz w:val="22"/>
                <w:szCs w:val="22"/>
              </w:rPr>
            </w:pPr>
          </w:p>
          <w:p w:rsidR="00533F67" w:rsidRPr="00C17FC8" w:rsidRDefault="00533F67" w:rsidP="00A46DD3">
            <w:pPr>
              <w:rPr>
                <w:sz w:val="22"/>
                <w:szCs w:val="22"/>
              </w:rPr>
            </w:pPr>
          </w:p>
        </w:tc>
        <w:tc>
          <w:tcPr>
            <w:tcW w:w="2850" w:type="dxa"/>
          </w:tcPr>
          <w:p w:rsidR="00533F67" w:rsidRPr="00C17FC8" w:rsidRDefault="00533F67" w:rsidP="00A46DD3">
            <w:pPr>
              <w:jc w:val="center"/>
              <w:rPr>
                <w:sz w:val="22"/>
                <w:szCs w:val="22"/>
                <w:lang w:val="ru-RU"/>
              </w:rPr>
            </w:pPr>
          </w:p>
        </w:tc>
        <w:tc>
          <w:tcPr>
            <w:tcW w:w="964" w:type="dxa"/>
          </w:tcPr>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r w:rsidR="00533F67" w:rsidRPr="00C17FC8" w:rsidTr="00A46DD3">
        <w:tblPrEx>
          <w:tblCellMar>
            <w:left w:w="108" w:type="dxa"/>
            <w:right w:w="108" w:type="dxa"/>
          </w:tblCellMar>
        </w:tblPrEx>
        <w:trPr>
          <w:cantSplit/>
          <w:trHeight w:val="285"/>
        </w:trPr>
        <w:tc>
          <w:tcPr>
            <w:tcW w:w="4465" w:type="dxa"/>
            <w:gridSpan w:val="3"/>
            <w:vAlign w:val="center"/>
          </w:tcPr>
          <w:p w:rsidR="00533F67" w:rsidRPr="00C17FC8" w:rsidRDefault="00533F67" w:rsidP="00A46DD3">
            <w:pPr>
              <w:rPr>
                <w:sz w:val="22"/>
                <w:szCs w:val="22"/>
                <w:lang w:val="ru-RU"/>
              </w:rPr>
            </w:pPr>
            <w:r w:rsidRPr="00C17FC8">
              <w:rPr>
                <w:sz w:val="22"/>
                <w:szCs w:val="22"/>
                <w:lang w:val="ru-RU"/>
              </w:rPr>
              <w:t xml:space="preserve">         </w:t>
            </w:r>
          </w:p>
          <w:p w:rsidR="00533F67" w:rsidRPr="00C17FC8" w:rsidRDefault="00533F67" w:rsidP="00A46DD3">
            <w:pPr>
              <w:rPr>
                <w:sz w:val="22"/>
                <w:szCs w:val="22"/>
                <w:lang w:val="ru-RU"/>
              </w:rPr>
            </w:pPr>
            <w:r w:rsidRPr="00C17FC8">
              <w:rPr>
                <w:sz w:val="22"/>
                <w:szCs w:val="22"/>
                <w:lang w:val="ru-RU"/>
              </w:rPr>
              <w:t xml:space="preserve">          УКУПНО        </w:t>
            </w:r>
          </w:p>
          <w:p w:rsidR="00533F67" w:rsidRPr="00C17FC8" w:rsidRDefault="00533F67" w:rsidP="00A46DD3">
            <w:pPr>
              <w:jc w:val="center"/>
              <w:rPr>
                <w:sz w:val="22"/>
                <w:szCs w:val="22"/>
                <w:lang w:val="ru-RU"/>
              </w:rPr>
            </w:pPr>
          </w:p>
        </w:tc>
        <w:tc>
          <w:tcPr>
            <w:tcW w:w="2551" w:type="dxa"/>
          </w:tcPr>
          <w:p w:rsidR="00533F67" w:rsidRPr="00C17FC8" w:rsidRDefault="00533F67" w:rsidP="00A46DD3">
            <w:pPr>
              <w:jc w:val="center"/>
              <w:rPr>
                <w:sz w:val="22"/>
                <w:szCs w:val="22"/>
                <w:lang w:val="ru-RU"/>
              </w:rPr>
            </w:pPr>
          </w:p>
        </w:tc>
        <w:tc>
          <w:tcPr>
            <w:tcW w:w="2692" w:type="dxa"/>
            <w:tcBorders>
              <w:top w:val="single" w:sz="4" w:space="0" w:color="auto"/>
            </w:tcBorders>
          </w:tcPr>
          <w:p w:rsidR="00533F67" w:rsidRPr="00C17FC8" w:rsidRDefault="00533F67" w:rsidP="00A46DD3">
            <w:pPr>
              <w:jc w:val="center"/>
              <w:rPr>
                <w:sz w:val="22"/>
                <w:szCs w:val="22"/>
                <w:lang w:val="ru-RU"/>
              </w:rPr>
            </w:pPr>
          </w:p>
        </w:tc>
      </w:tr>
    </w:tbl>
    <w:p w:rsidR="00533F67" w:rsidRPr="00C17FC8" w:rsidRDefault="00533F67" w:rsidP="00533F67">
      <w:pPr>
        <w:rPr>
          <w:bCs/>
          <w:sz w:val="22"/>
          <w:szCs w:val="22"/>
        </w:rPr>
      </w:pPr>
    </w:p>
    <w:p w:rsidR="00533F67" w:rsidRPr="00C17FC8" w:rsidRDefault="00533F67" w:rsidP="00533F67">
      <w:pPr>
        <w:jc w:val="both"/>
        <w:rPr>
          <w:bCs/>
          <w:sz w:val="22"/>
          <w:szCs w:val="22"/>
        </w:rPr>
      </w:pPr>
      <w:r w:rsidRPr="00C17FC8">
        <w:rPr>
          <w:bCs/>
          <w:sz w:val="22"/>
          <w:szCs w:val="22"/>
        </w:rPr>
        <w:t xml:space="preserve">Понуђач је дужан да </w:t>
      </w:r>
      <w:r w:rsidRPr="00C17FC8">
        <w:rPr>
          <w:bCs/>
          <w:sz w:val="22"/>
          <w:szCs w:val="22"/>
          <w:lang w:val="sr-Latn-CS"/>
        </w:rPr>
        <w:t>достави попуњен</w:t>
      </w:r>
      <w:r w:rsidRPr="00C17FC8">
        <w:rPr>
          <w:bCs/>
          <w:sz w:val="22"/>
          <w:szCs w:val="22"/>
        </w:rPr>
        <w:t xml:space="preserve"> приложени образац</w:t>
      </w:r>
      <w:r w:rsidRPr="00C17FC8">
        <w:rPr>
          <w:bCs/>
          <w:sz w:val="22"/>
          <w:szCs w:val="22"/>
          <w:lang w:val="sr-Latn-CS"/>
        </w:rPr>
        <w:t xml:space="preserve"> </w:t>
      </w:r>
      <w:r w:rsidRPr="00C17FC8">
        <w:rPr>
          <w:bCs/>
          <w:sz w:val="22"/>
          <w:szCs w:val="22"/>
        </w:rPr>
        <w:t>односно</w:t>
      </w:r>
      <w:r w:rsidRPr="00C17FC8">
        <w:rPr>
          <w:bCs/>
          <w:sz w:val="22"/>
          <w:szCs w:val="22"/>
          <w:lang w:val="sr-Latn-CS"/>
        </w:rPr>
        <w:t xml:space="preserve"> да приложи потврде Наручилаца/Крајњих Корисника</w:t>
      </w:r>
      <w:r w:rsidRPr="00C17FC8">
        <w:rPr>
          <w:bCs/>
          <w:sz w:val="22"/>
          <w:szCs w:val="22"/>
        </w:rPr>
        <w:t xml:space="preserve"> у случајевима описаним у Упутству за испуњење услова за учешће у поступку јавне набавке. образац се може копирати у довољном броју примерака.</w:t>
      </w:r>
    </w:p>
    <w:p w:rsidR="00533F67" w:rsidRPr="00C17FC8" w:rsidRDefault="00533F67" w:rsidP="00533F67">
      <w:pPr>
        <w:rPr>
          <w:bCs/>
          <w:sz w:val="22"/>
          <w:szCs w:val="22"/>
        </w:rPr>
      </w:pPr>
    </w:p>
    <w:p w:rsidR="00533F67" w:rsidRPr="00C17FC8" w:rsidRDefault="00533F67" w:rsidP="00533F67">
      <w:pPr>
        <w:autoSpaceDE w:val="0"/>
        <w:autoSpaceDN w:val="0"/>
        <w:adjustRightInd w:val="0"/>
        <w:jc w:val="both"/>
        <w:rPr>
          <w:sz w:val="22"/>
          <w:szCs w:val="22"/>
        </w:rPr>
      </w:pPr>
      <w:r w:rsidRPr="00C17FC8">
        <w:rPr>
          <w:sz w:val="22"/>
          <w:szCs w:val="22"/>
        </w:rPr>
        <w:t>Наручилац задржава право да провери веродостојност података методом случајног избора.</w:t>
      </w:r>
    </w:p>
    <w:p w:rsidR="00533F67" w:rsidRPr="00C17FC8" w:rsidRDefault="00533F67" w:rsidP="00533F67">
      <w:pPr>
        <w:rPr>
          <w:bCs/>
          <w:sz w:val="22"/>
          <w:szCs w:val="22"/>
        </w:rPr>
      </w:pPr>
    </w:p>
    <w:p w:rsidR="00533F67" w:rsidRPr="00C17FC8" w:rsidRDefault="00533F67" w:rsidP="00533F67">
      <w:pPr>
        <w:rPr>
          <w:bCs/>
          <w:sz w:val="22"/>
          <w:szCs w:val="22"/>
        </w:rPr>
      </w:pPr>
    </w:p>
    <w:p w:rsidR="00533F67" w:rsidRPr="00C17FC8" w:rsidRDefault="00533F67" w:rsidP="00533F67">
      <w:pPr>
        <w:ind w:left="2880" w:firstLine="720"/>
        <w:jc w:val="center"/>
        <w:rPr>
          <w:bCs/>
          <w:sz w:val="22"/>
          <w:szCs w:val="22"/>
        </w:rPr>
      </w:pPr>
      <w:r w:rsidRPr="00C17FC8">
        <w:rPr>
          <w:bCs/>
          <w:sz w:val="22"/>
          <w:szCs w:val="22"/>
        </w:rPr>
        <w:t>М.</w:t>
      </w:r>
      <w:r w:rsidRPr="00C17FC8">
        <w:rPr>
          <w:bCs/>
          <w:sz w:val="22"/>
          <w:szCs w:val="22"/>
          <w:lang w:val="sr-Latn-CS"/>
        </w:rPr>
        <w:t>П</w:t>
      </w:r>
      <w:r w:rsidRPr="00C17FC8">
        <w:rPr>
          <w:bCs/>
          <w:sz w:val="22"/>
          <w:szCs w:val="22"/>
        </w:rPr>
        <w:t xml:space="preserve">.      </w:t>
      </w:r>
      <w:r w:rsidRPr="00C17FC8">
        <w:rPr>
          <w:bCs/>
          <w:sz w:val="22"/>
          <w:szCs w:val="22"/>
          <w:lang w:val="sr-Latn-CS"/>
        </w:rPr>
        <w:t xml:space="preserve">       </w:t>
      </w:r>
      <w:r w:rsidRPr="00C17FC8">
        <w:rPr>
          <w:bCs/>
          <w:sz w:val="22"/>
          <w:szCs w:val="22"/>
        </w:rPr>
        <w:t xml:space="preserve">          Потпис одговорног лица Понуђача</w:t>
      </w:r>
    </w:p>
    <w:p w:rsidR="00533F67" w:rsidRPr="00C17FC8" w:rsidRDefault="00533F67" w:rsidP="00533F67">
      <w:pPr>
        <w:ind w:left="2880" w:firstLine="720"/>
        <w:jc w:val="right"/>
        <w:rPr>
          <w:bCs/>
          <w:sz w:val="22"/>
          <w:szCs w:val="22"/>
        </w:rPr>
      </w:pPr>
    </w:p>
    <w:p w:rsidR="00533F67" w:rsidRPr="00C17FC8" w:rsidRDefault="00533F67" w:rsidP="00533F67">
      <w:pPr>
        <w:ind w:left="2880" w:firstLine="720"/>
        <w:rPr>
          <w:bCs/>
          <w:sz w:val="22"/>
          <w:szCs w:val="22"/>
        </w:rPr>
      </w:pPr>
      <w:r w:rsidRPr="00C17FC8">
        <w:rPr>
          <w:bCs/>
          <w:sz w:val="22"/>
          <w:szCs w:val="22"/>
        </w:rPr>
        <w:t xml:space="preserve">                                          _____________________</w:t>
      </w:r>
    </w:p>
    <w:p w:rsidR="00533F67" w:rsidRPr="00C17FC8" w:rsidRDefault="00533F67" w:rsidP="003355AF">
      <w:pPr>
        <w:ind w:left="2880" w:firstLine="720"/>
        <w:jc w:val="right"/>
        <w:rPr>
          <w:color w:val="FF0000"/>
        </w:rPr>
      </w:pPr>
    </w:p>
    <w:sectPr w:rsidR="00533F67" w:rsidRPr="00C17FC8" w:rsidSect="002B366E">
      <w:headerReference w:type="default" r:id="rId15"/>
      <w:footerReference w:type="default" r:id="rId16"/>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EFE" w:rsidRDefault="00C24EFE">
      <w:r>
        <w:separator/>
      </w:r>
    </w:p>
  </w:endnote>
  <w:endnote w:type="continuationSeparator" w:id="1">
    <w:p w:rsidR="00C24EFE" w:rsidRDefault="00C2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Narrow">
    <w:altName w:val="MS Mincho"/>
    <w:charset w:val="80"/>
    <w:family w:val="swiss"/>
    <w:pitch w:val="default"/>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49" w:rsidRDefault="00852249">
    <w:pPr>
      <w:pStyle w:val="Footer"/>
    </w:pPr>
    <w:r>
      <w:t>___________________________________________________________________________</w:t>
    </w:r>
  </w:p>
  <w:p w:rsidR="00852249" w:rsidRDefault="00852249" w:rsidP="007B5C0F">
    <w:pPr>
      <w:pStyle w:val="Footer"/>
      <w:tabs>
        <w:tab w:val="clear" w:pos="4320"/>
        <w:tab w:val="clear" w:pos="8640"/>
        <w:tab w:val="left" w:pos="8190"/>
      </w:tabs>
      <w:rPr>
        <w:rFonts w:ascii="Arial" w:hAnsi="Arial" w:cs="Arial"/>
        <w:lang w:val="en-US"/>
      </w:rPr>
    </w:pPr>
  </w:p>
  <w:p w:rsidR="00852249" w:rsidRPr="00C52B2A" w:rsidRDefault="00852249" w:rsidP="00DB64CE">
    <w:pPr>
      <w:pStyle w:val="Footer"/>
      <w:tabs>
        <w:tab w:val="clear" w:pos="4320"/>
        <w:tab w:val="clear" w:pos="8640"/>
        <w:tab w:val="left" w:pos="8190"/>
      </w:tabs>
      <w:jc w:val="center"/>
      <w:rPr>
        <w:rFonts w:ascii="Arial" w:hAnsi="Arial" w:cs="Arial"/>
        <w:b/>
        <w:i/>
        <w:sz w:val="18"/>
        <w:szCs w:val="18"/>
      </w:rPr>
    </w:pPr>
    <w:r>
      <w:rPr>
        <w:rFonts w:ascii="Arial" w:hAnsi="Arial" w:cs="Arial"/>
        <w:lang w:val="en-US"/>
      </w:rPr>
      <w:t xml:space="preserve">      </w:t>
    </w:r>
    <w:r w:rsidRPr="00FE263E">
      <w:rPr>
        <w:rFonts w:ascii="Arial" w:hAnsi="Arial" w:cs="Arial"/>
        <w:b/>
        <w:i/>
        <w:sz w:val="18"/>
        <w:szCs w:val="18"/>
        <w:lang w:val="en-US"/>
      </w:rPr>
      <w:t>Наручилац: ЈКП “</w:t>
    </w:r>
    <w:r>
      <w:rPr>
        <w:rFonts w:ascii="Arial" w:hAnsi="Arial" w:cs="Arial"/>
        <w:b/>
        <w:i/>
        <w:sz w:val="18"/>
        <w:szCs w:val="18"/>
      </w:rPr>
      <w:t>Градска топлана</w:t>
    </w:r>
    <w:r w:rsidRPr="00FE263E">
      <w:rPr>
        <w:rFonts w:ascii="Arial" w:hAnsi="Arial" w:cs="Arial"/>
        <w:b/>
        <w:i/>
        <w:sz w:val="18"/>
        <w:szCs w:val="18"/>
      </w:rPr>
      <w:t xml:space="preserve">“ </w:t>
    </w:r>
    <w:r>
      <w:rPr>
        <w:rFonts w:ascii="Arial" w:hAnsi="Arial" w:cs="Arial"/>
        <w:b/>
        <w:i/>
        <w:sz w:val="18"/>
        <w:szCs w:val="18"/>
      </w:rPr>
      <w:t xml:space="preserve">Пирот </w:t>
    </w:r>
    <w:r w:rsidRPr="00FE263E">
      <w:rPr>
        <w:rFonts w:ascii="Arial" w:hAnsi="Arial" w:cs="Arial"/>
        <w:b/>
        <w:i/>
        <w:sz w:val="18"/>
        <w:szCs w:val="18"/>
      </w:rPr>
      <w:t>-Ул.</w:t>
    </w:r>
    <w:r>
      <w:rPr>
        <w:rFonts w:ascii="Arial" w:hAnsi="Arial" w:cs="Arial"/>
        <w:b/>
        <w:i/>
        <w:sz w:val="18"/>
        <w:szCs w:val="18"/>
      </w:rPr>
      <w:t>Српских владара</w:t>
    </w:r>
    <w:r w:rsidRPr="00FE263E">
      <w:rPr>
        <w:rFonts w:ascii="Arial" w:hAnsi="Arial" w:cs="Arial"/>
        <w:b/>
        <w:i/>
        <w:sz w:val="18"/>
        <w:szCs w:val="18"/>
      </w:rPr>
      <w:t xml:space="preserve"> бр. </w:t>
    </w:r>
    <w:r>
      <w:rPr>
        <w:rFonts w:ascii="Arial" w:hAnsi="Arial" w:cs="Arial"/>
        <w:b/>
        <w:i/>
        <w:sz w:val="18"/>
        <w:szCs w:val="18"/>
      </w:rPr>
      <w:t>77</w:t>
    </w:r>
    <w:r w:rsidRPr="00FE263E">
      <w:rPr>
        <w:rFonts w:ascii="Arial" w:hAnsi="Arial" w:cs="Arial"/>
        <w:b/>
        <w:i/>
        <w:sz w:val="18"/>
        <w:szCs w:val="18"/>
      </w:rPr>
      <w:t xml:space="preserve"> 1</w:t>
    </w:r>
    <w:r>
      <w:rPr>
        <w:rFonts w:ascii="Arial" w:hAnsi="Arial" w:cs="Arial"/>
        <w:b/>
        <w:i/>
        <w:sz w:val="18"/>
        <w:szCs w:val="18"/>
      </w:rPr>
      <w:t>83</w:t>
    </w:r>
    <w:r w:rsidRPr="00FE263E">
      <w:rPr>
        <w:rFonts w:ascii="Arial" w:hAnsi="Arial" w:cs="Arial"/>
        <w:b/>
        <w:i/>
        <w:sz w:val="18"/>
        <w:szCs w:val="18"/>
      </w:rPr>
      <w:t xml:space="preserve">00 </w:t>
    </w:r>
    <w:r>
      <w:rPr>
        <w:rFonts w:ascii="Arial" w:hAnsi="Arial" w:cs="Arial"/>
        <w:b/>
        <w:i/>
        <w:sz w:val="18"/>
        <w:szCs w:val="18"/>
      </w:rPr>
      <w:t>Пирот</w:t>
    </w:r>
  </w:p>
  <w:p w:rsidR="00852249" w:rsidRPr="004E30EF" w:rsidRDefault="00852249" w:rsidP="00DB64CE">
    <w:pPr>
      <w:pStyle w:val="Footer"/>
      <w:tabs>
        <w:tab w:val="clear" w:pos="4320"/>
        <w:tab w:val="clear" w:pos="8640"/>
        <w:tab w:val="left" w:pos="8190"/>
      </w:tabs>
      <w:jc w:val="center"/>
      <w:rPr>
        <w:rFonts w:ascii="Arial" w:hAnsi="Arial" w:cs="Arial"/>
        <w:b/>
        <w:i/>
        <w:sz w:val="18"/>
        <w:szCs w:val="18"/>
      </w:rPr>
    </w:pPr>
    <w:r>
      <w:rPr>
        <w:rFonts w:ascii="Arial" w:hAnsi="Arial" w:cs="Arial"/>
        <w:b/>
        <w:i/>
        <w:sz w:val="18"/>
        <w:szCs w:val="18"/>
      </w:rPr>
      <w:t xml:space="preserve">тел./факс 010/321-119, 010/320-835; e-mail: </w:t>
    </w:r>
    <w:hyperlink r:id="rId1" w:history="1">
      <w:r w:rsidRPr="005B1290">
        <w:rPr>
          <w:rStyle w:val="Hyperlink"/>
          <w:rFonts w:ascii="Arial" w:hAnsi="Arial" w:cs="Arial"/>
          <w:b/>
          <w:i/>
          <w:sz w:val="18"/>
          <w:szCs w:val="18"/>
        </w:rPr>
        <w:t>toplana</w:t>
      </w:r>
      <w:r w:rsidRPr="005B1290">
        <w:rPr>
          <w:rStyle w:val="Hyperlink"/>
          <w:rFonts w:ascii="Arial" w:hAnsi="Arial" w:cs="Arial"/>
          <w:b/>
          <w:i/>
          <w:sz w:val="18"/>
          <w:szCs w:val="18"/>
          <w:lang w:val="en-US"/>
        </w:rPr>
        <w:t>pirot@gmail.com</w:t>
      </w:r>
    </w:hyperlink>
    <w:r>
      <w:rPr>
        <w:rFonts w:ascii="Arial" w:hAnsi="Arial" w:cs="Arial"/>
        <w:b/>
        <w:i/>
        <w:sz w:val="18"/>
        <w:szCs w:val="18"/>
        <w:lang w:val="en-US"/>
      </w:rPr>
      <w:t>; sajt: www.toplanapi</w:t>
    </w:r>
    <w:r>
      <w:rPr>
        <w:rFonts w:ascii="Arial" w:hAnsi="Arial" w:cs="Arial"/>
        <w:b/>
        <w:i/>
        <w:sz w:val="18"/>
        <w:szCs w:val="18"/>
      </w:rPr>
      <w:t>.com</w:t>
    </w:r>
  </w:p>
  <w:p w:rsidR="00852249" w:rsidRPr="002F62A9" w:rsidRDefault="00852249" w:rsidP="007B5C0F">
    <w:pPr>
      <w:pStyle w:val="Footer"/>
      <w:tabs>
        <w:tab w:val="clear" w:pos="4320"/>
        <w:tab w:val="clear" w:pos="8640"/>
        <w:tab w:val="left" w:pos="8190"/>
      </w:tabs>
      <w:rPr>
        <w:rFonts w:ascii="Arial" w:hAnsi="Arial" w:cs="Arial"/>
      </w:rPr>
    </w:pPr>
    <w:r>
      <w:rPr>
        <w:rFonts w:ascii="Arial" w:hAnsi="Arial" w:cs="Arial"/>
        <w:lang w:val="en-US"/>
      </w:rPr>
      <w:t xml:space="preserve">                      </w:t>
    </w:r>
    <w:r>
      <w:rPr>
        <w:rFonts w:ascii="Arial" w:hAnsi="Arial" w:cs="Arial"/>
      </w:rPr>
      <w:t xml:space="preserve">                                                                                               страна</w:t>
    </w:r>
    <w:r w:rsidRPr="002F62A9">
      <w:rPr>
        <w:rFonts w:ascii="Arial" w:hAnsi="Arial" w:cs="Arial"/>
      </w:rPr>
      <w:t xml:space="preserve"> </w:t>
    </w:r>
    <w:r w:rsidRPr="002F62A9">
      <w:rPr>
        <w:rStyle w:val="PageNumber"/>
        <w:rFonts w:ascii="Arial" w:hAnsi="Arial" w:cs="Arial"/>
      </w:rPr>
      <w:fldChar w:fldCharType="begin"/>
    </w:r>
    <w:r w:rsidRPr="002F62A9">
      <w:rPr>
        <w:rStyle w:val="PageNumber"/>
        <w:rFonts w:ascii="Arial" w:hAnsi="Arial" w:cs="Arial"/>
      </w:rPr>
      <w:instrText xml:space="preserve"> PAGE </w:instrText>
    </w:r>
    <w:r w:rsidRPr="002F62A9">
      <w:rPr>
        <w:rStyle w:val="PageNumber"/>
        <w:rFonts w:ascii="Arial" w:hAnsi="Arial" w:cs="Arial"/>
      </w:rPr>
      <w:fldChar w:fldCharType="separate"/>
    </w:r>
    <w:r w:rsidR="00D10816">
      <w:rPr>
        <w:rStyle w:val="PageNumber"/>
        <w:rFonts w:ascii="Arial" w:hAnsi="Arial" w:cs="Arial"/>
        <w:noProof/>
      </w:rPr>
      <w:t>3</w:t>
    </w:r>
    <w:r w:rsidRPr="002F62A9">
      <w:rPr>
        <w:rStyle w:val="PageNumber"/>
        <w:rFonts w:ascii="Arial" w:hAnsi="Arial" w:cs="Arial"/>
      </w:rPr>
      <w:fldChar w:fldCharType="end"/>
    </w:r>
    <w:r w:rsidRPr="002F62A9">
      <w:rPr>
        <w:rStyle w:val="PageNumber"/>
        <w:rFonts w:ascii="Arial" w:hAnsi="Arial" w:cs="Arial"/>
      </w:rPr>
      <w:t>/</w:t>
    </w:r>
    <w:r>
      <w:rPr>
        <w:rStyle w:val="PageNumber"/>
        <w:rFonts w:ascii="Arial" w:hAnsi="Arial" w:cs="Arial"/>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EFE" w:rsidRDefault="00C24EFE">
      <w:r>
        <w:separator/>
      </w:r>
    </w:p>
  </w:footnote>
  <w:footnote w:type="continuationSeparator" w:id="1">
    <w:p w:rsidR="00C24EFE" w:rsidRDefault="00C24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49" w:rsidRDefault="00852249">
    <w:pPr>
      <w:pStyle w:val="Header"/>
    </w:pPr>
    <w:r>
      <w:t xml:space="preserve">                                            ЈКП ,,ГРАДСКА ТОПЛАНА“ ПИРОТ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3">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87BEA"/>
    <w:multiLevelType w:val="hybridMultilevel"/>
    <w:tmpl w:val="584233B0"/>
    <w:lvl w:ilvl="0" w:tplc="16DE8908">
      <w:start w:val="1"/>
      <w:numFmt w:val="decimal"/>
      <w:lvlText w:val="%1."/>
      <w:lvlJc w:val="left"/>
      <w:pPr>
        <w:ind w:left="5025" w:hanging="360"/>
      </w:pPr>
      <w:rPr>
        <w:rFonts w:hint="default"/>
      </w:rPr>
    </w:lvl>
    <w:lvl w:ilvl="1" w:tplc="04090019" w:tentative="1">
      <w:start w:val="1"/>
      <w:numFmt w:val="lowerLetter"/>
      <w:lvlText w:val="%2."/>
      <w:lvlJc w:val="left"/>
      <w:pPr>
        <w:ind w:left="5745" w:hanging="360"/>
      </w:pPr>
    </w:lvl>
    <w:lvl w:ilvl="2" w:tplc="0409001B" w:tentative="1">
      <w:start w:val="1"/>
      <w:numFmt w:val="lowerRoman"/>
      <w:lvlText w:val="%3."/>
      <w:lvlJc w:val="right"/>
      <w:pPr>
        <w:ind w:left="6465" w:hanging="180"/>
      </w:pPr>
    </w:lvl>
    <w:lvl w:ilvl="3" w:tplc="0409000F" w:tentative="1">
      <w:start w:val="1"/>
      <w:numFmt w:val="decimal"/>
      <w:lvlText w:val="%4."/>
      <w:lvlJc w:val="left"/>
      <w:pPr>
        <w:ind w:left="7185" w:hanging="360"/>
      </w:pPr>
    </w:lvl>
    <w:lvl w:ilvl="4" w:tplc="04090019" w:tentative="1">
      <w:start w:val="1"/>
      <w:numFmt w:val="lowerLetter"/>
      <w:lvlText w:val="%5."/>
      <w:lvlJc w:val="left"/>
      <w:pPr>
        <w:ind w:left="7905" w:hanging="360"/>
      </w:pPr>
    </w:lvl>
    <w:lvl w:ilvl="5" w:tplc="0409001B" w:tentative="1">
      <w:start w:val="1"/>
      <w:numFmt w:val="lowerRoman"/>
      <w:lvlText w:val="%6."/>
      <w:lvlJc w:val="right"/>
      <w:pPr>
        <w:ind w:left="8625" w:hanging="180"/>
      </w:pPr>
    </w:lvl>
    <w:lvl w:ilvl="6" w:tplc="0409000F" w:tentative="1">
      <w:start w:val="1"/>
      <w:numFmt w:val="decimal"/>
      <w:lvlText w:val="%7."/>
      <w:lvlJc w:val="left"/>
      <w:pPr>
        <w:ind w:left="9345" w:hanging="360"/>
      </w:pPr>
    </w:lvl>
    <w:lvl w:ilvl="7" w:tplc="04090019" w:tentative="1">
      <w:start w:val="1"/>
      <w:numFmt w:val="lowerLetter"/>
      <w:lvlText w:val="%8."/>
      <w:lvlJc w:val="left"/>
      <w:pPr>
        <w:ind w:left="10065" w:hanging="360"/>
      </w:pPr>
    </w:lvl>
    <w:lvl w:ilvl="8" w:tplc="0409001B" w:tentative="1">
      <w:start w:val="1"/>
      <w:numFmt w:val="lowerRoman"/>
      <w:lvlText w:val="%9."/>
      <w:lvlJc w:val="right"/>
      <w:pPr>
        <w:ind w:left="10785" w:hanging="180"/>
      </w:pPr>
    </w:lvl>
  </w:abstractNum>
  <w:abstractNum w:abstractNumId="5">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9">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3">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03966"/>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4">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7">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9">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3"/>
  </w:num>
  <w:num w:numId="3">
    <w:abstractNumId w:val="25"/>
  </w:num>
  <w:num w:numId="4">
    <w:abstractNumId w:val="7"/>
  </w:num>
  <w:num w:numId="5">
    <w:abstractNumId w:val="8"/>
  </w:num>
  <w:num w:numId="6">
    <w:abstractNumId w:val="14"/>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1"/>
  </w:num>
  <w:num w:numId="14">
    <w:abstractNumId w:val="24"/>
  </w:num>
  <w:num w:numId="15">
    <w:abstractNumId w:val="2"/>
  </w:num>
  <w:num w:numId="16">
    <w:abstractNumId w:val="10"/>
  </w:num>
  <w:num w:numId="17">
    <w:abstractNumId w:val="9"/>
  </w:num>
  <w:num w:numId="18">
    <w:abstractNumId w:val="0"/>
  </w:num>
  <w:num w:numId="19">
    <w:abstractNumId w:val="18"/>
  </w:num>
  <w:num w:numId="20">
    <w:abstractNumId w:val="27"/>
  </w:num>
  <w:num w:numId="21">
    <w:abstractNumId w:val="16"/>
  </w:num>
  <w:num w:numId="22">
    <w:abstractNumId w:val="22"/>
  </w:num>
  <w:num w:numId="23">
    <w:abstractNumId w:val="12"/>
  </w:num>
  <w:num w:numId="24">
    <w:abstractNumId w:val="3"/>
  </w:num>
  <w:num w:numId="25">
    <w:abstractNumId w:val="20"/>
  </w:num>
  <w:num w:numId="26">
    <w:abstractNumId w:val="5"/>
  </w:num>
  <w:num w:numId="27">
    <w:abstractNumId w:val="21"/>
  </w:num>
  <w:num w:numId="28">
    <w:abstractNumId w:val="6"/>
  </w:num>
  <w:num w:numId="29">
    <w:abstractNumId w:val="15"/>
  </w:num>
  <w:num w:numId="30">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0E12"/>
    <w:rsid w:val="00013688"/>
    <w:rsid w:val="00013722"/>
    <w:rsid w:val="0001385D"/>
    <w:rsid w:val="00015172"/>
    <w:rsid w:val="00015204"/>
    <w:rsid w:val="0001666C"/>
    <w:rsid w:val="0001754B"/>
    <w:rsid w:val="00017DD3"/>
    <w:rsid w:val="000217BC"/>
    <w:rsid w:val="000219AD"/>
    <w:rsid w:val="00023841"/>
    <w:rsid w:val="00024688"/>
    <w:rsid w:val="00025EB2"/>
    <w:rsid w:val="00027D9A"/>
    <w:rsid w:val="00033696"/>
    <w:rsid w:val="000365B4"/>
    <w:rsid w:val="000367E7"/>
    <w:rsid w:val="000402FA"/>
    <w:rsid w:val="000408CE"/>
    <w:rsid w:val="000454E3"/>
    <w:rsid w:val="00046812"/>
    <w:rsid w:val="00047A64"/>
    <w:rsid w:val="00051C10"/>
    <w:rsid w:val="00054702"/>
    <w:rsid w:val="0006089F"/>
    <w:rsid w:val="000624C8"/>
    <w:rsid w:val="00064A58"/>
    <w:rsid w:val="000679B4"/>
    <w:rsid w:val="00073FDA"/>
    <w:rsid w:val="000757C8"/>
    <w:rsid w:val="000757D3"/>
    <w:rsid w:val="00077852"/>
    <w:rsid w:val="00084CAE"/>
    <w:rsid w:val="000855F0"/>
    <w:rsid w:val="00085A3B"/>
    <w:rsid w:val="00086158"/>
    <w:rsid w:val="000866E9"/>
    <w:rsid w:val="00087C8B"/>
    <w:rsid w:val="000922B6"/>
    <w:rsid w:val="00093129"/>
    <w:rsid w:val="0009340C"/>
    <w:rsid w:val="000947A5"/>
    <w:rsid w:val="00095727"/>
    <w:rsid w:val="000A182D"/>
    <w:rsid w:val="000A2937"/>
    <w:rsid w:val="000A6AF3"/>
    <w:rsid w:val="000A715E"/>
    <w:rsid w:val="000A7680"/>
    <w:rsid w:val="000A7EC7"/>
    <w:rsid w:val="000B42D1"/>
    <w:rsid w:val="000B677F"/>
    <w:rsid w:val="000C4141"/>
    <w:rsid w:val="000C42C3"/>
    <w:rsid w:val="000C4889"/>
    <w:rsid w:val="000C5E90"/>
    <w:rsid w:val="000C6C49"/>
    <w:rsid w:val="000C7390"/>
    <w:rsid w:val="000C7E8B"/>
    <w:rsid w:val="000D0F1C"/>
    <w:rsid w:val="000D30B8"/>
    <w:rsid w:val="000D477E"/>
    <w:rsid w:val="000D52D9"/>
    <w:rsid w:val="000E073F"/>
    <w:rsid w:val="000E41F4"/>
    <w:rsid w:val="000E47B7"/>
    <w:rsid w:val="000E4B51"/>
    <w:rsid w:val="000E5CA8"/>
    <w:rsid w:val="000E5CC8"/>
    <w:rsid w:val="000E64B0"/>
    <w:rsid w:val="000F0762"/>
    <w:rsid w:val="000F12E1"/>
    <w:rsid w:val="000F1462"/>
    <w:rsid w:val="000F288A"/>
    <w:rsid w:val="000F2947"/>
    <w:rsid w:val="00102BC6"/>
    <w:rsid w:val="00102DA9"/>
    <w:rsid w:val="001043AB"/>
    <w:rsid w:val="00105564"/>
    <w:rsid w:val="00107F31"/>
    <w:rsid w:val="001151EA"/>
    <w:rsid w:val="00116CA7"/>
    <w:rsid w:val="001172A7"/>
    <w:rsid w:val="001203A0"/>
    <w:rsid w:val="0012169E"/>
    <w:rsid w:val="00121B3D"/>
    <w:rsid w:val="0012379E"/>
    <w:rsid w:val="00123961"/>
    <w:rsid w:val="0012518B"/>
    <w:rsid w:val="001251A3"/>
    <w:rsid w:val="00131B5C"/>
    <w:rsid w:val="0013272E"/>
    <w:rsid w:val="001337E1"/>
    <w:rsid w:val="00135BC7"/>
    <w:rsid w:val="00136171"/>
    <w:rsid w:val="001375A6"/>
    <w:rsid w:val="00137CFA"/>
    <w:rsid w:val="00140ADA"/>
    <w:rsid w:val="0014168B"/>
    <w:rsid w:val="00142B78"/>
    <w:rsid w:val="00144313"/>
    <w:rsid w:val="001446EB"/>
    <w:rsid w:val="001454EA"/>
    <w:rsid w:val="0014580E"/>
    <w:rsid w:val="0014639D"/>
    <w:rsid w:val="00156E8A"/>
    <w:rsid w:val="00160803"/>
    <w:rsid w:val="0016122C"/>
    <w:rsid w:val="001612C3"/>
    <w:rsid w:val="00161DF3"/>
    <w:rsid w:val="00163FD2"/>
    <w:rsid w:val="00165F7C"/>
    <w:rsid w:val="001663B5"/>
    <w:rsid w:val="00166F3F"/>
    <w:rsid w:val="001675A1"/>
    <w:rsid w:val="0017231C"/>
    <w:rsid w:val="00172C1F"/>
    <w:rsid w:val="00173E04"/>
    <w:rsid w:val="0017483F"/>
    <w:rsid w:val="00175184"/>
    <w:rsid w:val="00176AC5"/>
    <w:rsid w:val="00176FAC"/>
    <w:rsid w:val="00180955"/>
    <w:rsid w:val="00180E88"/>
    <w:rsid w:val="00182236"/>
    <w:rsid w:val="001844F0"/>
    <w:rsid w:val="0018693E"/>
    <w:rsid w:val="00192F41"/>
    <w:rsid w:val="001930F5"/>
    <w:rsid w:val="00193D6D"/>
    <w:rsid w:val="00194576"/>
    <w:rsid w:val="00195205"/>
    <w:rsid w:val="0019604C"/>
    <w:rsid w:val="00196F2E"/>
    <w:rsid w:val="001A1210"/>
    <w:rsid w:val="001A2AF6"/>
    <w:rsid w:val="001A35C3"/>
    <w:rsid w:val="001A508C"/>
    <w:rsid w:val="001A6401"/>
    <w:rsid w:val="001A707E"/>
    <w:rsid w:val="001A7A46"/>
    <w:rsid w:val="001A7F00"/>
    <w:rsid w:val="001B12C2"/>
    <w:rsid w:val="001B1C45"/>
    <w:rsid w:val="001B4EB8"/>
    <w:rsid w:val="001B5636"/>
    <w:rsid w:val="001C07F8"/>
    <w:rsid w:val="001C22EC"/>
    <w:rsid w:val="001C2494"/>
    <w:rsid w:val="001C4231"/>
    <w:rsid w:val="001C4C36"/>
    <w:rsid w:val="001C68EC"/>
    <w:rsid w:val="001D130D"/>
    <w:rsid w:val="001D1E79"/>
    <w:rsid w:val="001D3E85"/>
    <w:rsid w:val="001E0EE6"/>
    <w:rsid w:val="001E29CD"/>
    <w:rsid w:val="001E4FF1"/>
    <w:rsid w:val="001E7908"/>
    <w:rsid w:val="001F3F13"/>
    <w:rsid w:val="001F45B2"/>
    <w:rsid w:val="001F5BC1"/>
    <w:rsid w:val="001F76DE"/>
    <w:rsid w:val="0020389C"/>
    <w:rsid w:val="00204B7E"/>
    <w:rsid w:val="00210340"/>
    <w:rsid w:val="002130DE"/>
    <w:rsid w:val="0021743E"/>
    <w:rsid w:val="002205A5"/>
    <w:rsid w:val="0022195F"/>
    <w:rsid w:val="00221FFC"/>
    <w:rsid w:val="00223196"/>
    <w:rsid w:val="002238E6"/>
    <w:rsid w:val="00224CC1"/>
    <w:rsid w:val="00230575"/>
    <w:rsid w:val="00230F68"/>
    <w:rsid w:val="002371C9"/>
    <w:rsid w:val="00237316"/>
    <w:rsid w:val="00241A73"/>
    <w:rsid w:val="00244B32"/>
    <w:rsid w:val="00244B5B"/>
    <w:rsid w:val="00245698"/>
    <w:rsid w:val="0024667F"/>
    <w:rsid w:val="00247A1D"/>
    <w:rsid w:val="00251DC5"/>
    <w:rsid w:val="00252673"/>
    <w:rsid w:val="00256DB2"/>
    <w:rsid w:val="00257650"/>
    <w:rsid w:val="00261620"/>
    <w:rsid w:val="00263095"/>
    <w:rsid w:val="00263EC9"/>
    <w:rsid w:val="00264013"/>
    <w:rsid w:val="00265D9F"/>
    <w:rsid w:val="002703E0"/>
    <w:rsid w:val="0027255B"/>
    <w:rsid w:val="00273BF6"/>
    <w:rsid w:val="002833BF"/>
    <w:rsid w:val="002845F9"/>
    <w:rsid w:val="00285E73"/>
    <w:rsid w:val="002868AC"/>
    <w:rsid w:val="00291D75"/>
    <w:rsid w:val="002943C0"/>
    <w:rsid w:val="002945AD"/>
    <w:rsid w:val="002A2648"/>
    <w:rsid w:val="002A5007"/>
    <w:rsid w:val="002A571A"/>
    <w:rsid w:val="002A6697"/>
    <w:rsid w:val="002B366E"/>
    <w:rsid w:val="002B540A"/>
    <w:rsid w:val="002B5B7D"/>
    <w:rsid w:val="002B63E8"/>
    <w:rsid w:val="002B7A01"/>
    <w:rsid w:val="002C3894"/>
    <w:rsid w:val="002C3A21"/>
    <w:rsid w:val="002C4603"/>
    <w:rsid w:val="002C5F87"/>
    <w:rsid w:val="002D0589"/>
    <w:rsid w:val="002D3EF5"/>
    <w:rsid w:val="002D4655"/>
    <w:rsid w:val="002E079E"/>
    <w:rsid w:val="002E491C"/>
    <w:rsid w:val="002E5382"/>
    <w:rsid w:val="002E68DB"/>
    <w:rsid w:val="002F0175"/>
    <w:rsid w:val="002F136D"/>
    <w:rsid w:val="002F6333"/>
    <w:rsid w:val="002F7A33"/>
    <w:rsid w:val="00300BA2"/>
    <w:rsid w:val="00302D45"/>
    <w:rsid w:val="003037F5"/>
    <w:rsid w:val="00304AF3"/>
    <w:rsid w:val="00304F95"/>
    <w:rsid w:val="00310014"/>
    <w:rsid w:val="003138DB"/>
    <w:rsid w:val="00314135"/>
    <w:rsid w:val="00314612"/>
    <w:rsid w:val="0031521A"/>
    <w:rsid w:val="0031715C"/>
    <w:rsid w:val="00317436"/>
    <w:rsid w:val="003201F8"/>
    <w:rsid w:val="0032052B"/>
    <w:rsid w:val="00322BB7"/>
    <w:rsid w:val="00324333"/>
    <w:rsid w:val="003248B3"/>
    <w:rsid w:val="003264F3"/>
    <w:rsid w:val="003319B0"/>
    <w:rsid w:val="00332E34"/>
    <w:rsid w:val="003355AF"/>
    <w:rsid w:val="00335CBA"/>
    <w:rsid w:val="00343AB0"/>
    <w:rsid w:val="00343FB5"/>
    <w:rsid w:val="00344911"/>
    <w:rsid w:val="00345884"/>
    <w:rsid w:val="0034771C"/>
    <w:rsid w:val="00347ED0"/>
    <w:rsid w:val="00351BEC"/>
    <w:rsid w:val="00352132"/>
    <w:rsid w:val="00352391"/>
    <w:rsid w:val="00352704"/>
    <w:rsid w:val="003530E4"/>
    <w:rsid w:val="00354A4F"/>
    <w:rsid w:val="00355E86"/>
    <w:rsid w:val="003615E9"/>
    <w:rsid w:val="00361829"/>
    <w:rsid w:val="00366CE5"/>
    <w:rsid w:val="003728C3"/>
    <w:rsid w:val="00374360"/>
    <w:rsid w:val="003744AA"/>
    <w:rsid w:val="00377169"/>
    <w:rsid w:val="00380F86"/>
    <w:rsid w:val="003815D4"/>
    <w:rsid w:val="00382572"/>
    <w:rsid w:val="003828D1"/>
    <w:rsid w:val="00383DA2"/>
    <w:rsid w:val="00391672"/>
    <w:rsid w:val="00391D54"/>
    <w:rsid w:val="00391F32"/>
    <w:rsid w:val="00392B93"/>
    <w:rsid w:val="00393B14"/>
    <w:rsid w:val="0039525B"/>
    <w:rsid w:val="0039597F"/>
    <w:rsid w:val="00396C85"/>
    <w:rsid w:val="003A2DDF"/>
    <w:rsid w:val="003A3766"/>
    <w:rsid w:val="003A4BFD"/>
    <w:rsid w:val="003A6D5F"/>
    <w:rsid w:val="003A78CF"/>
    <w:rsid w:val="003B20D4"/>
    <w:rsid w:val="003B211C"/>
    <w:rsid w:val="003B3D52"/>
    <w:rsid w:val="003B433F"/>
    <w:rsid w:val="003B4B5B"/>
    <w:rsid w:val="003B57E8"/>
    <w:rsid w:val="003C1CCC"/>
    <w:rsid w:val="003C38E0"/>
    <w:rsid w:val="003C6563"/>
    <w:rsid w:val="003C7080"/>
    <w:rsid w:val="003C7E5D"/>
    <w:rsid w:val="003D1B4F"/>
    <w:rsid w:val="003D3710"/>
    <w:rsid w:val="003D3903"/>
    <w:rsid w:val="003D4D9E"/>
    <w:rsid w:val="003D6A7B"/>
    <w:rsid w:val="003D6F19"/>
    <w:rsid w:val="003D7B7C"/>
    <w:rsid w:val="003E3B65"/>
    <w:rsid w:val="003E74BF"/>
    <w:rsid w:val="003F0477"/>
    <w:rsid w:val="003F332F"/>
    <w:rsid w:val="0040724B"/>
    <w:rsid w:val="004073B1"/>
    <w:rsid w:val="00414C8F"/>
    <w:rsid w:val="00416460"/>
    <w:rsid w:val="00416530"/>
    <w:rsid w:val="004171E1"/>
    <w:rsid w:val="004216C3"/>
    <w:rsid w:val="0042186A"/>
    <w:rsid w:val="00424DBA"/>
    <w:rsid w:val="00425264"/>
    <w:rsid w:val="00430C71"/>
    <w:rsid w:val="00430EA5"/>
    <w:rsid w:val="00431DC9"/>
    <w:rsid w:val="00433D1B"/>
    <w:rsid w:val="00434322"/>
    <w:rsid w:val="00434FD1"/>
    <w:rsid w:val="0043619B"/>
    <w:rsid w:val="00442B99"/>
    <w:rsid w:val="00443765"/>
    <w:rsid w:val="00443B2B"/>
    <w:rsid w:val="00444EC2"/>
    <w:rsid w:val="004505B5"/>
    <w:rsid w:val="004547FF"/>
    <w:rsid w:val="00454F68"/>
    <w:rsid w:val="004564A2"/>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53D1"/>
    <w:rsid w:val="0049553A"/>
    <w:rsid w:val="0049708A"/>
    <w:rsid w:val="004A1366"/>
    <w:rsid w:val="004A266B"/>
    <w:rsid w:val="004A45B6"/>
    <w:rsid w:val="004B00EA"/>
    <w:rsid w:val="004B3781"/>
    <w:rsid w:val="004B6DC0"/>
    <w:rsid w:val="004C0AFF"/>
    <w:rsid w:val="004C3183"/>
    <w:rsid w:val="004C350E"/>
    <w:rsid w:val="004C4479"/>
    <w:rsid w:val="004C51F9"/>
    <w:rsid w:val="004C7097"/>
    <w:rsid w:val="004D178A"/>
    <w:rsid w:val="004D50FB"/>
    <w:rsid w:val="004D5814"/>
    <w:rsid w:val="004E2E1C"/>
    <w:rsid w:val="004E3E7C"/>
    <w:rsid w:val="004E61E3"/>
    <w:rsid w:val="004E6FD1"/>
    <w:rsid w:val="004E7EA8"/>
    <w:rsid w:val="004F3E84"/>
    <w:rsid w:val="004F43C1"/>
    <w:rsid w:val="004F5E7D"/>
    <w:rsid w:val="004F6688"/>
    <w:rsid w:val="00501A62"/>
    <w:rsid w:val="0050316D"/>
    <w:rsid w:val="00503665"/>
    <w:rsid w:val="00504250"/>
    <w:rsid w:val="005047BC"/>
    <w:rsid w:val="00505B5E"/>
    <w:rsid w:val="00506C9F"/>
    <w:rsid w:val="00510DFC"/>
    <w:rsid w:val="00514ED8"/>
    <w:rsid w:val="0051562C"/>
    <w:rsid w:val="00516CA1"/>
    <w:rsid w:val="00520463"/>
    <w:rsid w:val="00520B49"/>
    <w:rsid w:val="00521D4C"/>
    <w:rsid w:val="005222B9"/>
    <w:rsid w:val="0052456E"/>
    <w:rsid w:val="00525641"/>
    <w:rsid w:val="00526234"/>
    <w:rsid w:val="005327BF"/>
    <w:rsid w:val="00533B57"/>
    <w:rsid w:val="00533C9F"/>
    <w:rsid w:val="00533CC6"/>
    <w:rsid w:val="00533F67"/>
    <w:rsid w:val="00534060"/>
    <w:rsid w:val="00536380"/>
    <w:rsid w:val="005366FC"/>
    <w:rsid w:val="00541DB5"/>
    <w:rsid w:val="005463AC"/>
    <w:rsid w:val="00551AF6"/>
    <w:rsid w:val="00556A72"/>
    <w:rsid w:val="00561875"/>
    <w:rsid w:val="005639C8"/>
    <w:rsid w:val="00564BDA"/>
    <w:rsid w:val="00566C94"/>
    <w:rsid w:val="0057079C"/>
    <w:rsid w:val="00571EBE"/>
    <w:rsid w:val="005748F9"/>
    <w:rsid w:val="005754EF"/>
    <w:rsid w:val="00575763"/>
    <w:rsid w:val="00576C18"/>
    <w:rsid w:val="00581FE0"/>
    <w:rsid w:val="00584AE0"/>
    <w:rsid w:val="0059096C"/>
    <w:rsid w:val="00593488"/>
    <w:rsid w:val="00593C0A"/>
    <w:rsid w:val="00594B86"/>
    <w:rsid w:val="005964CE"/>
    <w:rsid w:val="00596D82"/>
    <w:rsid w:val="005A04D6"/>
    <w:rsid w:val="005A1C02"/>
    <w:rsid w:val="005A1FAD"/>
    <w:rsid w:val="005A50BA"/>
    <w:rsid w:val="005A5937"/>
    <w:rsid w:val="005A7631"/>
    <w:rsid w:val="005B05F6"/>
    <w:rsid w:val="005B3244"/>
    <w:rsid w:val="005B5320"/>
    <w:rsid w:val="005C00EF"/>
    <w:rsid w:val="005C1EBD"/>
    <w:rsid w:val="005C30AD"/>
    <w:rsid w:val="005C3CE8"/>
    <w:rsid w:val="005C6089"/>
    <w:rsid w:val="005C7D25"/>
    <w:rsid w:val="005D0ECC"/>
    <w:rsid w:val="005D2561"/>
    <w:rsid w:val="005D6630"/>
    <w:rsid w:val="005E51C8"/>
    <w:rsid w:val="005E65A1"/>
    <w:rsid w:val="005E691B"/>
    <w:rsid w:val="005E7375"/>
    <w:rsid w:val="005F6037"/>
    <w:rsid w:val="005F7A77"/>
    <w:rsid w:val="006009DE"/>
    <w:rsid w:val="00601D51"/>
    <w:rsid w:val="00601EA1"/>
    <w:rsid w:val="00602690"/>
    <w:rsid w:val="0060291A"/>
    <w:rsid w:val="00602F3A"/>
    <w:rsid w:val="006032CF"/>
    <w:rsid w:val="006033FE"/>
    <w:rsid w:val="00604582"/>
    <w:rsid w:val="00605101"/>
    <w:rsid w:val="00605B64"/>
    <w:rsid w:val="00611123"/>
    <w:rsid w:val="00613973"/>
    <w:rsid w:val="006140CE"/>
    <w:rsid w:val="00614203"/>
    <w:rsid w:val="00616150"/>
    <w:rsid w:val="0061675C"/>
    <w:rsid w:val="00620E7F"/>
    <w:rsid w:val="006210FA"/>
    <w:rsid w:val="00622B63"/>
    <w:rsid w:val="006238AF"/>
    <w:rsid w:val="006248F4"/>
    <w:rsid w:val="006251F7"/>
    <w:rsid w:val="00627E12"/>
    <w:rsid w:val="006300F9"/>
    <w:rsid w:val="006350F5"/>
    <w:rsid w:val="006353C6"/>
    <w:rsid w:val="00635935"/>
    <w:rsid w:val="0064029B"/>
    <w:rsid w:val="006439AE"/>
    <w:rsid w:val="0064722C"/>
    <w:rsid w:val="00655839"/>
    <w:rsid w:val="006578C9"/>
    <w:rsid w:val="00660E71"/>
    <w:rsid w:val="00662E2B"/>
    <w:rsid w:val="00663061"/>
    <w:rsid w:val="0066374D"/>
    <w:rsid w:val="00665182"/>
    <w:rsid w:val="00666305"/>
    <w:rsid w:val="0066678A"/>
    <w:rsid w:val="0066765B"/>
    <w:rsid w:val="00667CB5"/>
    <w:rsid w:val="00671AFE"/>
    <w:rsid w:val="00673C12"/>
    <w:rsid w:val="00681B37"/>
    <w:rsid w:val="00682D5B"/>
    <w:rsid w:val="006914A5"/>
    <w:rsid w:val="0069395D"/>
    <w:rsid w:val="00693DDA"/>
    <w:rsid w:val="0069496B"/>
    <w:rsid w:val="00696F1F"/>
    <w:rsid w:val="006A5D86"/>
    <w:rsid w:val="006A67D9"/>
    <w:rsid w:val="006A6AFA"/>
    <w:rsid w:val="006B0A48"/>
    <w:rsid w:val="006B0D3E"/>
    <w:rsid w:val="006B3054"/>
    <w:rsid w:val="006B447D"/>
    <w:rsid w:val="006B5B52"/>
    <w:rsid w:val="006B6A2A"/>
    <w:rsid w:val="006B6CC7"/>
    <w:rsid w:val="006C054B"/>
    <w:rsid w:val="006C1FE9"/>
    <w:rsid w:val="006C49E5"/>
    <w:rsid w:val="006C5432"/>
    <w:rsid w:val="006C5980"/>
    <w:rsid w:val="006C613C"/>
    <w:rsid w:val="006C6C80"/>
    <w:rsid w:val="006C6F4E"/>
    <w:rsid w:val="006D0E3B"/>
    <w:rsid w:val="006D2299"/>
    <w:rsid w:val="006D2522"/>
    <w:rsid w:val="006D3235"/>
    <w:rsid w:val="006D5F5D"/>
    <w:rsid w:val="006D62BA"/>
    <w:rsid w:val="006D6EB6"/>
    <w:rsid w:val="006E12B1"/>
    <w:rsid w:val="006E1A1D"/>
    <w:rsid w:val="006E338A"/>
    <w:rsid w:val="006E610F"/>
    <w:rsid w:val="006E72BB"/>
    <w:rsid w:val="006F0E12"/>
    <w:rsid w:val="006F17EC"/>
    <w:rsid w:val="006F48B9"/>
    <w:rsid w:val="006F4ECF"/>
    <w:rsid w:val="006F524D"/>
    <w:rsid w:val="006F63AF"/>
    <w:rsid w:val="0070139B"/>
    <w:rsid w:val="00704B30"/>
    <w:rsid w:val="00705A56"/>
    <w:rsid w:val="00705EA4"/>
    <w:rsid w:val="00710868"/>
    <w:rsid w:val="00710971"/>
    <w:rsid w:val="00721EF8"/>
    <w:rsid w:val="0072238E"/>
    <w:rsid w:val="00723E8B"/>
    <w:rsid w:val="007253F5"/>
    <w:rsid w:val="007254A7"/>
    <w:rsid w:val="00726E2D"/>
    <w:rsid w:val="00726EBF"/>
    <w:rsid w:val="00730DA6"/>
    <w:rsid w:val="00732ACA"/>
    <w:rsid w:val="00735166"/>
    <w:rsid w:val="00736171"/>
    <w:rsid w:val="00745DD1"/>
    <w:rsid w:val="0074723F"/>
    <w:rsid w:val="0074741F"/>
    <w:rsid w:val="007503D5"/>
    <w:rsid w:val="007537B4"/>
    <w:rsid w:val="00755869"/>
    <w:rsid w:val="007575A5"/>
    <w:rsid w:val="00762C33"/>
    <w:rsid w:val="00765A15"/>
    <w:rsid w:val="0076602E"/>
    <w:rsid w:val="00767B7D"/>
    <w:rsid w:val="00771254"/>
    <w:rsid w:val="00773657"/>
    <w:rsid w:val="00776D7E"/>
    <w:rsid w:val="007856B6"/>
    <w:rsid w:val="00794946"/>
    <w:rsid w:val="00797B23"/>
    <w:rsid w:val="007A19E0"/>
    <w:rsid w:val="007A3DEC"/>
    <w:rsid w:val="007A63BE"/>
    <w:rsid w:val="007B0C27"/>
    <w:rsid w:val="007B16DF"/>
    <w:rsid w:val="007B206E"/>
    <w:rsid w:val="007B26AB"/>
    <w:rsid w:val="007B3E59"/>
    <w:rsid w:val="007B5C0F"/>
    <w:rsid w:val="007B6876"/>
    <w:rsid w:val="007C4AB5"/>
    <w:rsid w:val="007C4FE6"/>
    <w:rsid w:val="007D00B1"/>
    <w:rsid w:val="007D0205"/>
    <w:rsid w:val="007D0FF3"/>
    <w:rsid w:val="007D2BCE"/>
    <w:rsid w:val="007D33A2"/>
    <w:rsid w:val="007D6102"/>
    <w:rsid w:val="007D66D4"/>
    <w:rsid w:val="007E10B4"/>
    <w:rsid w:val="007E30D4"/>
    <w:rsid w:val="007E3301"/>
    <w:rsid w:val="007E3869"/>
    <w:rsid w:val="007E5A37"/>
    <w:rsid w:val="007E5A91"/>
    <w:rsid w:val="007E5F1C"/>
    <w:rsid w:val="007E698B"/>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32E32"/>
    <w:rsid w:val="00840113"/>
    <w:rsid w:val="0084387A"/>
    <w:rsid w:val="00844121"/>
    <w:rsid w:val="0084430D"/>
    <w:rsid w:val="008502B0"/>
    <w:rsid w:val="00850917"/>
    <w:rsid w:val="00852249"/>
    <w:rsid w:val="008532C4"/>
    <w:rsid w:val="00853D48"/>
    <w:rsid w:val="008549AD"/>
    <w:rsid w:val="008706D0"/>
    <w:rsid w:val="008712DF"/>
    <w:rsid w:val="00875B4A"/>
    <w:rsid w:val="00880783"/>
    <w:rsid w:val="00881AB0"/>
    <w:rsid w:val="00884834"/>
    <w:rsid w:val="00885A24"/>
    <w:rsid w:val="008860E6"/>
    <w:rsid w:val="008868EC"/>
    <w:rsid w:val="00887B6C"/>
    <w:rsid w:val="008918DC"/>
    <w:rsid w:val="00894CA9"/>
    <w:rsid w:val="00894DB6"/>
    <w:rsid w:val="008A0130"/>
    <w:rsid w:val="008A148C"/>
    <w:rsid w:val="008A443F"/>
    <w:rsid w:val="008A7C02"/>
    <w:rsid w:val="008B0433"/>
    <w:rsid w:val="008B1DA6"/>
    <w:rsid w:val="008B2FC5"/>
    <w:rsid w:val="008B5CE0"/>
    <w:rsid w:val="008B7222"/>
    <w:rsid w:val="008C1FB5"/>
    <w:rsid w:val="008C308E"/>
    <w:rsid w:val="008C49BB"/>
    <w:rsid w:val="008C697E"/>
    <w:rsid w:val="008C73A3"/>
    <w:rsid w:val="008D08A5"/>
    <w:rsid w:val="008D227B"/>
    <w:rsid w:val="008D254F"/>
    <w:rsid w:val="008D6313"/>
    <w:rsid w:val="008D7CFB"/>
    <w:rsid w:val="008E0073"/>
    <w:rsid w:val="008E56E8"/>
    <w:rsid w:val="008E6B8E"/>
    <w:rsid w:val="008E78D5"/>
    <w:rsid w:val="008F2237"/>
    <w:rsid w:val="008F2BC0"/>
    <w:rsid w:val="008F449A"/>
    <w:rsid w:val="008F47E2"/>
    <w:rsid w:val="008F5B81"/>
    <w:rsid w:val="009000A5"/>
    <w:rsid w:val="009006DF"/>
    <w:rsid w:val="0090303B"/>
    <w:rsid w:val="00904A3A"/>
    <w:rsid w:val="00905F98"/>
    <w:rsid w:val="00907821"/>
    <w:rsid w:val="00907F99"/>
    <w:rsid w:val="00912FD8"/>
    <w:rsid w:val="0091429F"/>
    <w:rsid w:val="00914C55"/>
    <w:rsid w:val="00915703"/>
    <w:rsid w:val="00916284"/>
    <w:rsid w:val="00917959"/>
    <w:rsid w:val="00917FD2"/>
    <w:rsid w:val="009223B5"/>
    <w:rsid w:val="00922E88"/>
    <w:rsid w:val="00924BFB"/>
    <w:rsid w:val="00925E90"/>
    <w:rsid w:val="0092650E"/>
    <w:rsid w:val="0093241D"/>
    <w:rsid w:val="0093541B"/>
    <w:rsid w:val="00940BD2"/>
    <w:rsid w:val="00940F28"/>
    <w:rsid w:val="009428C7"/>
    <w:rsid w:val="00946276"/>
    <w:rsid w:val="00952740"/>
    <w:rsid w:val="0095581C"/>
    <w:rsid w:val="00956349"/>
    <w:rsid w:val="00960175"/>
    <w:rsid w:val="0096029A"/>
    <w:rsid w:val="00960B39"/>
    <w:rsid w:val="009617EF"/>
    <w:rsid w:val="00965D97"/>
    <w:rsid w:val="00966ED7"/>
    <w:rsid w:val="00973BE3"/>
    <w:rsid w:val="00974788"/>
    <w:rsid w:val="00976B5B"/>
    <w:rsid w:val="0097727C"/>
    <w:rsid w:val="00977852"/>
    <w:rsid w:val="00980CE6"/>
    <w:rsid w:val="00983816"/>
    <w:rsid w:val="00986646"/>
    <w:rsid w:val="009876FF"/>
    <w:rsid w:val="00987B52"/>
    <w:rsid w:val="00990449"/>
    <w:rsid w:val="00991DFE"/>
    <w:rsid w:val="00993CE8"/>
    <w:rsid w:val="009976B3"/>
    <w:rsid w:val="009A0C69"/>
    <w:rsid w:val="009A6BB3"/>
    <w:rsid w:val="009A70D1"/>
    <w:rsid w:val="009A725D"/>
    <w:rsid w:val="009A7CF7"/>
    <w:rsid w:val="009B03CD"/>
    <w:rsid w:val="009B03FC"/>
    <w:rsid w:val="009B20AA"/>
    <w:rsid w:val="009B3142"/>
    <w:rsid w:val="009B3425"/>
    <w:rsid w:val="009B34AF"/>
    <w:rsid w:val="009B7BD8"/>
    <w:rsid w:val="009C452A"/>
    <w:rsid w:val="009C6AC1"/>
    <w:rsid w:val="009C7A38"/>
    <w:rsid w:val="009D2BE0"/>
    <w:rsid w:val="009D5319"/>
    <w:rsid w:val="009D5BCC"/>
    <w:rsid w:val="009E09FD"/>
    <w:rsid w:val="009E2A6A"/>
    <w:rsid w:val="009E2EE0"/>
    <w:rsid w:val="009E6225"/>
    <w:rsid w:val="009E7801"/>
    <w:rsid w:val="009E7B55"/>
    <w:rsid w:val="009F2A8D"/>
    <w:rsid w:val="009F6DBE"/>
    <w:rsid w:val="009F7DAA"/>
    <w:rsid w:val="00A00F44"/>
    <w:rsid w:val="00A03149"/>
    <w:rsid w:val="00A0483D"/>
    <w:rsid w:val="00A075CA"/>
    <w:rsid w:val="00A13A13"/>
    <w:rsid w:val="00A143A5"/>
    <w:rsid w:val="00A15B50"/>
    <w:rsid w:val="00A22A44"/>
    <w:rsid w:val="00A23473"/>
    <w:rsid w:val="00A25DE3"/>
    <w:rsid w:val="00A26E03"/>
    <w:rsid w:val="00A3248A"/>
    <w:rsid w:val="00A3612E"/>
    <w:rsid w:val="00A36F8B"/>
    <w:rsid w:val="00A41108"/>
    <w:rsid w:val="00A4252E"/>
    <w:rsid w:val="00A425F0"/>
    <w:rsid w:val="00A4422F"/>
    <w:rsid w:val="00A46289"/>
    <w:rsid w:val="00A46DD3"/>
    <w:rsid w:val="00A51FC6"/>
    <w:rsid w:val="00A54E54"/>
    <w:rsid w:val="00A55B3A"/>
    <w:rsid w:val="00A573F3"/>
    <w:rsid w:val="00A609A2"/>
    <w:rsid w:val="00A6385B"/>
    <w:rsid w:val="00A63DD1"/>
    <w:rsid w:val="00A64CE8"/>
    <w:rsid w:val="00A67320"/>
    <w:rsid w:val="00A70A29"/>
    <w:rsid w:val="00A70EB0"/>
    <w:rsid w:val="00A72E0E"/>
    <w:rsid w:val="00A73A3D"/>
    <w:rsid w:val="00A73AA0"/>
    <w:rsid w:val="00A75145"/>
    <w:rsid w:val="00A75B11"/>
    <w:rsid w:val="00A81148"/>
    <w:rsid w:val="00A85B20"/>
    <w:rsid w:val="00A8610F"/>
    <w:rsid w:val="00A86360"/>
    <w:rsid w:val="00A8655F"/>
    <w:rsid w:val="00A86FF5"/>
    <w:rsid w:val="00A87104"/>
    <w:rsid w:val="00A874E6"/>
    <w:rsid w:val="00A879B2"/>
    <w:rsid w:val="00A90308"/>
    <w:rsid w:val="00A90996"/>
    <w:rsid w:val="00A9159F"/>
    <w:rsid w:val="00A92EED"/>
    <w:rsid w:val="00A93013"/>
    <w:rsid w:val="00A9689E"/>
    <w:rsid w:val="00A9742D"/>
    <w:rsid w:val="00AA2BEB"/>
    <w:rsid w:val="00AA2BFC"/>
    <w:rsid w:val="00AA3FA5"/>
    <w:rsid w:val="00AA6320"/>
    <w:rsid w:val="00AA6710"/>
    <w:rsid w:val="00AA7D2B"/>
    <w:rsid w:val="00AA7FC7"/>
    <w:rsid w:val="00AB23A3"/>
    <w:rsid w:val="00AB47A3"/>
    <w:rsid w:val="00AC1F23"/>
    <w:rsid w:val="00AC66A0"/>
    <w:rsid w:val="00AD0987"/>
    <w:rsid w:val="00AD0B54"/>
    <w:rsid w:val="00AD2378"/>
    <w:rsid w:val="00AD5F19"/>
    <w:rsid w:val="00AD76F1"/>
    <w:rsid w:val="00AD7C20"/>
    <w:rsid w:val="00AD7ECC"/>
    <w:rsid w:val="00AD7FBD"/>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12812"/>
    <w:rsid w:val="00B21AB0"/>
    <w:rsid w:val="00B22BC0"/>
    <w:rsid w:val="00B22FEB"/>
    <w:rsid w:val="00B23F91"/>
    <w:rsid w:val="00B25447"/>
    <w:rsid w:val="00B30158"/>
    <w:rsid w:val="00B30ABF"/>
    <w:rsid w:val="00B31881"/>
    <w:rsid w:val="00B33E79"/>
    <w:rsid w:val="00B355E5"/>
    <w:rsid w:val="00B36444"/>
    <w:rsid w:val="00B36475"/>
    <w:rsid w:val="00B37D01"/>
    <w:rsid w:val="00B4056A"/>
    <w:rsid w:val="00B40A11"/>
    <w:rsid w:val="00B42354"/>
    <w:rsid w:val="00B4416A"/>
    <w:rsid w:val="00B45DE3"/>
    <w:rsid w:val="00B47ED8"/>
    <w:rsid w:val="00B552CA"/>
    <w:rsid w:val="00B559DC"/>
    <w:rsid w:val="00B60447"/>
    <w:rsid w:val="00B611A2"/>
    <w:rsid w:val="00B6126E"/>
    <w:rsid w:val="00B613FD"/>
    <w:rsid w:val="00B63591"/>
    <w:rsid w:val="00B649AF"/>
    <w:rsid w:val="00B64B32"/>
    <w:rsid w:val="00B64BF5"/>
    <w:rsid w:val="00B67825"/>
    <w:rsid w:val="00B70B57"/>
    <w:rsid w:val="00B7175C"/>
    <w:rsid w:val="00B72843"/>
    <w:rsid w:val="00B80FF0"/>
    <w:rsid w:val="00B817F8"/>
    <w:rsid w:val="00B81ECC"/>
    <w:rsid w:val="00B81EEF"/>
    <w:rsid w:val="00B826BC"/>
    <w:rsid w:val="00B84B32"/>
    <w:rsid w:val="00B85641"/>
    <w:rsid w:val="00B87594"/>
    <w:rsid w:val="00B87D7D"/>
    <w:rsid w:val="00B87EB5"/>
    <w:rsid w:val="00B90526"/>
    <w:rsid w:val="00B93612"/>
    <w:rsid w:val="00B93669"/>
    <w:rsid w:val="00B93F47"/>
    <w:rsid w:val="00B95AFA"/>
    <w:rsid w:val="00B95FA3"/>
    <w:rsid w:val="00B964C1"/>
    <w:rsid w:val="00BA2C43"/>
    <w:rsid w:val="00BA31A1"/>
    <w:rsid w:val="00BA4219"/>
    <w:rsid w:val="00BA47AE"/>
    <w:rsid w:val="00BA663D"/>
    <w:rsid w:val="00BA6951"/>
    <w:rsid w:val="00BA6ED4"/>
    <w:rsid w:val="00BB12B1"/>
    <w:rsid w:val="00BB35A5"/>
    <w:rsid w:val="00BB44A5"/>
    <w:rsid w:val="00BB49D9"/>
    <w:rsid w:val="00BB4A65"/>
    <w:rsid w:val="00BB6223"/>
    <w:rsid w:val="00BB6BFB"/>
    <w:rsid w:val="00BC5299"/>
    <w:rsid w:val="00BD12A4"/>
    <w:rsid w:val="00BD1C8E"/>
    <w:rsid w:val="00BD44F1"/>
    <w:rsid w:val="00BD7ADC"/>
    <w:rsid w:val="00BE0434"/>
    <w:rsid w:val="00BE2799"/>
    <w:rsid w:val="00BE5A13"/>
    <w:rsid w:val="00BE7B20"/>
    <w:rsid w:val="00BF0547"/>
    <w:rsid w:val="00BF15C4"/>
    <w:rsid w:val="00BF19CE"/>
    <w:rsid w:val="00BF2050"/>
    <w:rsid w:val="00BF217D"/>
    <w:rsid w:val="00BF464A"/>
    <w:rsid w:val="00BF577F"/>
    <w:rsid w:val="00BF6600"/>
    <w:rsid w:val="00C02687"/>
    <w:rsid w:val="00C02CFD"/>
    <w:rsid w:val="00C03430"/>
    <w:rsid w:val="00C05993"/>
    <w:rsid w:val="00C062D4"/>
    <w:rsid w:val="00C066AC"/>
    <w:rsid w:val="00C07C26"/>
    <w:rsid w:val="00C110CE"/>
    <w:rsid w:val="00C11AC2"/>
    <w:rsid w:val="00C11C80"/>
    <w:rsid w:val="00C12016"/>
    <w:rsid w:val="00C12200"/>
    <w:rsid w:val="00C13387"/>
    <w:rsid w:val="00C1434A"/>
    <w:rsid w:val="00C1447C"/>
    <w:rsid w:val="00C146CD"/>
    <w:rsid w:val="00C16792"/>
    <w:rsid w:val="00C17FC8"/>
    <w:rsid w:val="00C201C1"/>
    <w:rsid w:val="00C208D6"/>
    <w:rsid w:val="00C2092B"/>
    <w:rsid w:val="00C209DD"/>
    <w:rsid w:val="00C211FD"/>
    <w:rsid w:val="00C24EFE"/>
    <w:rsid w:val="00C258F6"/>
    <w:rsid w:val="00C25A35"/>
    <w:rsid w:val="00C25D01"/>
    <w:rsid w:val="00C26D82"/>
    <w:rsid w:val="00C27297"/>
    <w:rsid w:val="00C32B31"/>
    <w:rsid w:val="00C32E3D"/>
    <w:rsid w:val="00C35424"/>
    <w:rsid w:val="00C3765A"/>
    <w:rsid w:val="00C40D11"/>
    <w:rsid w:val="00C416A2"/>
    <w:rsid w:val="00C45DD8"/>
    <w:rsid w:val="00C460F9"/>
    <w:rsid w:val="00C478B3"/>
    <w:rsid w:val="00C502CB"/>
    <w:rsid w:val="00C506B3"/>
    <w:rsid w:val="00C51684"/>
    <w:rsid w:val="00C51FF1"/>
    <w:rsid w:val="00C52B2A"/>
    <w:rsid w:val="00C52DE2"/>
    <w:rsid w:val="00C541E8"/>
    <w:rsid w:val="00C549E5"/>
    <w:rsid w:val="00C57DD9"/>
    <w:rsid w:val="00C57FA0"/>
    <w:rsid w:val="00C60EA9"/>
    <w:rsid w:val="00C622DF"/>
    <w:rsid w:val="00C644F7"/>
    <w:rsid w:val="00C71E43"/>
    <w:rsid w:val="00C73207"/>
    <w:rsid w:val="00C74126"/>
    <w:rsid w:val="00C763D1"/>
    <w:rsid w:val="00C81961"/>
    <w:rsid w:val="00C81EA3"/>
    <w:rsid w:val="00C824C6"/>
    <w:rsid w:val="00C82641"/>
    <w:rsid w:val="00C83C39"/>
    <w:rsid w:val="00C86B86"/>
    <w:rsid w:val="00C90D0D"/>
    <w:rsid w:val="00C9134A"/>
    <w:rsid w:val="00C915EE"/>
    <w:rsid w:val="00C93BD2"/>
    <w:rsid w:val="00C93D2B"/>
    <w:rsid w:val="00C94683"/>
    <w:rsid w:val="00C946DB"/>
    <w:rsid w:val="00C94AEC"/>
    <w:rsid w:val="00C95CC2"/>
    <w:rsid w:val="00C97A02"/>
    <w:rsid w:val="00CA449E"/>
    <w:rsid w:val="00CA60E2"/>
    <w:rsid w:val="00CA6FC5"/>
    <w:rsid w:val="00CB1D89"/>
    <w:rsid w:val="00CB4F63"/>
    <w:rsid w:val="00CB5ED9"/>
    <w:rsid w:val="00CB61B8"/>
    <w:rsid w:val="00CB6200"/>
    <w:rsid w:val="00CC111A"/>
    <w:rsid w:val="00CC77D3"/>
    <w:rsid w:val="00CD173C"/>
    <w:rsid w:val="00CD2D93"/>
    <w:rsid w:val="00CD3199"/>
    <w:rsid w:val="00CD494C"/>
    <w:rsid w:val="00CD4FD5"/>
    <w:rsid w:val="00CD7063"/>
    <w:rsid w:val="00CD735E"/>
    <w:rsid w:val="00CD741C"/>
    <w:rsid w:val="00CD76E1"/>
    <w:rsid w:val="00CE108F"/>
    <w:rsid w:val="00CE12EB"/>
    <w:rsid w:val="00CE5281"/>
    <w:rsid w:val="00CF0A58"/>
    <w:rsid w:val="00CF29A4"/>
    <w:rsid w:val="00CF627B"/>
    <w:rsid w:val="00CF6600"/>
    <w:rsid w:val="00D00ADD"/>
    <w:rsid w:val="00D01C98"/>
    <w:rsid w:val="00D01F5C"/>
    <w:rsid w:val="00D04D4D"/>
    <w:rsid w:val="00D05142"/>
    <w:rsid w:val="00D06582"/>
    <w:rsid w:val="00D06AB8"/>
    <w:rsid w:val="00D07159"/>
    <w:rsid w:val="00D0755E"/>
    <w:rsid w:val="00D078AF"/>
    <w:rsid w:val="00D10816"/>
    <w:rsid w:val="00D10DD6"/>
    <w:rsid w:val="00D1149D"/>
    <w:rsid w:val="00D1293A"/>
    <w:rsid w:val="00D1472D"/>
    <w:rsid w:val="00D155C1"/>
    <w:rsid w:val="00D15951"/>
    <w:rsid w:val="00D2300F"/>
    <w:rsid w:val="00D2381F"/>
    <w:rsid w:val="00D25348"/>
    <w:rsid w:val="00D277A1"/>
    <w:rsid w:val="00D32D36"/>
    <w:rsid w:val="00D332AA"/>
    <w:rsid w:val="00D3389F"/>
    <w:rsid w:val="00D33A36"/>
    <w:rsid w:val="00D3637C"/>
    <w:rsid w:val="00D36577"/>
    <w:rsid w:val="00D36A30"/>
    <w:rsid w:val="00D42B02"/>
    <w:rsid w:val="00D439AE"/>
    <w:rsid w:val="00D453B3"/>
    <w:rsid w:val="00D4663E"/>
    <w:rsid w:val="00D50CFE"/>
    <w:rsid w:val="00D52136"/>
    <w:rsid w:val="00D525E9"/>
    <w:rsid w:val="00D54BE9"/>
    <w:rsid w:val="00D5781B"/>
    <w:rsid w:val="00D63AAF"/>
    <w:rsid w:val="00D66285"/>
    <w:rsid w:val="00D664C8"/>
    <w:rsid w:val="00D66BBD"/>
    <w:rsid w:val="00D71101"/>
    <w:rsid w:val="00D73487"/>
    <w:rsid w:val="00D73CA9"/>
    <w:rsid w:val="00D751CE"/>
    <w:rsid w:val="00D765F5"/>
    <w:rsid w:val="00D76BCC"/>
    <w:rsid w:val="00D77290"/>
    <w:rsid w:val="00D81C61"/>
    <w:rsid w:val="00D82F16"/>
    <w:rsid w:val="00D84EC4"/>
    <w:rsid w:val="00D85F89"/>
    <w:rsid w:val="00D86C71"/>
    <w:rsid w:val="00D86D3F"/>
    <w:rsid w:val="00D91549"/>
    <w:rsid w:val="00D9412C"/>
    <w:rsid w:val="00D97704"/>
    <w:rsid w:val="00DA40DC"/>
    <w:rsid w:val="00DA47EF"/>
    <w:rsid w:val="00DA4B7B"/>
    <w:rsid w:val="00DA5760"/>
    <w:rsid w:val="00DA6DD6"/>
    <w:rsid w:val="00DB092C"/>
    <w:rsid w:val="00DB240E"/>
    <w:rsid w:val="00DB64CE"/>
    <w:rsid w:val="00DC0B70"/>
    <w:rsid w:val="00DC2448"/>
    <w:rsid w:val="00DC676E"/>
    <w:rsid w:val="00DD03B9"/>
    <w:rsid w:val="00DD06B3"/>
    <w:rsid w:val="00DD27AB"/>
    <w:rsid w:val="00DD2EA7"/>
    <w:rsid w:val="00DD2FA2"/>
    <w:rsid w:val="00DE252A"/>
    <w:rsid w:val="00DE553F"/>
    <w:rsid w:val="00DE5799"/>
    <w:rsid w:val="00DF16E7"/>
    <w:rsid w:val="00DF1D2D"/>
    <w:rsid w:val="00DF6564"/>
    <w:rsid w:val="00DF671E"/>
    <w:rsid w:val="00E02049"/>
    <w:rsid w:val="00E0271E"/>
    <w:rsid w:val="00E02869"/>
    <w:rsid w:val="00E0489A"/>
    <w:rsid w:val="00E076CA"/>
    <w:rsid w:val="00E110CC"/>
    <w:rsid w:val="00E11A22"/>
    <w:rsid w:val="00E11CB5"/>
    <w:rsid w:val="00E1245B"/>
    <w:rsid w:val="00E13FD3"/>
    <w:rsid w:val="00E15CBC"/>
    <w:rsid w:val="00E16D3D"/>
    <w:rsid w:val="00E1760A"/>
    <w:rsid w:val="00E20CA0"/>
    <w:rsid w:val="00E24DBD"/>
    <w:rsid w:val="00E24F5C"/>
    <w:rsid w:val="00E31367"/>
    <w:rsid w:val="00E32353"/>
    <w:rsid w:val="00E3340A"/>
    <w:rsid w:val="00E3458F"/>
    <w:rsid w:val="00E34C55"/>
    <w:rsid w:val="00E355BA"/>
    <w:rsid w:val="00E3770A"/>
    <w:rsid w:val="00E41697"/>
    <w:rsid w:val="00E4245B"/>
    <w:rsid w:val="00E47AE5"/>
    <w:rsid w:val="00E50DB8"/>
    <w:rsid w:val="00E5141E"/>
    <w:rsid w:val="00E540B7"/>
    <w:rsid w:val="00E55D04"/>
    <w:rsid w:val="00E5743F"/>
    <w:rsid w:val="00E60BA1"/>
    <w:rsid w:val="00E6322D"/>
    <w:rsid w:val="00E637E7"/>
    <w:rsid w:val="00E63C24"/>
    <w:rsid w:val="00E644E0"/>
    <w:rsid w:val="00E66ED3"/>
    <w:rsid w:val="00E71BEA"/>
    <w:rsid w:val="00E7331F"/>
    <w:rsid w:val="00E74C7D"/>
    <w:rsid w:val="00E75982"/>
    <w:rsid w:val="00E75B2E"/>
    <w:rsid w:val="00E765C7"/>
    <w:rsid w:val="00E8401F"/>
    <w:rsid w:val="00E8639C"/>
    <w:rsid w:val="00E87D5D"/>
    <w:rsid w:val="00E90655"/>
    <w:rsid w:val="00E90ECC"/>
    <w:rsid w:val="00E9304F"/>
    <w:rsid w:val="00E941C7"/>
    <w:rsid w:val="00E977D7"/>
    <w:rsid w:val="00E978D6"/>
    <w:rsid w:val="00EA17DD"/>
    <w:rsid w:val="00EA5D0C"/>
    <w:rsid w:val="00EB173F"/>
    <w:rsid w:val="00EB257E"/>
    <w:rsid w:val="00EB3053"/>
    <w:rsid w:val="00EB7747"/>
    <w:rsid w:val="00EC0ED2"/>
    <w:rsid w:val="00EC12DA"/>
    <w:rsid w:val="00EC29D0"/>
    <w:rsid w:val="00EC3237"/>
    <w:rsid w:val="00EC33BE"/>
    <w:rsid w:val="00ED0C3C"/>
    <w:rsid w:val="00ED3489"/>
    <w:rsid w:val="00ED379A"/>
    <w:rsid w:val="00ED4BB7"/>
    <w:rsid w:val="00ED62E7"/>
    <w:rsid w:val="00ED6CF1"/>
    <w:rsid w:val="00ED7A95"/>
    <w:rsid w:val="00EE0D5A"/>
    <w:rsid w:val="00EE2025"/>
    <w:rsid w:val="00EE2301"/>
    <w:rsid w:val="00EE30F2"/>
    <w:rsid w:val="00EE4CC1"/>
    <w:rsid w:val="00EE5088"/>
    <w:rsid w:val="00EE6B5A"/>
    <w:rsid w:val="00F01341"/>
    <w:rsid w:val="00F02F9A"/>
    <w:rsid w:val="00F06335"/>
    <w:rsid w:val="00F10564"/>
    <w:rsid w:val="00F11C26"/>
    <w:rsid w:val="00F14A0D"/>
    <w:rsid w:val="00F14A16"/>
    <w:rsid w:val="00F205D3"/>
    <w:rsid w:val="00F209DC"/>
    <w:rsid w:val="00F20AF7"/>
    <w:rsid w:val="00F21589"/>
    <w:rsid w:val="00F23443"/>
    <w:rsid w:val="00F241D8"/>
    <w:rsid w:val="00F31BF2"/>
    <w:rsid w:val="00F33984"/>
    <w:rsid w:val="00F37113"/>
    <w:rsid w:val="00F37C36"/>
    <w:rsid w:val="00F4164C"/>
    <w:rsid w:val="00F42519"/>
    <w:rsid w:val="00F42947"/>
    <w:rsid w:val="00F45391"/>
    <w:rsid w:val="00F4763B"/>
    <w:rsid w:val="00F511AD"/>
    <w:rsid w:val="00F5199A"/>
    <w:rsid w:val="00F5520C"/>
    <w:rsid w:val="00F55F44"/>
    <w:rsid w:val="00F578E2"/>
    <w:rsid w:val="00F57BF5"/>
    <w:rsid w:val="00F60490"/>
    <w:rsid w:val="00F61AA1"/>
    <w:rsid w:val="00F677A1"/>
    <w:rsid w:val="00F67A37"/>
    <w:rsid w:val="00F71979"/>
    <w:rsid w:val="00F71E84"/>
    <w:rsid w:val="00F74DBD"/>
    <w:rsid w:val="00F77C21"/>
    <w:rsid w:val="00F80E17"/>
    <w:rsid w:val="00F80E1C"/>
    <w:rsid w:val="00F81608"/>
    <w:rsid w:val="00F90A08"/>
    <w:rsid w:val="00F90A36"/>
    <w:rsid w:val="00F94D71"/>
    <w:rsid w:val="00F95D75"/>
    <w:rsid w:val="00FA0E48"/>
    <w:rsid w:val="00FA2E3F"/>
    <w:rsid w:val="00FA4607"/>
    <w:rsid w:val="00FB0E6A"/>
    <w:rsid w:val="00FC0A52"/>
    <w:rsid w:val="00FC2E87"/>
    <w:rsid w:val="00FC58F5"/>
    <w:rsid w:val="00FC5A03"/>
    <w:rsid w:val="00FC6110"/>
    <w:rsid w:val="00FC616E"/>
    <w:rsid w:val="00FC6E1E"/>
    <w:rsid w:val="00FD0179"/>
    <w:rsid w:val="00FD0585"/>
    <w:rsid w:val="00FD1DD2"/>
    <w:rsid w:val="00FE0A3B"/>
    <w:rsid w:val="00FE2EA7"/>
    <w:rsid w:val="00FE42DE"/>
    <w:rsid w:val="00FE5C73"/>
    <w:rsid w:val="00FE5FEF"/>
    <w:rsid w:val="00FE7D92"/>
    <w:rsid w:val="00FE7EFC"/>
    <w:rsid w:val="00FF2ADE"/>
    <w:rsid w:val="00FF4446"/>
    <w:rsid w:val="00FF48AA"/>
    <w:rsid w:val="00FF5832"/>
    <w:rsid w:val="00FF6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655839"/>
    <w:pPr>
      <w:keepNext/>
      <w:jc w:val="center"/>
      <w:outlineLvl w:val="1"/>
    </w:pPr>
    <w:rPr>
      <w:b/>
      <w:bCs/>
      <w:sz w:val="22"/>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 w:type="paragraph" w:styleId="NormalWeb">
    <w:name w:val="Normal (Web)"/>
    <w:basedOn w:val="Normal"/>
    <w:rsid w:val="00C57FA0"/>
    <w:pPr>
      <w:spacing w:before="100" w:beforeAutospacing="1" w:after="119"/>
    </w:pPr>
    <w:rPr>
      <w:lang w:val="en-US" w:eastAsia="en-US"/>
    </w:rPr>
  </w:style>
  <w:style w:type="paragraph" w:styleId="TOCHeading">
    <w:name w:val="TOC Heading"/>
    <w:basedOn w:val="Heading1"/>
    <w:next w:val="Normal"/>
    <w:uiPriority w:val="39"/>
    <w:unhideWhenUsed/>
    <w:qFormat/>
    <w:rsid w:val="00230F6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rsid w:val="00230F68"/>
    <w:pPr>
      <w:spacing w:after="100"/>
    </w:pPr>
  </w:style>
  <w:style w:type="paragraph" w:styleId="TOC2">
    <w:name w:val="toc 2"/>
    <w:basedOn w:val="Normal"/>
    <w:next w:val="Normal"/>
    <w:autoRedefine/>
    <w:uiPriority w:val="39"/>
    <w:rsid w:val="00230F68"/>
    <w:pPr>
      <w:spacing w:after="100"/>
      <w:ind w:left="240"/>
    </w:pPr>
  </w:style>
</w:styles>
</file>

<file path=word/webSettings.xml><?xml version="1.0" encoding="utf-8"?>
<w:webSettings xmlns:r="http://schemas.openxmlformats.org/officeDocument/2006/relationships" xmlns:w="http://schemas.openxmlformats.org/wordprocessingml/2006/main">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planapi@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l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lanaleskova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planapi.rs" TargetMode="Externa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hyperlink" Target="mailto:e-mai:%20toplanale@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383E-57B8-482A-B9F6-B6FD2FE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12683</Words>
  <Characters>72294</Characters>
  <Application>Microsoft Office Word</Application>
  <DocSecurity>0</DocSecurity>
  <Lines>602</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84808</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Magacin</cp:lastModifiedBy>
  <cp:revision>33</cp:revision>
  <cp:lastPrinted>2018-05-24T08:37:00Z</cp:lastPrinted>
  <dcterms:created xsi:type="dcterms:W3CDTF">2018-05-24T07:23:00Z</dcterms:created>
  <dcterms:modified xsi:type="dcterms:W3CDTF">2018-05-24T08:37:00Z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